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4BA" w:rsidRPr="00AD3DFA" w:rsidRDefault="001F11ED" w:rsidP="00C7341E">
      <w:pPr>
        <w:jc w:val="center"/>
        <w:rPr>
          <w:b/>
          <w:sz w:val="28"/>
          <w:szCs w:val="24"/>
        </w:rPr>
      </w:pPr>
      <w:r w:rsidRPr="00AD3DFA">
        <w:rPr>
          <w:b/>
          <w:sz w:val="28"/>
          <w:szCs w:val="24"/>
        </w:rPr>
        <w:t>15</w:t>
      </w:r>
      <w:r w:rsidR="00AD3DFA" w:rsidRPr="00AD3DFA">
        <w:rPr>
          <w:b/>
          <w:sz w:val="28"/>
          <w:szCs w:val="24"/>
        </w:rPr>
        <w:t>72</w:t>
      </w:r>
      <w:r w:rsidRPr="00AD3DFA">
        <w:rPr>
          <w:b/>
          <w:sz w:val="28"/>
          <w:szCs w:val="24"/>
        </w:rPr>
        <w:t xml:space="preserve"> - </w:t>
      </w:r>
      <w:r w:rsidR="00596E2A" w:rsidRPr="00AD3DFA">
        <w:rPr>
          <w:b/>
          <w:sz w:val="28"/>
          <w:szCs w:val="24"/>
        </w:rPr>
        <w:t xml:space="preserve">Podpora </w:t>
      </w:r>
      <w:r w:rsidR="00AD3DFA" w:rsidRPr="00AD3DFA">
        <w:rPr>
          <w:b/>
          <w:sz w:val="28"/>
          <w:szCs w:val="24"/>
        </w:rPr>
        <w:t>integrace příslušníků romské menšiny</w:t>
      </w:r>
      <w:r w:rsidR="00596E2A" w:rsidRPr="00AD3DFA">
        <w:rPr>
          <w:b/>
          <w:sz w:val="28"/>
          <w:szCs w:val="24"/>
        </w:rPr>
        <w:t xml:space="preserve"> </w:t>
      </w:r>
    </w:p>
    <w:p w:rsidR="00546287" w:rsidRPr="00583688" w:rsidRDefault="00546287" w:rsidP="00583688">
      <w:pPr>
        <w:ind w:left="360"/>
        <w:jc w:val="center"/>
        <w:rPr>
          <w:b/>
          <w:sz w:val="24"/>
          <w:szCs w:val="24"/>
        </w:rPr>
      </w:pPr>
    </w:p>
    <w:tbl>
      <w:tblPr>
        <w:tblStyle w:val="Mkatabulky"/>
        <w:tblW w:w="5710" w:type="pct"/>
        <w:tblInd w:w="-714" w:type="dxa"/>
        <w:tblLook w:val="04A0" w:firstRow="1" w:lastRow="0" w:firstColumn="1" w:lastColumn="0" w:noHBand="0" w:noVBand="1"/>
      </w:tblPr>
      <w:tblGrid>
        <w:gridCol w:w="1702"/>
        <w:gridCol w:w="4342"/>
        <w:gridCol w:w="4305"/>
      </w:tblGrid>
      <w:tr w:rsidR="001F11ED" w:rsidRPr="00F40AF9" w:rsidTr="00AA4C5E">
        <w:trPr>
          <w:trHeight w:val="632"/>
        </w:trPr>
        <w:tc>
          <w:tcPr>
            <w:tcW w:w="822" w:type="pct"/>
          </w:tcPr>
          <w:p w:rsidR="001F11ED" w:rsidRPr="002012F6" w:rsidRDefault="001F11ED" w:rsidP="005C46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registrační číslo projektu</w:t>
            </w:r>
          </w:p>
        </w:tc>
        <w:tc>
          <w:tcPr>
            <w:tcW w:w="2098" w:type="pct"/>
            <w:vAlign w:val="center"/>
          </w:tcPr>
          <w:p w:rsidR="001F11ED" w:rsidRPr="00F40AF9" w:rsidRDefault="001F11ED" w:rsidP="005C461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žadatel</w:t>
            </w:r>
          </w:p>
        </w:tc>
        <w:tc>
          <w:tcPr>
            <w:tcW w:w="2080" w:type="pct"/>
            <w:vAlign w:val="center"/>
          </w:tcPr>
          <w:p w:rsidR="001F11ED" w:rsidRPr="00F40AF9" w:rsidRDefault="001F11ED" w:rsidP="005C4610">
            <w:pPr>
              <w:jc w:val="center"/>
              <w:rPr>
                <w:sz w:val="24"/>
                <w:szCs w:val="24"/>
              </w:rPr>
            </w:pPr>
            <w:r w:rsidRPr="002012F6">
              <w:rPr>
                <w:b/>
                <w:sz w:val="24"/>
                <w:szCs w:val="24"/>
              </w:rPr>
              <w:t>projekt</w:t>
            </w:r>
          </w:p>
        </w:tc>
      </w:tr>
      <w:tr w:rsidR="00AA4C5E" w:rsidRPr="00AC40BF" w:rsidTr="00AA4C5E">
        <w:trPr>
          <w:trHeight w:val="828"/>
        </w:trPr>
        <w:tc>
          <w:tcPr>
            <w:tcW w:w="822" w:type="pct"/>
            <w:vAlign w:val="bottom"/>
          </w:tcPr>
          <w:p w:rsidR="00AA4C5E" w:rsidRDefault="00AA4C5E" w:rsidP="00AA4C5E">
            <w:pPr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1572000001</w:t>
            </w:r>
          </w:p>
        </w:tc>
        <w:tc>
          <w:tcPr>
            <w:tcW w:w="2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4C5E" w:rsidRDefault="00AA4C5E" w:rsidP="00AA4C5E">
            <w:pPr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Demokratická aliance Romů ČR z.s.</w:t>
            </w:r>
          </w:p>
        </w:tc>
        <w:tc>
          <w:tcPr>
            <w:tcW w:w="2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4C5E" w:rsidRDefault="00AA4C5E" w:rsidP="00AA4C5E">
            <w:pPr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Romská píseň 2026</w:t>
            </w:r>
          </w:p>
        </w:tc>
      </w:tr>
      <w:tr w:rsidR="00AA4C5E" w:rsidRPr="00AC40BF" w:rsidTr="00AA4C5E">
        <w:trPr>
          <w:trHeight w:val="828"/>
        </w:trPr>
        <w:tc>
          <w:tcPr>
            <w:tcW w:w="822" w:type="pct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1572000003</w:t>
            </w:r>
          </w:p>
        </w:tc>
        <w:tc>
          <w:tcPr>
            <w:tcW w:w="2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DROM, romské středisko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Tvořivé a kulturní dílny 2026</w:t>
            </w:r>
          </w:p>
        </w:tc>
      </w:tr>
      <w:tr w:rsidR="00AA4C5E" w:rsidRPr="00AC40BF" w:rsidTr="00AA4C5E">
        <w:trPr>
          <w:trHeight w:val="828"/>
        </w:trPr>
        <w:tc>
          <w:tcPr>
            <w:tcW w:w="822" w:type="pct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1572000004</w:t>
            </w:r>
          </w:p>
        </w:tc>
        <w:tc>
          <w:tcPr>
            <w:tcW w:w="2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Romodrom, o.p.s.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Roma Spirit 2026</w:t>
            </w:r>
          </w:p>
        </w:tc>
      </w:tr>
      <w:tr w:rsidR="00AA4C5E" w:rsidRPr="00AC40BF" w:rsidTr="00AA4C5E">
        <w:trPr>
          <w:trHeight w:val="828"/>
        </w:trPr>
        <w:tc>
          <w:tcPr>
            <w:tcW w:w="822" w:type="pct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1572000007</w:t>
            </w:r>
          </w:p>
        </w:tc>
        <w:tc>
          <w:tcPr>
            <w:tcW w:w="2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Nerudný fest.cz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Mladí ladí dětem – interaktivní hudební projekt</w:t>
            </w:r>
          </w:p>
        </w:tc>
      </w:tr>
      <w:tr w:rsidR="00AA4C5E" w:rsidRPr="00AC40BF" w:rsidTr="00AA4C5E">
        <w:trPr>
          <w:trHeight w:val="828"/>
        </w:trPr>
        <w:tc>
          <w:tcPr>
            <w:tcW w:w="822" w:type="pct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1572000008</w:t>
            </w:r>
          </w:p>
        </w:tc>
        <w:tc>
          <w:tcPr>
            <w:tcW w:w="2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Výbor pro odškodnění romského holocaustu </w:t>
            </w:r>
            <w:r w:rsidR="00177117"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t>v České republice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Pietní akt Lety u Písku 2026</w:t>
            </w:r>
          </w:p>
        </w:tc>
      </w:tr>
      <w:tr w:rsidR="00AA4C5E" w:rsidRPr="00AC40BF" w:rsidTr="00AA4C5E">
        <w:trPr>
          <w:trHeight w:val="828"/>
        </w:trPr>
        <w:tc>
          <w:tcPr>
            <w:tcW w:w="822" w:type="pct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1572000009</w:t>
            </w:r>
          </w:p>
        </w:tc>
        <w:tc>
          <w:tcPr>
            <w:tcW w:w="2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Společenství Romů na Moravě Romano </w:t>
            </w:r>
            <w:proofErr w:type="spellStart"/>
            <w:r>
              <w:rPr>
                <w:rFonts w:ascii="Calibri" w:hAnsi="Calibri" w:cs="Calibri"/>
              </w:rPr>
              <w:t>jekhetaniben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pre</w:t>
            </w:r>
            <w:proofErr w:type="spellEnd"/>
            <w:r>
              <w:rPr>
                <w:rFonts w:ascii="Calibri" w:hAnsi="Calibri" w:cs="Calibri"/>
              </w:rPr>
              <w:t xml:space="preserve"> Morava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Kulturní aktivity SRNM 2026</w:t>
            </w:r>
          </w:p>
        </w:tc>
      </w:tr>
      <w:tr w:rsidR="00AA4C5E" w:rsidRPr="00AC40BF" w:rsidTr="00AA4C5E">
        <w:trPr>
          <w:trHeight w:val="828"/>
        </w:trPr>
        <w:tc>
          <w:tcPr>
            <w:tcW w:w="822" w:type="pct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1572000010</w:t>
            </w:r>
          </w:p>
        </w:tc>
        <w:tc>
          <w:tcPr>
            <w:tcW w:w="2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ARA ART, z. s.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Oslavy Mezinárodního dne Romů 2026</w:t>
            </w:r>
          </w:p>
        </w:tc>
      </w:tr>
      <w:tr w:rsidR="00AA4C5E" w:rsidRPr="00AC40BF" w:rsidTr="00AA4C5E">
        <w:trPr>
          <w:trHeight w:val="828"/>
        </w:trPr>
        <w:tc>
          <w:tcPr>
            <w:tcW w:w="822" w:type="pct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1572000011</w:t>
            </w:r>
          </w:p>
        </w:tc>
        <w:tc>
          <w:tcPr>
            <w:tcW w:w="2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ARA ART, z. s.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Artivismus</w:t>
            </w:r>
            <w:proofErr w:type="spellEnd"/>
            <w:r>
              <w:rPr>
                <w:rFonts w:ascii="Calibri" w:hAnsi="Calibri" w:cs="Calibri"/>
              </w:rPr>
              <w:t xml:space="preserve"> spojuje – celoroční činnost 2026</w:t>
            </w:r>
          </w:p>
        </w:tc>
      </w:tr>
      <w:tr w:rsidR="00AA4C5E" w:rsidRPr="00AC40BF" w:rsidTr="00AA4C5E">
        <w:trPr>
          <w:trHeight w:val="828"/>
        </w:trPr>
        <w:tc>
          <w:tcPr>
            <w:tcW w:w="822" w:type="pct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1572000012</w:t>
            </w:r>
          </w:p>
        </w:tc>
        <w:tc>
          <w:tcPr>
            <w:tcW w:w="2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Náboženská obec Církve československé husitské v Praze 3 - Žižkov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Romská kulturní kavárna</w:t>
            </w:r>
          </w:p>
        </w:tc>
      </w:tr>
      <w:tr w:rsidR="00AA4C5E" w:rsidRPr="00AC40BF" w:rsidTr="00AA4C5E">
        <w:trPr>
          <w:trHeight w:val="828"/>
        </w:trPr>
        <w:tc>
          <w:tcPr>
            <w:tcW w:w="822" w:type="pct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1572000013</w:t>
            </w:r>
          </w:p>
        </w:tc>
        <w:tc>
          <w:tcPr>
            <w:tcW w:w="2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Oblastní charita Pardubice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Podpora romské hudební, pěvecké a taneční skupiny Loly Růža </w:t>
            </w:r>
          </w:p>
        </w:tc>
      </w:tr>
      <w:tr w:rsidR="00AA4C5E" w:rsidRPr="00AC40BF" w:rsidTr="00AA4C5E">
        <w:trPr>
          <w:trHeight w:val="828"/>
        </w:trPr>
        <w:tc>
          <w:tcPr>
            <w:tcW w:w="822" w:type="pct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1572000014</w:t>
            </w:r>
          </w:p>
        </w:tc>
        <w:tc>
          <w:tcPr>
            <w:tcW w:w="2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Vzájemné soužití o.p.s.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Romano </w:t>
            </w:r>
            <w:proofErr w:type="spellStart"/>
            <w:r>
              <w:rPr>
                <w:rFonts w:ascii="Calibri" w:hAnsi="Calibri" w:cs="Calibri"/>
              </w:rPr>
              <w:t>baripen</w:t>
            </w:r>
            <w:proofErr w:type="spellEnd"/>
            <w:r>
              <w:rPr>
                <w:rFonts w:ascii="Calibri" w:hAnsi="Calibri" w:cs="Calibri"/>
              </w:rPr>
              <w:t xml:space="preserve"> 2026</w:t>
            </w:r>
          </w:p>
        </w:tc>
      </w:tr>
      <w:tr w:rsidR="00AA4C5E" w:rsidRPr="00AC40BF" w:rsidTr="00AA4C5E">
        <w:trPr>
          <w:trHeight w:val="828"/>
        </w:trPr>
        <w:tc>
          <w:tcPr>
            <w:tcW w:w="822" w:type="pct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1572000015</w:t>
            </w:r>
          </w:p>
        </w:tc>
        <w:tc>
          <w:tcPr>
            <w:tcW w:w="2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KoCeRo</w:t>
            </w:r>
            <w:proofErr w:type="spellEnd"/>
            <w:r>
              <w:rPr>
                <w:rFonts w:ascii="Calibri" w:hAnsi="Calibri" w:cs="Calibri"/>
              </w:rPr>
              <w:t xml:space="preserve"> – komunitní centrum Rovnost o.p.s.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Ukažme, co umíme</w:t>
            </w:r>
          </w:p>
        </w:tc>
      </w:tr>
      <w:tr w:rsidR="00AA4C5E" w:rsidRPr="00AC40BF" w:rsidTr="00AA4C5E">
        <w:trPr>
          <w:trHeight w:val="828"/>
        </w:trPr>
        <w:tc>
          <w:tcPr>
            <w:tcW w:w="822" w:type="pct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1572000016</w:t>
            </w:r>
          </w:p>
        </w:tc>
        <w:tc>
          <w:tcPr>
            <w:tcW w:w="2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European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People</w:t>
            </w:r>
            <w:proofErr w:type="spellEnd"/>
            <w:r>
              <w:rPr>
                <w:rFonts w:ascii="Calibri" w:hAnsi="Calibri" w:cs="Calibri"/>
              </w:rPr>
              <w:t xml:space="preserve"> &amp;</w:t>
            </w:r>
            <w:r w:rsidR="0017711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Media z.s.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„Romové jedou dál" - Mapování romských tradic</w:t>
            </w:r>
          </w:p>
        </w:tc>
      </w:tr>
      <w:tr w:rsidR="00AA4C5E" w:rsidRPr="00AC40BF" w:rsidTr="00AA4C5E">
        <w:trPr>
          <w:trHeight w:val="828"/>
        </w:trPr>
        <w:tc>
          <w:tcPr>
            <w:tcW w:w="822" w:type="pct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1572000017</w:t>
            </w:r>
          </w:p>
        </w:tc>
        <w:tc>
          <w:tcPr>
            <w:tcW w:w="2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Divadlo Líšeň z. s.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Divadlo Líšeň – </w:t>
            </w:r>
            <w:proofErr w:type="spellStart"/>
            <w:r>
              <w:rPr>
                <w:rFonts w:ascii="Calibri" w:hAnsi="Calibri" w:cs="Calibri"/>
              </w:rPr>
              <w:t>Paramisa</w:t>
            </w:r>
            <w:proofErr w:type="spellEnd"/>
          </w:p>
        </w:tc>
      </w:tr>
      <w:tr w:rsidR="00AA4C5E" w:rsidRPr="00AC40BF" w:rsidTr="00AA4C5E">
        <w:trPr>
          <w:trHeight w:val="828"/>
        </w:trPr>
        <w:tc>
          <w:tcPr>
            <w:tcW w:w="822" w:type="pct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1572000018</w:t>
            </w:r>
          </w:p>
        </w:tc>
        <w:tc>
          <w:tcPr>
            <w:tcW w:w="2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Slovo 21, z. s.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Klub romských spisovatelů – </w:t>
            </w:r>
            <w:proofErr w:type="spellStart"/>
            <w:r>
              <w:rPr>
                <w:rFonts w:ascii="Calibri" w:hAnsi="Calibri" w:cs="Calibri"/>
              </w:rPr>
              <w:t>Paramisara</w:t>
            </w:r>
            <w:proofErr w:type="spellEnd"/>
            <w:r>
              <w:rPr>
                <w:rFonts w:ascii="Calibri" w:hAnsi="Calibri" w:cs="Calibri"/>
              </w:rPr>
              <w:t xml:space="preserve"> 2026</w:t>
            </w:r>
          </w:p>
        </w:tc>
      </w:tr>
      <w:tr w:rsidR="00AA4C5E" w:rsidRPr="00AC40BF" w:rsidTr="00AA4C5E">
        <w:trPr>
          <w:trHeight w:val="828"/>
        </w:trPr>
        <w:tc>
          <w:tcPr>
            <w:tcW w:w="822" w:type="pct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1572000019</w:t>
            </w:r>
          </w:p>
        </w:tc>
        <w:tc>
          <w:tcPr>
            <w:tcW w:w="2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Živá paměť o.p.s.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Putovní fotografická výstava – Osudy Romů za druhé světové války</w:t>
            </w:r>
          </w:p>
        </w:tc>
      </w:tr>
      <w:tr w:rsidR="00AA4C5E" w:rsidRPr="00AC40BF" w:rsidTr="00AA4C5E">
        <w:trPr>
          <w:trHeight w:val="828"/>
        </w:trPr>
        <w:tc>
          <w:tcPr>
            <w:tcW w:w="822" w:type="pct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1572000020</w:t>
            </w:r>
          </w:p>
        </w:tc>
        <w:tc>
          <w:tcPr>
            <w:tcW w:w="2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Dživ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Lačes</w:t>
            </w:r>
            <w:proofErr w:type="spellEnd"/>
            <w:r>
              <w:rPr>
                <w:rFonts w:ascii="Calibri" w:hAnsi="Calibri" w:cs="Calibri"/>
              </w:rPr>
              <w:t xml:space="preserve"> z.s.</w:t>
            </w:r>
          </w:p>
        </w:tc>
        <w:tc>
          <w:tcPr>
            <w:tcW w:w="2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Festival SPOLEČNĚ 2026</w:t>
            </w:r>
          </w:p>
        </w:tc>
      </w:tr>
      <w:tr w:rsidR="00AA4C5E" w:rsidRPr="00AC40BF" w:rsidTr="00AA4C5E">
        <w:trPr>
          <w:trHeight w:val="828"/>
        </w:trPr>
        <w:tc>
          <w:tcPr>
            <w:tcW w:w="822" w:type="pct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1572000021</w:t>
            </w:r>
          </w:p>
        </w:tc>
        <w:tc>
          <w:tcPr>
            <w:tcW w:w="2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Romodrom, o.p.s.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Miri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Giľi</w:t>
            </w:r>
            <w:proofErr w:type="spellEnd"/>
            <w:r>
              <w:rPr>
                <w:rFonts w:ascii="Calibri" w:hAnsi="Calibri" w:cs="Calibri"/>
              </w:rPr>
              <w:t xml:space="preserve"> – Má píseň XI.</w:t>
            </w:r>
          </w:p>
        </w:tc>
      </w:tr>
      <w:tr w:rsidR="00AA4C5E" w:rsidRPr="00AC40BF" w:rsidTr="00AA4C5E">
        <w:trPr>
          <w:trHeight w:val="828"/>
        </w:trPr>
        <w:tc>
          <w:tcPr>
            <w:tcW w:w="822" w:type="pct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1572000022</w:t>
            </w:r>
          </w:p>
        </w:tc>
        <w:tc>
          <w:tcPr>
            <w:tcW w:w="2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Charita Ústí nad Labem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Rotahufest</w:t>
            </w:r>
            <w:proofErr w:type="spellEnd"/>
            <w:r>
              <w:rPr>
                <w:rFonts w:ascii="Calibri" w:hAnsi="Calibri" w:cs="Calibri"/>
              </w:rPr>
              <w:t xml:space="preserve"> 2026</w:t>
            </w:r>
          </w:p>
        </w:tc>
      </w:tr>
      <w:tr w:rsidR="00AA4C5E" w:rsidRPr="00AC40BF" w:rsidTr="00AA4C5E">
        <w:trPr>
          <w:trHeight w:val="828"/>
        </w:trPr>
        <w:tc>
          <w:tcPr>
            <w:tcW w:w="822" w:type="pct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1572000024</w:t>
            </w:r>
          </w:p>
        </w:tc>
        <w:tc>
          <w:tcPr>
            <w:tcW w:w="2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Romani hub, z.s.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Romipen</w:t>
            </w:r>
            <w:proofErr w:type="spellEnd"/>
            <w:r>
              <w:rPr>
                <w:rFonts w:ascii="Calibri" w:hAnsi="Calibri" w:cs="Calibri"/>
              </w:rPr>
              <w:t xml:space="preserve"> 2026</w:t>
            </w:r>
          </w:p>
        </w:tc>
      </w:tr>
      <w:tr w:rsidR="00AA4C5E" w:rsidRPr="00AC40BF" w:rsidTr="00AA4C5E">
        <w:trPr>
          <w:trHeight w:val="828"/>
        </w:trPr>
        <w:tc>
          <w:tcPr>
            <w:tcW w:w="822" w:type="pct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1572000025</w:t>
            </w:r>
          </w:p>
        </w:tc>
        <w:tc>
          <w:tcPr>
            <w:tcW w:w="2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KoCeRo</w:t>
            </w:r>
            <w:proofErr w:type="spellEnd"/>
            <w:r>
              <w:rPr>
                <w:rFonts w:ascii="Calibri" w:hAnsi="Calibri" w:cs="Calibri"/>
              </w:rPr>
              <w:t xml:space="preserve"> – komunitní centrum Rovnost o.p.s.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Amaro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Dživipen</w:t>
            </w:r>
            <w:proofErr w:type="spellEnd"/>
            <w:r>
              <w:rPr>
                <w:rFonts w:ascii="Calibri" w:hAnsi="Calibri" w:cs="Calibri"/>
              </w:rPr>
              <w:t xml:space="preserve"> – dotisk publikace</w:t>
            </w:r>
          </w:p>
        </w:tc>
      </w:tr>
      <w:tr w:rsidR="00AA4C5E" w:rsidRPr="00AC40BF" w:rsidTr="00AA4C5E">
        <w:trPr>
          <w:trHeight w:val="828"/>
        </w:trPr>
        <w:tc>
          <w:tcPr>
            <w:tcW w:w="822" w:type="pct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1572000026</w:t>
            </w:r>
          </w:p>
        </w:tc>
        <w:tc>
          <w:tcPr>
            <w:tcW w:w="2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Comunités, z. s.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4C5E" w:rsidRDefault="00EA4342" w:rsidP="00AA4C5E">
            <w:pPr>
              <w:rPr>
                <w:rFonts w:ascii="Calibri" w:hAnsi="Calibri" w:cs="Calibri"/>
              </w:rPr>
            </w:pPr>
            <w:bookmarkStart w:id="0" w:name="_GoBack"/>
            <w:bookmarkEnd w:id="0"/>
            <w:r>
              <w:rPr>
                <w:rFonts w:ascii="Calibri" w:hAnsi="Calibri" w:cs="Calibri"/>
              </w:rPr>
              <w:t xml:space="preserve">MEL26 – </w:t>
            </w:r>
            <w:proofErr w:type="spellStart"/>
            <w:r>
              <w:rPr>
                <w:rFonts w:ascii="Calibri" w:hAnsi="Calibri" w:cs="Calibri"/>
              </w:rPr>
              <w:t>Melodia</w:t>
            </w:r>
            <w:proofErr w:type="spellEnd"/>
            <w:r w:rsidR="00AA4C5E">
              <w:rPr>
                <w:rFonts w:ascii="Calibri" w:hAnsi="Calibri" w:cs="Calibri"/>
              </w:rPr>
              <w:t xml:space="preserve"> 2026</w:t>
            </w:r>
          </w:p>
        </w:tc>
      </w:tr>
      <w:tr w:rsidR="00AA4C5E" w:rsidRPr="00AC40BF" w:rsidTr="00AA4C5E">
        <w:trPr>
          <w:trHeight w:val="828"/>
        </w:trPr>
        <w:tc>
          <w:tcPr>
            <w:tcW w:w="822" w:type="pct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1572000027</w:t>
            </w:r>
          </w:p>
        </w:tc>
        <w:tc>
          <w:tcPr>
            <w:tcW w:w="2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Dramacentrum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Bezejména</w:t>
            </w:r>
            <w:proofErr w:type="spellEnd"/>
            <w:r>
              <w:rPr>
                <w:rFonts w:ascii="Calibri" w:hAnsi="Calibri" w:cs="Calibri"/>
              </w:rPr>
              <w:t>, z.s.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Samudaripen</w:t>
            </w:r>
            <w:proofErr w:type="spellEnd"/>
            <w:r>
              <w:rPr>
                <w:rFonts w:ascii="Calibri" w:hAnsi="Calibri" w:cs="Calibri"/>
              </w:rPr>
              <w:t xml:space="preserve"> – paměť a dialog</w:t>
            </w:r>
          </w:p>
        </w:tc>
      </w:tr>
      <w:tr w:rsidR="00AA4C5E" w:rsidRPr="00AC40BF" w:rsidTr="00AA4C5E">
        <w:trPr>
          <w:trHeight w:val="828"/>
        </w:trPr>
        <w:tc>
          <w:tcPr>
            <w:tcW w:w="822" w:type="pct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1572000028</w:t>
            </w:r>
          </w:p>
        </w:tc>
        <w:tc>
          <w:tcPr>
            <w:tcW w:w="2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Vzájemné soužití o.p.s.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Amare </w:t>
            </w:r>
            <w:proofErr w:type="spellStart"/>
            <w:r>
              <w:rPr>
                <w:rFonts w:ascii="Calibri" w:hAnsi="Calibri" w:cs="Calibri"/>
              </w:rPr>
              <w:t>giľa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AA4C5E" w:rsidRPr="00AC40BF" w:rsidTr="00AA4C5E">
        <w:trPr>
          <w:trHeight w:val="828"/>
        </w:trPr>
        <w:tc>
          <w:tcPr>
            <w:tcW w:w="822" w:type="pct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1572000029</w:t>
            </w:r>
          </w:p>
        </w:tc>
        <w:tc>
          <w:tcPr>
            <w:tcW w:w="2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Romano jasnica, spolek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 Různobarevný festival</w:t>
            </w:r>
          </w:p>
        </w:tc>
      </w:tr>
      <w:tr w:rsidR="00AA4C5E" w:rsidRPr="00AC40BF" w:rsidTr="00AA4C5E">
        <w:trPr>
          <w:trHeight w:val="828"/>
        </w:trPr>
        <w:tc>
          <w:tcPr>
            <w:tcW w:w="822" w:type="pct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1572000030</w:t>
            </w:r>
          </w:p>
        </w:tc>
        <w:tc>
          <w:tcPr>
            <w:tcW w:w="2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Československá romská unie z.s.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Podpora kulturních aktivit tanečního souboru </w:t>
            </w:r>
            <w:proofErr w:type="spellStart"/>
            <w:r>
              <w:rPr>
                <w:rFonts w:ascii="Calibri" w:hAnsi="Calibri" w:cs="Calibri"/>
              </w:rPr>
              <w:t>Terne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Čhave</w:t>
            </w:r>
            <w:proofErr w:type="spellEnd"/>
          </w:p>
        </w:tc>
      </w:tr>
      <w:tr w:rsidR="00AA4C5E" w:rsidRPr="00AC40BF" w:rsidTr="00AA4C5E">
        <w:trPr>
          <w:trHeight w:val="828"/>
        </w:trPr>
        <w:tc>
          <w:tcPr>
            <w:tcW w:w="822" w:type="pct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1572000031</w:t>
            </w:r>
          </w:p>
        </w:tc>
        <w:tc>
          <w:tcPr>
            <w:tcW w:w="2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Charita Olomouc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Romská pouť 2026</w:t>
            </w:r>
          </w:p>
        </w:tc>
      </w:tr>
      <w:tr w:rsidR="00AA4C5E" w:rsidRPr="00AC40BF" w:rsidTr="00AA4C5E">
        <w:trPr>
          <w:trHeight w:val="828"/>
        </w:trPr>
        <w:tc>
          <w:tcPr>
            <w:tcW w:w="822" w:type="pct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1572000032</w:t>
            </w:r>
          </w:p>
        </w:tc>
        <w:tc>
          <w:tcPr>
            <w:tcW w:w="2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TUKE.TV, z.s.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Festival romského filmu </w:t>
            </w:r>
            <w:proofErr w:type="spellStart"/>
            <w:r>
              <w:rPr>
                <w:rFonts w:ascii="Calibri" w:hAnsi="Calibri" w:cs="Calibri"/>
              </w:rPr>
              <w:t>Tu+kino</w:t>
            </w:r>
            <w:proofErr w:type="spellEnd"/>
          </w:p>
        </w:tc>
      </w:tr>
      <w:tr w:rsidR="00AA4C5E" w:rsidRPr="00AC40BF" w:rsidTr="00AA4C5E">
        <w:trPr>
          <w:trHeight w:val="828"/>
        </w:trPr>
        <w:tc>
          <w:tcPr>
            <w:tcW w:w="822" w:type="pct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1572000033</w:t>
            </w:r>
          </w:p>
        </w:tc>
        <w:tc>
          <w:tcPr>
            <w:tcW w:w="2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MY Litvínov, z.s.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4C5E" w:rsidRDefault="00AA4C5E" w:rsidP="00AA4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Romská kultura na Libuši 26</w:t>
            </w:r>
          </w:p>
        </w:tc>
      </w:tr>
    </w:tbl>
    <w:p w:rsidR="00A1692D" w:rsidRPr="00AC40BF" w:rsidRDefault="00A1692D" w:rsidP="003E73B8">
      <w:pPr>
        <w:rPr>
          <w:rFonts w:cs="Times New Roman"/>
          <w:sz w:val="24"/>
          <w:szCs w:val="24"/>
        </w:rPr>
      </w:pPr>
    </w:p>
    <w:sectPr w:rsidR="00A1692D" w:rsidRPr="00AC40BF" w:rsidSect="00AA4C5E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C45C8"/>
    <w:multiLevelType w:val="hybridMultilevel"/>
    <w:tmpl w:val="867265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92D"/>
    <w:rsid w:val="000314C6"/>
    <w:rsid w:val="00056F65"/>
    <w:rsid w:val="000A2486"/>
    <w:rsid w:val="000E4810"/>
    <w:rsid w:val="0017179B"/>
    <w:rsid w:val="00177117"/>
    <w:rsid w:val="001D6588"/>
    <w:rsid w:val="001F11ED"/>
    <w:rsid w:val="002012F6"/>
    <w:rsid w:val="002A187F"/>
    <w:rsid w:val="002B062A"/>
    <w:rsid w:val="002E11E2"/>
    <w:rsid w:val="002E724C"/>
    <w:rsid w:val="00303809"/>
    <w:rsid w:val="00360640"/>
    <w:rsid w:val="0038612F"/>
    <w:rsid w:val="003A2D9C"/>
    <w:rsid w:val="003A49A7"/>
    <w:rsid w:val="003A79DB"/>
    <w:rsid w:val="003E73B8"/>
    <w:rsid w:val="0040419E"/>
    <w:rsid w:val="00413C9D"/>
    <w:rsid w:val="00431165"/>
    <w:rsid w:val="0046526E"/>
    <w:rsid w:val="004A2A29"/>
    <w:rsid w:val="004F12AB"/>
    <w:rsid w:val="004F2D70"/>
    <w:rsid w:val="0053000F"/>
    <w:rsid w:val="00546287"/>
    <w:rsid w:val="00556979"/>
    <w:rsid w:val="00566B47"/>
    <w:rsid w:val="00581855"/>
    <w:rsid w:val="00583688"/>
    <w:rsid w:val="00596E2A"/>
    <w:rsid w:val="005A071F"/>
    <w:rsid w:val="005B326D"/>
    <w:rsid w:val="005C4610"/>
    <w:rsid w:val="00657969"/>
    <w:rsid w:val="00704AA2"/>
    <w:rsid w:val="00737853"/>
    <w:rsid w:val="007A5825"/>
    <w:rsid w:val="008839BF"/>
    <w:rsid w:val="008B738D"/>
    <w:rsid w:val="008C691C"/>
    <w:rsid w:val="008E7F67"/>
    <w:rsid w:val="008F3EC2"/>
    <w:rsid w:val="008F5F87"/>
    <w:rsid w:val="00916DAE"/>
    <w:rsid w:val="00960F9A"/>
    <w:rsid w:val="009F4B98"/>
    <w:rsid w:val="00A1692D"/>
    <w:rsid w:val="00A842EA"/>
    <w:rsid w:val="00A93B6D"/>
    <w:rsid w:val="00AA4C5E"/>
    <w:rsid w:val="00AC40BF"/>
    <w:rsid w:val="00AD243A"/>
    <w:rsid w:val="00AD3DFA"/>
    <w:rsid w:val="00B95135"/>
    <w:rsid w:val="00C242AA"/>
    <w:rsid w:val="00C374CF"/>
    <w:rsid w:val="00C7341E"/>
    <w:rsid w:val="00CC2041"/>
    <w:rsid w:val="00D02C79"/>
    <w:rsid w:val="00D373EC"/>
    <w:rsid w:val="00D82CBA"/>
    <w:rsid w:val="00DE7BC1"/>
    <w:rsid w:val="00DF1DC2"/>
    <w:rsid w:val="00E37240"/>
    <w:rsid w:val="00E51EBC"/>
    <w:rsid w:val="00E53804"/>
    <w:rsid w:val="00E53DED"/>
    <w:rsid w:val="00EA4342"/>
    <w:rsid w:val="00EE021A"/>
    <w:rsid w:val="00EF74BA"/>
    <w:rsid w:val="00F40AF9"/>
    <w:rsid w:val="00F4706D"/>
    <w:rsid w:val="00F7469A"/>
    <w:rsid w:val="00FB4FAA"/>
    <w:rsid w:val="00FE7FA7"/>
    <w:rsid w:val="00FF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B19BA-D51D-4F2B-8C01-5F6CA6C5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4706D"/>
    <w:pPr>
      <w:spacing w:after="0"/>
      <w:contextualSpacing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692D"/>
    <w:pPr>
      <w:ind w:left="720"/>
    </w:pPr>
  </w:style>
  <w:style w:type="table" w:styleId="Mkatabulky">
    <w:name w:val="Table Grid"/>
    <w:basedOn w:val="Normlntabulka"/>
    <w:uiPriority w:val="59"/>
    <w:rsid w:val="00A16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1B24B-EA53-4AC8-AED2-366AFE478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Svobodová Věra</dc:creator>
  <cp:lastModifiedBy>Pavelka Jan</cp:lastModifiedBy>
  <cp:revision>3</cp:revision>
  <dcterms:created xsi:type="dcterms:W3CDTF">2025-12-18T13:00:00Z</dcterms:created>
  <dcterms:modified xsi:type="dcterms:W3CDTF">2025-12-18T15:40:00Z</dcterms:modified>
</cp:coreProperties>
</file>