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4FA9" w14:textId="77777777" w:rsidR="00DE333D" w:rsidRPr="000B4C31" w:rsidRDefault="00DE333D" w:rsidP="000B4C31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0B4C3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>SUPPORT PROGRAMME FOR THE PUBLICATION OF TRANSLATIONS OF ORIGINAL CZECH LITERATURE ABROAD</w:t>
      </w:r>
      <w:r w:rsidR="00662C67" w:rsidRPr="000B4C31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 xml:space="preserve"> – 2025</w:t>
      </w:r>
    </w:p>
    <w:p w14:paraId="0CF30A0C" w14:textId="77777777" w:rsidR="00F3269D" w:rsidRDefault="00F3269D" w:rsidP="00F3269D">
      <w:pPr>
        <w:autoSpaceDE w:val="0"/>
        <w:jc w:val="center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–</w:t>
      </w:r>
    </w:p>
    <w:p w14:paraId="62D52761" w14:textId="77777777" w:rsidR="00DE333D" w:rsidRPr="00F3269D" w:rsidRDefault="00F3269D" w:rsidP="00F3269D">
      <w:pPr>
        <w:autoSpaceDE w:val="0"/>
        <w:jc w:val="center"/>
        <w:rPr>
          <w:rFonts w:ascii="Calibri" w:eastAsia="Calibri" w:hAnsi="Calibri" w:cs="Calibri"/>
          <w:b/>
          <w:bCs/>
          <w:sz w:val="32"/>
          <w:szCs w:val="28"/>
          <w:u w:val="single"/>
          <w:lang w:val="en"/>
        </w:rPr>
      </w:pPr>
      <w:r w:rsidRPr="00F3269D">
        <w:rPr>
          <w:rFonts w:ascii="Calibri" w:eastAsia="Calibri" w:hAnsi="Calibri" w:cs="Calibri"/>
          <w:b/>
          <w:bCs/>
          <w:sz w:val="32"/>
          <w:szCs w:val="28"/>
          <w:u w:val="single"/>
          <w:lang w:val="en"/>
        </w:rPr>
        <w:t>APPLICANTS BASED OUTSIDE THE CZECH REPUBLIC</w:t>
      </w:r>
    </w:p>
    <w:p w14:paraId="265496D9" w14:textId="77777777" w:rsidR="00F3269D" w:rsidRDefault="00F3269D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162BB7CF" w14:textId="77777777" w:rsidR="00DE333D" w:rsidRDefault="00DE333D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Organiser</w:t>
      </w:r>
      <w:proofErr w:type="spellEnd"/>
    </w:p>
    <w:p w14:paraId="263743C9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21A8AA48" w14:textId="6368298A" w:rsidR="00080408" w:rsidRDefault="00080408" w:rsidP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313049B7" w14:textId="79AA9F28" w:rsidR="00DE333D" w:rsidRDefault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Unit of Literature and Libraries</w:t>
      </w:r>
    </w:p>
    <w:p w14:paraId="2488C733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2E4EC193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118 11 Prague 1</w:t>
      </w:r>
    </w:p>
    <w:p w14:paraId="1E64FA46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54820559" w14:textId="77777777" w:rsidR="008068B5" w:rsidRDefault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2D62D00" w14:textId="77777777" w:rsidR="00463F19" w:rsidRDefault="00463F19">
      <w:pPr>
        <w:autoSpaceDE w:val="0"/>
        <w:jc w:val="both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Terms and conditions </w:t>
      </w:r>
    </w:p>
    <w:p w14:paraId="172A96E2" w14:textId="1FB3697C" w:rsidR="00463F19" w:rsidRPr="00463F19" w:rsidRDefault="00DE333D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463F19" w:rsidRPr="00463F19">
        <w:rPr>
          <w:rFonts w:ascii="Calibri" w:eastAsia="Calibri" w:hAnsi="Calibri" w:cs="Calibri"/>
          <w:sz w:val="28"/>
          <w:szCs w:val="28"/>
          <w:lang w:val="en"/>
        </w:rPr>
        <w:t xml:space="preserve">the grant is intended exclusively to support the publication of translations of original Czech literature abroad; </w:t>
      </w:r>
    </w:p>
    <w:p w14:paraId="57EB28A4" w14:textId="70D73BE1" w:rsidR="00463F19" w:rsidRPr="00463F19" w:rsidRDefault="00463F19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>the grant is applied for by the publisher (in the case of a book) or the magazine publisher, literary agent or translator (in the case of an extract and a thematic issue of a magazine);</w:t>
      </w:r>
    </w:p>
    <w:p w14:paraId="7382F72D" w14:textId="6D0B324D" w:rsidR="00463F19" w:rsidRPr="00463F19" w:rsidRDefault="00463F19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support </w:t>
      </w:r>
      <w:proofErr w:type="spellStart"/>
      <w:r w:rsidRPr="00463F19">
        <w:rPr>
          <w:rFonts w:ascii="Calibri" w:eastAsia="Calibri" w:hAnsi="Calibri" w:cs="Calibri"/>
          <w:sz w:val="28"/>
          <w:szCs w:val="28"/>
          <w:lang w:val="en"/>
        </w:rPr>
        <w:t>programme</w:t>
      </w:r>
      <w:proofErr w:type="spellEnd"/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 consists of two rounds</w:t>
      </w:r>
    </w:p>
    <w:p w14:paraId="372DFE91" w14:textId="444B3568" w:rsidR="00080408" w:rsidRDefault="00463F19" w:rsidP="00463F1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the support </w:t>
      </w:r>
      <w:proofErr w:type="spellStart"/>
      <w:r w:rsidRPr="00463F19">
        <w:rPr>
          <w:rFonts w:ascii="Calibri" w:eastAsia="Calibri" w:hAnsi="Calibri" w:cs="Calibri"/>
          <w:sz w:val="28"/>
          <w:szCs w:val="28"/>
          <w:lang w:val="en"/>
        </w:rPr>
        <w:t>programme</w:t>
      </w:r>
      <w:proofErr w:type="spellEnd"/>
      <w:r w:rsidRPr="00463F19">
        <w:rPr>
          <w:rFonts w:ascii="Calibri" w:eastAsia="Calibri" w:hAnsi="Calibri" w:cs="Calibri"/>
          <w:sz w:val="28"/>
          <w:szCs w:val="28"/>
          <w:lang w:val="en"/>
        </w:rPr>
        <w:t xml:space="preserve"> and the relations hereunder are subject to the laws of the Czech Republic.</w:t>
      </w:r>
    </w:p>
    <w:p w14:paraId="577B468D" w14:textId="77777777" w:rsidR="009403C8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4BC6830" w14:textId="4CF28C10" w:rsidR="009A34E3" w:rsidRDefault="009403C8" w:rsidP="00C660C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it is possible to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apply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for a grant to publish a</w:t>
      </w:r>
      <w:r>
        <w:rPr>
          <w:rFonts w:ascii="Calibri" w:eastAsia="Calibri" w:hAnsi="Calibri" w:cs="Calibri"/>
          <w:sz w:val="28"/>
          <w:szCs w:val="28"/>
          <w:lang w:val="en"/>
        </w:rPr>
        <w:t> 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>translation of:</w:t>
      </w:r>
    </w:p>
    <w:p w14:paraId="3A89025D" w14:textId="731D4BB3" w:rsidR="00DE333D" w:rsidRDefault="00DE333D" w:rsidP="00C44D18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1)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an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entire book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(or </w:t>
      </w: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a thematic issue of a magazine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where at least 50% of the total content is dedicated to original Czech literature);</w:t>
      </w:r>
    </w:p>
    <w:p w14:paraId="7570930A" w14:textId="77777777" w:rsidR="009403C8" w:rsidRPr="00771095" w:rsidRDefault="009403C8" w:rsidP="009403C8">
      <w:pPr>
        <w:rPr>
          <w:rFonts w:ascii="Calibri" w:eastAsia="Calibri" w:hAnsi="Calibri" w:cs="Calibri"/>
          <w:b/>
          <w:sz w:val="28"/>
          <w:szCs w:val="28"/>
          <w:lang w:val="en"/>
        </w:rPr>
      </w:pPr>
      <w:r w:rsidRPr="00771095">
        <w:rPr>
          <w:rFonts w:ascii="Calibri" w:eastAsia="Calibri" w:hAnsi="Calibri" w:cs="Calibri"/>
          <w:sz w:val="28"/>
          <w:szCs w:val="28"/>
          <w:lang w:val="en"/>
        </w:rPr>
        <w:t>–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>The total amount of support must not exceed 70% of the total cost of publishing</w:t>
      </w:r>
      <w:r>
        <w:rPr>
          <w:rFonts w:ascii="Calibri" w:eastAsia="Calibri" w:hAnsi="Calibri" w:cs="Calibri"/>
          <w:b/>
          <w:sz w:val="28"/>
          <w:szCs w:val="28"/>
          <w:lang w:val="en"/>
        </w:rPr>
        <w:t xml:space="preserve"> the book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>.</w:t>
      </w:r>
    </w:p>
    <w:p w14:paraId="58D7A749" w14:textId="77777777" w:rsidR="00463F19" w:rsidRPr="00463F19" w:rsidRDefault="009403C8" w:rsidP="00463F19">
      <w:pPr>
        <w:autoSpaceDE w:val="0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="00463F19"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When applying for a grant to publish the translation of </w:t>
      </w:r>
      <w:r w:rsidR="00463F19"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an entire book</w:t>
      </w:r>
      <w:r w:rsidR="00463F19" w:rsidRPr="00463F19">
        <w:rPr>
          <w:rFonts w:ascii="Calibri" w:eastAsia="Calibri" w:hAnsi="Calibri" w:cs="Calibri"/>
          <w:bCs/>
          <w:sz w:val="28"/>
          <w:szCs w:val="28"/>
          <w:lang w:val="en"/>
        </w:rPr>
        <w:t>, it is possible to request:</w:t>
      </w:r>
    </w:p>
    <w:p w14:paraId="6439786E" w14:textId="77777777" w:rsidR="00463F19" w:rsidRPr="00463F19" w:rsidRDefault="00463F19" w:rsidP="00463F19">
      <w:pPr>
        <w:autoSpaceDE w:val="0"/>
        <w:ind w:firstLine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a) a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translation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grant (up to 50% of the total publication costs)</w:t>
      </w:r>
    </w:p>
    <w:p w14:paraId="0BCDF6CB" w14:textId="77777777" w:rsidR="00463F19" w:rsidRPr="00463F19" w:rsidRDefault="00463F19" w:rsidP="00463F19">
      <w:pPr>
        <w:autoSpaceDE w:val="0"/>
        <w:ind w:firstLine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b)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copyright costs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15% of the total publishing costs)</w:t>
      </w:r>
    </w:p>
    <w:p w14:paraId="7781939F" w14:textId="77777777" w:rsidR="00463F19" w:rsidRPr="00463F19" w:rsidRDefault="00463F19" w:rsidP="00463F19">
      <w:pPr>
        <w:autoSpaceDE w:val="0"/>
        <w:ind w:left="709"/>
        <w:jc w:val="both"/>
        <w:rPr>
          <w:rFonts w:ascii="Calibri" w:eastAsia="Calibri" w:hAnsi="Calibri" w:cs="Calibri"/>
          <w:bCs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c)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design, graphic design, typesetting, printing costs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50% of the total publishing costs)</w:t>
      </w:r>
    </w:p>
    <w:p w14:paraId="45EE1980" w14:textId="4FB0D85D" w:rsidR="009403C8" w:rsidRPr="009A34E3" w:rsidRDefault="00463F19" w:rsidP="00463F19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d) </w:t>
      </w:r>
      <w:r w:rsidRP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promotion costs</w:t>
      </w:r>
      <w:r w:rsidRPr="00463F19">
        <w:rPr>
          <w:rFonts w:ascii="Calibri" w:eastAsia="Calibri" w:hAnsi="Calibri" w:cs="Calibri"/>
          <w:bCs/>
          <w:sz w:val="28"/>
          <w:szCs w:val="28"/>
          <w:lang w:val="en"/>
        </w:rPr>
        <w:t xml:space="preserve"> (up to 25% of the total publishing costs)</w:t>
      </w:r>
    </w:p>
    <w:p w14:paraId="4A7EEF87" w14:textId="77777777" w:rsidR="009403C8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4F9C81F" w14:textId="18170C62" w:rsidR="00556173" w:rsidRDefault="00DE333D" w:rsidP="00C44D18">
      <w:pPr>
        <w:autoSpaceDE w:val="0"/>
        <w:ind w:firstLine="709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2)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an extract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between 10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–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25 standard pages of </w:t>
      </w:r>
      <w:r w:rsidR="00771095" w:rsidRPr="00556173">
        <w:rPr>
          <w:rFonts w:ascii="Calibri" w:eastAsia="Calibri" w:hAnsi="Calibri" w:cs="Calibri"/>
          <w:sz w:val="28"/>
          <w:szCs w:val="28"/>
          <w:lang w:val="en"/>
        </w:rPr>
        <w:t xml:space="preserve">translated </w:t>
      </w:r>
      <w:r w:rsidRPr="00556173">
        <w:rPr>
          <w:rFonts w:ascii="Calibri" w:eastAsia="Calibri" w:hAnsi="Calibri" w:cs="Calibri"/>
          <w:sz w:val="28"/>
          <w:szCs w:val="28"/>
          <w:lang w:val="en"/>
        </w:rPr>
        <w:t>text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(a standard page is 1800 characters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including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spaces);</w:t>
      </w:r>
    </w:p>
    <w:p w14:paraId="790BF3C0" w14:textId="334A536D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applicant for a grant for the translation of an extract does not need to have a</w:t>
      </w:r>
      <w:r w:rsidR="009403C8">
        <w:rPr>
          <w:rFonts w:ascii="Calibri" w:eastAsia="Calibri" w:hAnsi="Calibri" w:cs="Calibri"/>
          <w:sz w:val="28"/>
          <w:szCs w:val="28"/>
          <w:lang w:val="en"/>
        </w:rPr>
        <w:t> </w:t>
      </w:r>
      <w:r>
        <w:rPr>
          <w:rFonts w:ascii="Calibri" w:eastAsia="Calibri" w:hAnsi="Calibri" w:cs="Calibri"/>
          <w:sz w:val="28"/>
          <w:szCs w:val="28"/>
          <w:lang w:val="en"/>
        </w:rPr>
        <w:t>signed contract with a publisher for the publication of the extract;</w:t>
      </w:r>
    </w:p>
    <w:p w14:paraId="5A92FEF0" w14:textId="3BDFBC0F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applicant for support for the translation of an extract agrees that, if the translation is supported by the Ministry of Culture of the Czech Republic, the extract </w:t>
      </w: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 xml:space="preserve">will also be used for the purposes of the presentation of the Czech </w:t>
      </w:r>
      <w:r w:rsidR="00080408">
        <w:rPr>
          <w:rFonts w:ascii="Calibri" w:eastAsia="Calibri" w:hAnsi="Calibri" w:cs="Calibri"/>
          <w:sz w:val="28"/>
          <w:szCs w:val="28"/>
          <w:lang w:val="en"/>
        </w:rPr>
        <w:t>Republic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544B367F" w14:textId="77777777" w:rsidR="00771095" w:rsidRDefault="0077109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0D972CFA" w14:textId="07578828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grant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covers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genres of poetry, prose, literature for children and young adults, comics, drama, essays and more;</w:t>
      </w:r>
    </w:p>
    <w:p w14:paraId="7BA521A6" w14:textId="77777777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priority is given to contemporary literature;</w:t>
      </w:r>
    </w:p>
    <w:p w14:paraId="0908CB4E" w14:textId="77777777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662C67">
        <w:rPr>
          <w:rFonts w:ascii="Calibri" w:eastAsia="Calibri" w:hAnsi="Calibri" w:cs="Calibri"/>
          <w:b/>
          <w:sz w:val="28"/>
          <w:szCs w:val="28"/>
          <w:lang w:val="en"/>
        </w:rPr>
        <w:t>the source language is Czech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316C1553" w14:textId="7C89A318" w:rsidR="009403C8" w:rsidRDefault="009403C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there are no restrictions regarding the target languages;</w:t>
      </w:r>
    </w:p>
    <w:p w14:paraId="4742CB33" w14:textId="77777777" w:rsidR="00C44D18" w:rsidRDefault="00C44D1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F0D41C5" w14:textId="14232F2C" w:rsidR="00C44D18" w:rsidRDefault="00C44D18" w:rsidP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official results of the grant proceedings will be </w:t>
      </w:r>
      <w:r w:rsidR="00463F19">
        <w:rPr>
          <w:rFonts w:ascii="Calibri" w:eastAsia="Calibri" w:hAnsi="Calibri" w:cs="Calibri"/>
          <w:b/>
          <w:bCs/>
          <w:sz w:val="28"/>
          <w:szCs w:val="28"/>
          <w:lang w:val="en"/>
        </w:rPr>
        <w:t>published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on the website of the Ministry of Culture of the Czech Republic </w:t>
      </w:r>
      <w:r w:rsidRPr="009A34E3">
        <w:rPr>
          <w:rFonts w:ascii="Calibri" w:eastAsia="Calibri" w:hAnsi="Calibri" w:cs="Calibri"/>
          <w:bCs/>
          <w:sz w:val="28"/>
          <w:szCs w:val="28"/>
          <w:lang w:val="en"/>
        </w:rPr>
        <w:t>(</w:t>
      </w:r>
      <w:hyperlink r:id="rId5" w:history="1">
        <w:r w:rsidRPr="007F1140">
          <w:rPr>
            <w:rStyle w:val="Hypertextovodkaz"/>
            <w:rFonts w:ascii="Calibri" w:hAnsi="Calibri"/>
            <w:sz w:val="28"/>
            <w:szCs w:val="28"/>
          </w:rPr>
          <w:t>https://mk.gov.cz/en</w:t>
        </w:r>
      </w:hyperlink>
      <w:r w:rsidRPr="009A34E3">
        <w:rPr>
          <w:rFonts w:ascii="Calibri" w:eastAsia="Calibri" w:hAnsi="Calibri" w:cs="Calibri"/>
          <w:bCs/>
          <w:sz w:val="28"/>
          <w:szCs w:val="28"/>
          <w:lang w:val="en"/>
        </w:rPr>
        <w:t>)</w:t>
      </w:r>
    </w:p>
    <w:p w14:paraId="5D9ABBE6" w14:textId="6D1B700E" w:rsidR="00771095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771095">
        <w:rPr>
          <w:rFonts w:ascii="Calibri" w:eastAsia="Calibri" w:hAnsi="Calibri" w:cs="Calibri"/>
          <w:b/>
          <w:sz w:val="28"/>
          <w:szCs w:val="28"/>
          <w:lang w:val="en"/>
        </w:rPr>
        <w:t xml:space="preserve">if the book/extract is not published in the year in which the grant was awarded, the right to the grant </w:t>
      </w:r>
      <w:r w:rsidR="00463F19">
        <w:rPr>
          <w:rFonts w:ascii="Calibri" w:eastAsia="Calibri" w:hAnsi="Calibri" w:cs="Calibri"/>
          <w:b/>
          <w:sz w:val="28"/>
          <w:szCs w:val="28"/>
          <w:lang w:val="en"/>
        </w:rPr>
        <w:t>expires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(i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n case of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compelling reasons, documented in writing, this time limit may be extended </w:t>
      </w:r>
      <w:r w:rsidRPr="00081E05">
        <w:rPr>
          <w:rFonts w:ascii="Calibri" w:eastAsia="Calibri" w:hAnsi="Calibri" w:cs="Calibri"/>
          <w:sz w:val="28"/>
          <w:szCs w:val="28"/>
          <w:lang w:val="en"/>
        </w:rPr>
        <w:t xml:space="preserve">for a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maximum of </w:t>
      </w:r>
      <w:r w:rsidR="00080408" w:rsidRPr="00080408">
        <w:rPr>
          <w:rFonts w:ascii="Calibri" w:eastAsia="Calibri" w:hAnsi="Calibri" w:cs="Calibri"/>
          <w:sz w:val="28"/>
          <w:szCs w:val="28"/>
          <w:lang w:val="en"/>
        </w:rPr>
        <w:t>2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 years</w:t>
      </w:r>
      <w:r>
        <w:rPr>
          <w:rFonts w:ascii="Calibri" w:eastAsia="Calibri" w:hAnsi="Calibri" w:cs="Calibri"/>
          <w:sz w:val="28"/>
          <w:szCs w:val="28"/>
          <w:lang w:val="en"/>
        </w:rPr>
        <w:t>);</w:t>
      </w:r>
      <w:r w:rsidR="00080408">
        <w:rPr>
          <w:rFonts w:ascii="Calibri" w:eastAsia="Calibri" w:hAnsi="Calibri" w:cs="Calibri"/>
          <w:sz w:val="28"/>
          <w:szCs w:val="28"/>
          <w:lang w:val="en"/>
        </w:rPr>
        <w:t xml:space="preserve"> after 2 years the grant cannot be paid out</w:t>
      </w:r>
    </w:p>
    <w:p w14:paraId="272452C2" w14:textId="77777777" w:rsidR="009403C8" w:rsidRDefault="009403C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29D32C5" w14:textId="7B8C7A40" w:rsidR="00DE333D" w:rsidRPr="009403C8" w:rsidRDefault="009403C8">
      <w:pPr>
        <w:autoSpaceDE w:val="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9403C8">
        <w:rPr>
          <w:rFonts w:ascii="Calibri" w:eastAsia="Calibri" w:hAnsi="Calibri" w:cs="Calibri"/>
          <w:b/>
          <w:sz w:val="28"/>
          <w:szCs w:val="28"/>
          <w:lang w:val="en"/>
        </w:rPr>
        <w:t>Applications:</w:t>
      </w:r>
    </w:p>
    <w:p w14:paraId="33B1684A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application has to contain the filled-in form and all the listed attachments;</w:t>
      </w:r>
    </w:p>
    <w:p w14:paraId="37FAA59E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application must be typed on a computer;</w:t>
      </w:r>
    </w:p>
    <w:p w14:paraId="25B063DC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the budget currency is the </w:t>
      </w:r>
      <w:r w:rsidR="00771095">
        <w:rPr>
          <w:rFonts w:ascii="Calibri" w:eastAsia="Calibri" w:hAnsi="Calibri" w:cs="Calibri"/>
          <w:sz w:val="28"/>
          <w:szCs w:val="28"/>
          <w:lang w:val="en"/>
        </w:rPr>
        <w:t>euro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7AF3B101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preferred language of the application</w:t>
      </w:r>
      <w:r w:rsidR="00771095">
        <w:rPr>
          <w:rFonts w:ascii="Calibri" w:eastAsia="Calibri" w:hAnsi="Calibri" w:cs="Calibri"/>
          <w:sz w:val="28"/>
          <w:szCs w:val="28"/>
          <w:lang w:val="en"/>
        </w:rPr>
        <w:t xml:space="preserve"> and the attachments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is English;</w:t>
      </w:r>
    </w:p>
    <w:p w14:paraId="71DA7B81" w14:textId="486B5F0F" w:rsidR="008068B5" w:rsidRDefault="008068B5" w:rsidP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if the application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 xml:space="preserve"> submitted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is incomplete, the applicant </w:t>
      </w:r>
      <w:r w:rsidR="00463F19" w:rsidRPr="00463F19">
        <w:rPr>
          <w:rFonts w:ascii="Calibri" w:eastAsia="Calibri" w:hAnsi="Calibri" w:cs="Calibri"/>
          <w:sz w:val="28"/>
          <w:szCs w:val="28"/>
          <w:lang w:val="en"/>
        </w:rPr>
        <w:t>will be given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opportunity to immediately provide the missing materials otherwise the applicant's grant application will be excluded from the grant proce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ss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65C105B6" w14:textId="5873E58A" w:rsidR="008068B5" w:rsidRDefault="008068B5" w:rsidP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if there are any changes in the conditions and circumstances </w:t>
      </w:r>
      <w:r w:rsidR="00463F19">
        <w:rPr>
          <w:rFonts w:ascii="Calibri" w:eastAsia="Calibri" w:hAnsi="Calibri" w:cs="Calibri"/>
          <w:sz w:val="28"/>
          <w:szCs w:val="28"/>
          <w:lang w:val="en"/>
        </w:rPr>
        <w:t>stated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by the applicant in the grant application, the applicant (publisher, translator or literary agent) </w:t>
      </w:r>
      <w:r w:rsidR="00AF55C9" w:rsidRPr="00AF55C9">
        <w:rPr>
          <w:rFonts w:ascii="Calibri" w:eastAsia="Calibri" w:hAnsi="Calibri" w:cs="Calibri"/>
          <w:sz w:val="28"/>
          <w:szCs w:val="28"/>
          <w:lang w:val="en"/>
        </w:rPr>
        <w:t>is obliged to inform the Ministry of Culture of the Czech Republic of these changes without delay</w:t>
      </w:r>
      <w:r>
        <w:rPr>
          <w:rFonts w:ascii="Calibri" w:eastAsia="Calibri" w:hAnsi="Calibri" w:cs="Calibri"/>
          <w:sz w:val="28"/>
          <w:szCs w:val="28"/>
          <w:lang w:val="en"/>
        </w:rPr>
        <w:t>;</w:t>
      </w:r>
    </w:p>
    <w:p w14:paraId="3696FC2A" w14:textId="77777777" w:rsidR="009A34E3" w:rsidRDefault="009A34E3" w:rsidP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DED273E" w14:textId="2CDEF40D" w:rsidR="009A34E3" w:rsidRDefault="009A34E3" w:rsidP="009A34E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applications for the next calendar year have to be submitted to the Ministry of Culture </w:t>
      </w:r>
      <w:r w:rsidR="00006FBF">
        <w:rPr>
          <w:rFonts w:ascii="Calibri" w:eastAsia="Calibri" w:hAnsi="Calibri" w:cs="Calibri"/>
          <w:b/>
          <w:bCs/>
          <w:sz w:val="28"/>
          <w:szCs w:val="28"/>
          <w:lang w:val="en"/>
        </w:rPr>
        <w:t>by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15 November of the current year or 15 May of the </w:t>
      </w:r>
      <w:r w:rsidR="00006FBF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following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year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, </w:t>
      </w:r>
      <w:r w:rsidR="00006FBF" w:rsidRPr="00006FBF">
        <w:rPr>
          <w:rFonts w:ascii="Calibri" w:eastAsia="Calibri" w:hAnsi="Calibri" w:cs="Calibri"/>
          <w:sz w:val="28"/>
          <w:szCs w:val="28"/>
          <w:lang w:val="en"/>
        </w:rPr>
        <w:t>either electronically by e-mail to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:</w:t>
      </w:r>
      <w:r w:rsidR="00080408" w:rsidRPr="00080408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080408" w:rsidRPr="00080408">
        <w:rPr>
          <w:rFonts w:ascii="Calibri" w:eastAsia="Calibri" w:hAnsi="Calibri" w:cs="Calibri"/>
          <w:b/>
          <w:sz w:val="28"/>
          <w:szCs w:val="28"/>
          <w:lang w:val="en"/>
        </w:rPr>
        <w:t>translation.abroad@mk.gov.cz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 xml:space="preserve"> or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in a </w:t>
      </w:r>
      <w:r w:rsidR="00006FBF" w:rsidRPr="00006FBF">
        <w:rPr>
          <w:rFonts w:ascii="Calibri" w:eastAsia="Calibri" w:hAnsi="Calibri" w:cs="Calibri"/>
          <w:sz w:val="28"/>
          <w:szCs w:val="28"/>
          <w:lang w:val="en"/>
        </w:rPr>
        <w:t>paper form to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address below;</w:t>
      </w:r>
    </w:p>
    <w:p w14:paraId="2CF2434F" w14:textId="77777777" w:rsidR="008068B5" w:rsidRDefault="008068B5" w:rsidP="0077109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8699BF0" w14:textId="3690336F" w:rsidR="009A34E3" w:rsidRPr="00BE6233" w:rsidRDefault="008068B5" w:rsidP="009A34E3">
      <w:pPr>
        <w:autoSpaceDE w:val="0"/>
        <w:spacing w:after="24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 xml:space="preserve">Schedule of the support </w:t>
      </w:r>
      <w:proofErr w:type="spellStart"/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>programme</w:t>
      </w:r>
      <w:proofErr w:type="spellEnd"/>
      <w:r w:rsidRPr="008068B5">
        <w:rPr>
          <w:rFonts w:ascii="Calibri" w:eastAsia="Calibri" w:hAnsi="Calibri" w:cs="Calibri"/>
          <w:b/>
          <w:sz w:val="28"/>
          <w:szCs w:val="28"/>
          <w:lang w:val="en"/>
        </w:rPr>
        <w:t xml:space="preserve"> for the year 2025:</w:t>
      </w:r>
    </w:p>
    <w:tbl>
      <w:tblPr>
        <w:tblStyle w:val="Mkatabulky"/>
        <w:tblW w:w="9854" w:type="dxa"/>
        <w:tblLook w:val="04A0" w:firstRow="1" w:lastRow="0" w:firstColumn="1" w:lastColumn="0" w:noHBand="0" w:noVBand="1"/>
      </w:tblPr>
      <w:tblGrid>
        <w:gridCol w:w="2376"/>
        <w:gridCol w:w="5334"/>
        <w:gridCol w:w="2144"/>
      </w:tblGrid>
      <w:tr w:rsidR="00BE6233" w14:paraId="56A67D59" w14:textId="77777777" w:rsidTr="00832217">
        <w:trPr>
          <w:trHeight w:val="284"/>
        </w:trPr>
        <w:tc>
          <w:tcPr>
            <w:tcW w:w="9854" w:type="dxa"/>
            <w:gridSpan w:val="3"/>
          </w:tcPr>
          <w:p w14:paraId="47B71B7E" w14:textId="46A49368" w:rsidR="00BE6233" w:rsidRPr="00BE6233" w:rsidRDefault="00BE6233" w:rsidP="00FC189D">
            <w:pPr>
              <w:jc w:val="both"/>
              <w:rPr>
                <w:b/>
              </w:rPr>
            </w:pPr>
            <w:r w:rsidRPr="00BE6233">
              <w:rPr>
                <w:b/>
              </w:rPr>
              <w:t>SUPPORT PROGRAMME FOR THE PUBLICATION OF TRANSLATIONS OF ORIGINAL CZECH LITERATURE ABROAD – 2025</w:t>
            </w:r>
          </w:p>
        </w:tc>
      </w:tr>
      <w:tr w:rsidR="00BE6233" w14:paraId="775C24C6" w14:textId="77777777" w:rsidTr="00402E09">
        <w:trPr>
          <w:trHeight w:val="284"/>
        </w:trPr>
        <w:tc>
          <w:tcPr>
            <w:tcW w:w="2376" w:type="dxa"/>
          </w:tcPr>
          <w:p w14:paraId="036ED7ED" w14:textId="77777777" w:rsidR="00BE6233" w:rsidRDefault="00BE6233" w:rsidP="00FC189D">
            <w:pPr>
              <w:jc w:val="both"/>
              <w:rPr>
                <w:b/>
              </w:rPr>
            </w:pPr>
          </w:p>
        </w:tc>
        <w:tc>
          <w:tcPr>
            <w:tcW w:w="5334" w:type="dxa"/>
          </w:tcPr>
          <w:p w14:paraId="4C23B199" w14:textId="5301B44D" w:rsidR="00BE6233" w:rsidRPr="002F22C9" w:rsidRDefault="00BE6233" w:rsidP="00FC189D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Pr="00BE6233">
              <w:rPr>
                <w:b/>
              </w:rPr>
              <w:t xml:space="preserve">nnouncement of the </w:t>
            </w:r>
            <w:r>
              <w:rPr>
                <w:b/>
              </w:rPr>
              <w:t>C</w:t>
            </w:r>
            <w:r w:rsidRPr="00BE6233">
              <w:rPr>
                <w:b/>
              </w:rPr>
              <w:t>all</w:t>
            </w:r>
          </w:p>
        </w:tc>
        <w:tc>
          <w:tcPr>
            <w:tcW w:w="2144" w:type="dxa"/>
            <w:shd w:val="clear" w:color="auto" w:fill="auto"/>
          </w:tcPr>
          <w:p w14:paraId="10611480" w14:textId="0349BCFE" w:rsidR="00BE6233" w:rsidRPr="00402E09" w:rsidRDefault="004C38CC" w:rsidP="00FC189D">
            <w:pPr>
              <w:jc w:val="both"/>
            </w:pPr>
            <w:r>
              <w:t>20</w:t>
            </w:r>
            <w:r w:rsidR="00BE6233" w:rsidRPr="00402E09">
              <w:t>. 9. 2024</w:t>
            </w:r>
          </w:p>
        </w:tc>
      </w:tr>
      <w:tr w:rsidR="00C3094D" w14:paraId="78F405FA" w14:textId="77777777" w:rsidTr="00402E09">
        <w:trPr>
          <w:trHeight w:val="284"/>
        </w:trPr>
        <w:tc>
          <w:tcPr>
            <w:tcW w:w="2376" w:type="dxa"/>
            <w:vMerge w:val="restart"/>
          </w:tcPr>
          <w:p w14:paraId="12A6EDAF" w14:textId="7F430FC6" w:rsidR="00C3094D" w:rsidRPr="00BE6233" w:rsidRDefault="00C3094D" w:rsidP="00FC189D">
            <w:pPr>
              <w:jc w:val="both"/>
              <w:rPr>
                <w:b/>
              </w:rPr>
            </w:pPr>
            <w:r w:rsidRPr="00BE6233">
              <w:rPr>
                <w:rFonts w:cs="Calibri"/>
                <w:b/>
                <w:color w:val="000000"/>
              </w:rPr>
              <w:t>1</w:t>
            </w:r>
            <w:r w:rsidRPr="00BE6233">
              <w:rPr>
                <w:rFonts w:cs="Calibri"/>
                <w:b/>
                <w:color w:val="000000"/>
                <w:vertAlign w:val="superscript"/>
              </w:rPr>
              <w:t>st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BE6233">
              <w:rPr>
                <w:rFonts w:cs="Calibri"/>
                <w:b/>
                <w:color w:val="000000"/>
              </w:rPr>
              <w:t>round</w:t>
            </w:r>
          </w:p>
        </w:tc>
        <w:tc>
          <w:tcPr>
            <w:tcW w:w="5334" w:type="dxa"/>
          </w:tcPr>
          <w:p w14:paraId="24FBBB90" w14:textId="4E5E4C6E" w:rsidR="00C3094D" w:rsidRPr="002F22C9" w:rsidRDefault="00C3094D" w:rsidP="00FC189D">
            <w:pPr>
              <w:jc w:val="both"/>
              <w:rPr>
                <w:b/>
              </w:rPr>
            </w:pPr>
            <w:r w:rsidRPr="00BE6233">
              <w:rPr>
                <w:b/>
              </w:rPr>
              <w:t>Start of receipt of applications</w:t>
            </w:r>
          </w:p>
        </w:tc>
        <w:tc>
          <w:tcPr>
            <w:tcW w:w="2144" w:type="dxa"/>
            <w:shd w:val="clear" w:color="auto" w:fill="auto"/>
          </w:tcPr>
          <w:p w14:paraId="6857520F" w14:textId="0751FEA7" w:rsidR="00C3094D" w:rsidRPr="00402E09" w:rsidRDefault="004C38CC" w:rsidP="00FC189D">
            <w:pPr>
              <w:jc w:val="both"/>
            </w:pPr>
            <w:r>
              <w:t>20</w:t>
            </w:r>
            <w:bookmarkStart w:id="0" w:name="_GoBack"/>
            <w:bookmarkEnd w:id="0"/>
            <w:r w:rsidR="00C3094D" w:rsidRPr="00402E09">
              <w:t>. 9. 2024</w:t>
            </w:r>
          </w:p>
        </w:tc>
      </w:tr>
      <w:tr w:rsidR="00C3094D" w14:paraId="018869CD" w14:textId="77777777" w:rsidTr="00402E09">
        <w:trPr>
          <w:trHeight w:val="284"/>
        </w:trPr>
        <w:tc>
          <w:tcPr>
            <w:tcW w:w="2376" w:type="dxa"/>
            <w:vMerge/>
          </w:tcPr>
          <w:p w14:paraId="733EFFD7" w14:textId="77777777" w:rsidR="00C3094D" w:rsidRPr="00BE6233" w:rsidRDefault="00C3094D" w:rsidP="00FC189D">
            <w:pPr>
              <w:jc w:val="both"/>
              <w:rPr>
                <w:rFonts w:ascii="Cambria" w:hAnsi="Cambria" w:cs="Cambria"/>
                <w:b/>
              </w:rPr>
            </w:pPr>
          </w:p>
        </w:tc>
        <w:tc>
          <w:tcPr>
            <w:tcW w:w="5334" w:type="dxa"/>
          </w:tcPr>
          <w:p w14:paraId="449643AD" w14:textId="28F8FE42" w:rsidR="00C3094D" w:rsidRPr="008068B5" w:rsidRDefault="00C3094D" w:rsidP="00FC189D">
            <w:pPr>
              <w:jc w:val="both"/>
              <w:rPr>
                <w:rFonts w:ascii="Cambria" w:hAnsi="Cambria" w:cs="Cambria"/>
                <w:b/>
                <w:i/>
              </w:rPr>
            </w:pPr>
            <w:r w:rsidRPr="00BE6233">
              <w:rPr>
                <w:rFonts w:ascii="Cambria" w:hAnsi="Cambria" w:cs="Cambria"/>
                <w:b/>
              </w:rPr>
              <w:t>Deadline for receipt of applications</w:t>
            </w:r>
          </w:p>
        </w:tc>
        <w:tc>
          <w:tcPr>
            <w:tcW w:w="2144" w:type="dxa"/>
            <w:shd w:val="clear" w:color="auto" w:fill="auto"/>
          </w:tcPr>
          <w:p w14:paraId="53AF276D" w14:textId="5B0A3ED7" w:rsidR="00C3094D" w:rsidRPr="00402E09" w:rsidRDefault="00C3094D" w:rsidP="00FC189D">
            <w:pPr>
              <w:jc w:val="both"/>
              <w:rPr>
                <w:rFonts w:cs="Calibri"/>
              </w:rPr>
            </w:pPr>
            <w:r w:rsidRPr="00402E09">
              <w:rPr>
                <w:rFonts w:cs="Calibri"/>
              </w:rPr>
              <w:t>15. 11. 2024</w:t>
            </w:r>
          </w:p>
        </w:tc>
      </w:tr>
      <w:tr w:rsidR="00C3094D" w14:paraId="6008ABDE" w14:textId="77777777" w:rsidTr="00402E09">
        <w:trPr>
          <w:trHeight w:val="284"/>
        </w:trPr>
        <w:tc>
          <w:tcPr>
            <w:tcW w:w="2376" w:type="dxa"/>
            <w:vMerge/>
          </w:tcPr>
          <w:p w14:paraId="1AE956AA" w14:textId="77777777" w:rsidR="00C3094D" w:rsidRPr="008068B5" w:rsidRDefault="00C3094D" w:rsidP="00FC189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138D76FF" w14:textId="08ADE0A2" w:rsidR="00C3094D" w:rsidRPr="008068B5" w:rsidRDefault="00C3094D" w:rsidP="00FC189D">
            <w:pPr>
              <w:jc w:val="both"/>
              <w:rPr>
                <w:rFonts w:cs="Calibri"/>
                <w:b/>
                <w:color w:val="000000"/>
              </w:rPr>
            </w:pPr>
            <w:r w:rsidRPr="00BE6233">
              <w:rPr>
                <w:rFonts w:cs="Calibri"/>
                <w:b/>
                <w:color w:val="000000"/>
              </w:rPr>
              <w:t xml:space="preserve">Assessment of applications for </w:t>
            </w:r>
            <w:r w:rsidR="007E3815">
              <w:rPr>
                <w:rFonts w:cs="Calibri"/>
                <w:b/>
                <w:color w:val="000000"/>
              </w:rPr>
              <w:t>grants</w:t>
            </w:r>
            <w:r w:rsidRPr="00BE6233">
              <w:rPr>
                <w:rFonts w:cs="Calibri"/>
                <w:b/>
                <w:color w:val="000000"/>
              </w:rPr>
              <w:t xml:space="preserve"> by </w:t>
            </w:r>
            <w:r w:rsidR="00006FBF" w:rsidRPr="00006FBF">
              <w:rPr>
                <w:rFonts w:cs="Calibri"/>
                <w:b/>
                <w:color w:val="000000"/>
              </w:rPr>
              <w:t>a panel of experts</w:t>
            </w:r>
            <w:r w:rsidRPr="00BE6233">
              <w:rPr>
                <w:rFonts w:cs="Calibri"/>
                <w:b/>
                <w:color w:val="000000"/>
              </w:rPr>
              <w:t xml:space="preserve"> (proposal for the amount of the </w:t>
            </w:r>
            <w:r w:rsidR="007E3815">
              <w:rPr>
                <w:rFonts w:cs="Calibri"/>
                <w:b/>
                <w:color w:val="000000"/>
              </w:rPr>
              <w:t>grant</w:t>
            </w:r>
            <w:r w:rsidRPr="00BE6233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351ACBC9" w14:textId="7D4A24A5" w:rsidR="00C3094D" w:rsidRPr="00402E09" w:rsidRDefault="00C3094D" w:rsidP="00FC189D">
            <w:pPr>
              <w:jc w:val="both"/>
              <w:rPr>
                <w:rFonts w:cs="Calibri"/>
                <w:i/>
              </w:rPr>
            </w:pPr>
            <w:r w:rsidRPr="00402E09">
              <w:rPr>
                <w:rFonts w:cs="Calibri"/>
                <w:color w:val="000000"/>
              </w:rPr>
              <w:t>February 2025</w:t>
            </w:r>
          </w:p>
        </w:tc>
      </w:tr>
      <w:tr w:rsidR="00C3094D" w14:paraId="509E9274" w14:textId="77777777" w:rsidTr="00402E09">
        <w:trPr>
          <w:trHeight w:val="284"/>
        </w:trPr>
        <w:tc>
          <w:tcPr>
            <w:tcW w:w="2376" w:type="dxa"/>
            <w:vMerge/>
          </w:tcPr>
          <w:p w14:paraId="32FE46D7" w14:textId="77777777" w:rsidR="00C3094D" w:rsidRPr="008068B5" w:rsidRDefault="00C3094D" w:rsidP="00FC189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47B65949" w14:textId="76F68A51" w:rsidR="00C3094D" w:rsidRPr="008068B5" w:rsidRDefault="00006FBF" w:rsidP="00FC189D">
            <w:pPr>
              <w:jc w:val="both"/>
              <w:rPr>
                <w:rFonts w:cs="Calibri"/>
                <w:b/>
              </w:rPr>
            </w:pPr>
            <w:r w:rsidRPr="00006FBF">
              <w:rPr>
                <w:rFonts w:cs="Calibri"/>
                <w:b/>
                <w:color w:val="000000"/>
              </w:rPr>
              <w:t>Publication of the grant results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398C261A" w14:textId="2FA1DB9D" w:rsidR="00C3094D" w:rsidRPr="00402E09" w:rsidRDefault="00C3094D" w:rsidP="00FC189D">
            <w:pPr>
              <w:jc w:val="both"/>
              <w:rPr>
                <w:rFonts w:cs="Calibri"/>
                <w:i/>
              </w:rPr>
            </w:pPr>
            <w:r w:rsidRPr="00402E09">
              <w:rPr>
                <w:rFonts w:cs="Calibri"/>
                <w:color w:val="000000"/>
              </w:rPr>
              <w:t xml:space="preserve">after approval by the Minister of </w:t>
            </w:r>
            <w:r w:rsidRPr="00402E09">
              <w:rPr>
                <w:rFonts w:cs="Calibri"/>
                <w:color w:val="000000"/>
              </w:rPr>
              <w:lastRenderedPageBreak/>
              <w:t>Culture – March 2025</w:t>
            </w:r>
          </w:p>
        </w:tc>
      </w:tr>
      <w:tr w:rsidR="00C3094D" w14:paraId="0A63A42C" w14:textId="77777777" w:rsidTr="00402E09">
        <w:trPr>
          <w:trHeight w:val="284"/>
        </w:trPr>
        <w:tc>
          <w:tcPr>
            <w:tcW w:w="2376" w:type="dxa"/>
            <w:vMerge/>
          </w:tcPr>
          <w:p w14:paraId="2666AFBD" w14:textId="77777777" w:rsidR="00C3094D" w:rsidRPr="008068B5" w:rsidRDefault="00C3094D" w:rsidP="00FC189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6E655244" w14:textId="75A923E8" w:rsidR="00C3094D" w:rsidRPr="008068B5" w:rsidRDefault="00C3094D" w:rsidP="00FC189D">
            <w:pPr>
              <w:jc w:val="both"/>
              <w:rPr>
                <w:rFonts w:cs="Calibri"/>
                <w:b/>
                <w:color w:val="000000"/>
              </w:rPr>
            </w:pPr>
            <w:r w:rsidRPr="00C3094D">
              <w:rPr>
                <w:rFonts w:cs="Calibri"/>
                <w:b/>
                <w:color w:val="000000"/>
              </w:rPr>
              <w:t xml:space="preserve">Issuance of the confirmation letter on the allocation of the </w:t>
            </w:r>
            <w:r w:rsidR="007E3815">
              <w:rPr>
                <w:rFonts w:cs="Calibri"/>
                <w:b/>
                <w:color w:val="000000"/>
              </w:rPr>
              <w:t>grant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4011EAA5" w14:textId="637464FC" w:rsidR="00C3094D" w:rsidRPr="00402E09" w:rsidRDefault="00C3094D" w:rsidP="00FC189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  <w:color w:val="000000"/>
              </w:rPr>
              <w:t>March – April 2025</w:t>
            </w:r>
          </w:p>
        </w:tc>
      </w:tr>
      <w:tr w:rsidR="00C3094D" w14:paraId="4A600D53" w14:textId="77777777" w:rsidTr="00402E09">
        <w:trPr>
          <w:trHeight w:val="284"/>
        </w:trPr>
        <w:tc>
          <w:tcPr>
            <w:tcW w:w="2376" w:type="dxa"/>
            <w:vMerge/>
          </w:tcPr>
          <w:p w14:paraId="2F307106" w14:textId="77777777" w:rsidR="00C3094D" w:rsidRPr="008068B5" w:rsidRDefault="00C3094D" w:rsidP="00FC189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2715F70C" w14:textId="25AEE07E" w:rsidR="00C3094D" w:rsidRPr="008068B5" w:rsidRDefault="007E3815" w:rsidP="00FC189D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Grant</w:t>
            </w:r>
            <w:r w:rsidR="00C3094D" w:rsidRPr="009A34E3">
              <w:rPr>
                <w:rFonts w:cs="Calibri"/>
                <w:b/>
                <w:color w:val="000000"/>
              </w:rPr>
              <w:t xml:space="preserve"> settlement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10B35211" w14:textId="3DD06666" w:rsidR="00C3094D" w:rsidRPr="00402E09" w:rsidRDefault="00C3094D" w:rsidP="00FC189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  <w:color w:val="000000"/>
              </w:rPr>
              <w:t>until 15 January 2026</w:t>
            </w:r>
          </w:p>
        </w:tc>
      </w:tr>
      <w:tr w:rsidR="00964D8E" w14:paraId="7D94A146" w14:textId="77777777" w:rsidTr="00402E09">
        <w:trPr>
          <w:trHeight w:val="284"/>
        </w:trPr>
        <w:tc>
          <w:tcPr>
            <w:tcW w:w="2376" w:type="dxa"/>
            <w:vMerge w:val="restart"/>
          </w:tcPr>
          <w:p w14:paraId="19FD9434" w14:textId="596CB011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2</w:t>
            </w:r>
            <w:r w:rsidRPr="00BE6233">
              <w:rPr>
                <w:rFonts w:cs="Calibri"/>
                <w:b/>
                <w:color w:val="000000"/>
                <w:vertAlign w:val="superscript"/>
              </w:rPr>
              <w:t>nd</w:t>
            </w:r>
            <w:r>
              <w:rPr>
                <w:rFonts w:cs="Calibri"/>
                <w:b/>
                <w:color w:val="000000"/>
              </w:rPr>
              <w:t xml:space="preserve"> round</w:t>
            </w:r>
          </w:p>
        </w:tc>
        <w:tc>
          <w:tcPr>
            <w:tcW w:w="5334" w:type="dxa"/>
          </w:tcPr>
          <w:p w14:paraId="302B48D0" w14:textId="03303216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  <w:r w:rsidRPr="00BE6233">
              <w:rPr>
                <w:b/>
              </w:rPr>
              <w:t>Start of receipt of applications</w:t>
            </w:r>
          </w:p>
        </w:tc>
        <w:tc>
          <w:tcPr>
            <w:tcW w:w="2144" w:type="dxa"/>
            <w:shd w:val="clear" w:color="auto" w:fill="auto"/>
          </w:tcPr>
          <w:p w14:paraId="079516B4" w14:textId="5CC7F464" w:rsidR="00964D8E" w:rsidRPr="00402E09" w:rsidRDefault="00964D8E" w:rsidP="00C3094D">
            <w:pPr>
              <w:jc w:val="both"/>
              <w:rPr>
                <w:rFonts w:cs="Calibri"/>
                <w:color w:val="000000"/>
              </w:rPr>
            </w:pPr>
            <w:r w:rsidRPr="00402E09">
              <w:t>16. 11. 2024</w:t>
            </w:r>
          </w:p>
        </w:tc>
      </w:tr>
      <w:tr w:rsidR="00964D8E" w14:paraId="6C898182" w14:textId="77777777" w:rsidTr="00402E09">
        <w:trPr>
          <w:trHeight w:val="284"/>
        </w:trPr>
        <w:tc>
          <w:tcPr>
            <w:tcW w:w="2376" w:type="dxa"/>
            <w:vMerge/>
          </w:tcPr>
          <w:p w14:paraId="12F09FA8" w14:textId="77777777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</w:tcPr>
          <w:p w14:paraId="3429AD66" w14:textId="32D1BA8C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  <w:r w:rsidRPr="00BE6233">
              <w:rPr>
                <w:rFonts w:ascii="Cambria" w:hAnsi="Cambria" w:cs="Cambria"/>
                <w:b/>
              </w:rPr>
              <w:t>Deadline for receipt of applications</w:t>
            </w:r>
          </w:p>
        </w:tc>
        <w:tc>
          <w:tcPr>
            <w:tcW w:w="2144" w:type="dxa"/>
            <w:shd w:val="clear" w:color="auto" w:fill="auto"/>
          </w:tcPr>
          <w:p w14:paraId="3DEDF2D4" w14:textId="1ED14600" w:rsidR="00964D8E" w:rsidRPr="00402E09" w:rsidRDefault="00964D8E" w:rsidP="00C3094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</w:rPr>
              <w:t>15. 5. 2025</w:t>
            </w:r>
          </w:p>
        </w:tc>
      </w:tr>
      <w:tr w:rsidR="00964D8E" w14:paraId="6DA0E927" w14:textId="77777777" w:rsidTr="00402E09">
        <w:trPr>
          <w:trHeight w:val="284"/>
        </w:trPr>
        <w:tc>
          <w:tcPr>
            <w:tcW w:w="2376" w:type="dxa"/>
            <w:vMerge/>
          </w:tcPr>
          <w:p w14:paraId="57A479B6" w14:textId="77777777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5BDE28E3" w14:textId="6051D835" w:rsidR="00964D8E" w:rsidRPr="008068B5" w:rsidRDefault="0086553E" w:rsidP="00C3094D">
            <w:pPr>
              <w:jc w:val="both"/>
              <w:rPr>
                <w:rFonts w:cs="Calibri"/>
                <w:b/>
                <w:color w:val="000000"/>
              </w:rPr>
            </w:pPr>
            <w:r w:rsidRPr="00BE6233">
              <w:rPr>
                <w:rFonts w:cs="Calibri"/>
                <w:b/>
                <w:color w:val="000000"/>
              </w:rPr>
              <w:t xml:space="preserve">Assessment of applications for </w:t>
            </w:r>
            <w:r>
              <w:rPr>
                <w:rFonts w:cs="Calibri"/>
                <w:b/>
                <w:color w:val="000000"/>
              </w:rPr>
              <w:t>grants</w:t>
            </w:r>
            <w:r w:rsidRPr="00BE6233">
              <w:rPr>
                <w:rFonts w:cs="Calibri"/>
                <w:b/>
                <w:color w:val="000000"/>
              </w:rPr>
              <w:t xml:space="preserve"> by </w:t>
            </w:r>
            <w:r w:rsidRPr="00006FBF">
              <w:rPr>
                <w:rFonts w:cs="Calibri"/>
                <w:b/>
                <w:color w:val="000000"/>
              </w:rPr>
              <w:t>a panel of experts</w:t>
            </w:r>
            <w:r w:rsidRPr="00BE6233">
              <w:rPr>
                <w:rFonts w:cs="Calibri"/>
                <w:b/>
                <w:color w:val="000000"/>
              </w:rPr>
              <w:t xml:space="preserve"> (proposal for the amount of the </w:t>
            </w:r>
            <w:r>
              <w:rPr>
                <w:rFonts w:cs="Calibri"/>
                <w:b/>
                <w:color w:val="000000"/>
              </w:rPr>
              <w:t>grant</w:t>
            </w:r>
            <w:r w:rsidRPr="00BE6233"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4D36A46" w14:textId="54B2EDA9" w:rsidR="00964D8E" w:rsidRPr="00402E09" w:rsidRDefault="00964D8E" w:rsidP="00C3094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  <w:color w:val="000000"/>
              </w:rPr>
              <w:t>June 2025</w:t>
            </w:r>
          </w:p>
        </w:tc>
      </w:tr>
      <w:tr w:rsidR="00964D8E" w14:paraId="1E619A98" w14:textId="77777777" w:rsidTr="00402E09">
        <w:trPr>
          <w:trHeight w:val="284"/>
        </w:trPr>
        <w:tc>
          <w:tcPr>
            <w:tcW w:w="2376" w:type="dxa"/>
            <w:vMerge/>
          </w:tcPr>
          <w:p w14:paraId="15CA5562" w14:textId="77777777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0E3A60DA" w14:textId="549D14D2" w:rsidR="00964D8E" w:rsidRPr="008068B5" w:rsidRDefault="0086553E" w:rsidP="00C3094D">
            <w:pPr>
              <w:jc w:val="both"/>
              <w:rPr>
                <w:rFonts w:cs="Calibri"/>
                <w:b/>
                <w:color w:val="000000"/>
              </w:rPr>
            </w:pPr>
            <w:r w:rsidRPr="00006FBF">
              <w:rPr>
                <w:rFonts w:cs="Calibri"/>
                <w:b/>
                <w:color w:val="000000"/>
              </w:rPr>
              <w:t>Publication of the grant results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70A25346" w14:textId="6179FD8D" w:rsidR="00964D8E" w:rsidRPr="00402E09" w:rsidRDefault="00964D8E" w:rsidP="00C3094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  <w:color w:val="000000"/>
              </w:rPr>
              <w:t>after approval by the Minister of Culture – July 2025</w:t>
            </w:r>
          </w:p>
        </w:tc>
      </w:tr>
      <w:tr w:rsidR="00964D8E" w14:paraId="52DE0360" w14:textId="77777777" w:rsidTr="00402E09">
        <w:trPr>
          <w:trHeight w:val="284"/>
        </w:trPr>
        <w:tc>
          <w:tcPr>
            <w:tcW w:w="2376" w:type="dxa"/>
            <w:vMerge/>
          </w:tcPr>
          <w:p w14:paraId="42A63F39" w14:textId="77777777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7ED438DB" w14:textId="747C6CFA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  <w:r w:rsidRPr="00C3094D">
              <w:rPr>
                <w:rFonts w:cs="Calibri"/>
                <w:b/>
                <w:color w:val="000000"/>
              </w:rPr>
              <w:t xml:space="preserve">Issuance of the confirmation letter on the allocation of the </w:t>
            </w:r>
            <w:r w:rsidR="007E3815">
              <w:rPr>
                <w:rFonts w:cs="Calibri"/>
                <w:b/>
                <w:color w:val="000000"/>
              </w:rPr>
              <w:t>grant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E9630E1" w14:textId="395C49F0" w:rsidR="00964D8E" w:rsidRPr="00402E09" w:rsidRDefault="00817359" w:rsidP="00C3094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  <w:color w:val="000000"/>
              </w:rPr>
              <w:t>July – August</w:t>
            </w:r>
            <w:r w:rsidR="00964D8E" w:rsidRPr="00402E09">
              <w:rPr>
                <w:rFonts w:cs="Calibri"/>
                <w:color w:val="000000"/>
              </w:rPr>
              <w:t xml:space="preserve"> 2025</w:t>
            </w:r>
          </w:p>
        </w:tc>
      </w:tr>
      <w:tr w:rsidR="00964D8E" w14:paraId="51974698" w14:textId="77777777" w:rsidTr="00402E09">
        <w:trPr>
          <w:trHeight w:val="284"/>
        </w:trPr>
        <w:tc>
          <w:tcPr>
            <w:tcW w:w="2376" w:type="dxa"/>
            <w:vMerge/>
          </w:tcPr>
          <w:p w14:paraId="63A64230" w14:textId="77777777" w:rsidR="00964D8E" w:rsidRPr="008068B5" w:rsidRDefault="00964D8E" w:rsidP="00C3094D">
            <w:pPr>
              <w:jc w:val="both"/>
              <w:rPr>
                <w:rFonts w:cs="Calibri"/>
                <w:b/>
                <w:color w:val="000000"/>
              </w:rPr>
            </w:pPr>
          </w:p>
        </w:tc>
        <w:tc>
          <w:tcPr>
            <w:tcW w:w="5334" w:type="dxa"/>
            <w:vAlign w:val="center"/>
          </w:tcPr>
          <w:p w14:paraId="7C4619F4" w14:textId="3808D929" w:rsidR="00964D8E" w:rsidRPr="008068B5" w:rsidRDefault="00080408" w:rsidP="00C3094D">
            <w:pPr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Grant</w:t>
            </w:r>
            <w:r w:rsidR="00964D8E" w:rsidRPr="009A34E3">
              <w:rPr>
                <w:rFonts w:cs="Calibri"/>
                <w:b/>
                <w:color w:val="000000"/>
              </w:rPr>
              <w:t xml:space="preserve"> settlement</w:t>
            </w:r>
          </w:p>
        </w:tc>
        <w:tc>
          <w:tcPr>
            <w:tcW w:w="2144" w:type="dxa"/>
            <w:shd w:val="clear" w:color="auto" w:fill="auto"/>
            <w:vAlign w:val="bottom"/>
          </w:tcPr>
          <w:p w14:paraId="285EA2C6" w14:textId="203836F8" w:rsidR="00964D8E" w:rsidRPr="00402E09" w:rsidRDefault="00964D8E" w:rsidP="00C3094D">
            <w:pPr>
              <w:jc w:val="both"/>
              <w:rPr>
                <w:rFonts w:cs="Calibri"/>
                <w:color w:val="000000"/>
              </w:rPr>
            </w:pPr>
            <w:r w:rsidRPr="00402E09">
              <w:rPr>
                <w:rFonts w:cs="Calibri"/>
                <w:color w:val="000000"/>
              </w:rPr>
              <w:t>until 15 January 2026</w:t>
            </w:r>
          </w:p>
        </w:tc>
      </w:tr>
    </w:tbl>
    <w:p w14:paraId="11705707" w14:textId="77777777" w:rsidR="008068B5" w:rsidRDefault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68B3246F" w14:textId="546784A4" w:rsidR="008068B5" w:rsidRPr="00C44D18" w:rsidRDefault="00C44D18">
      <w:pPr>
        <w:autoSpaceDE w:val="0"/>
        <w:jc w:val="both"/>
        <w:rPr>
          <w:rFonts w:ascii="Calibri" w:eastAsia="Calibri" w:hAnsi="Calibri" w:cs="Calibri"/>
          <w:b/>
          <w:sz w:val="28"/>
          <w:szCs w:val="28"/>
          <w:lang w:val="en"/>
        </w:rPr>
      </w:pPr>
      <w:r w:rsidRPr="00C44D18">
        <w:rPr>
          <w:rFonts w:ascii="Calibri" w:eastAsia="Calibri" w:hAnsi="Calibri" w:cs="Calibri"/>
          <w:b/>
          <w:sz w:val="28"/>
          <w:szCs w:val="28"/>
          <w:lang w:val="en"/>
        </w:rPr>
        <w:t>Criteria:</w:t>
      </w:r>
    </w:p>
    <w:p w14:paraId="4AA44F38" w14:textId="0396FEAE" w:rsidR="00BE6233" w:rsidRDefault="00BE6233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when assessing applications, the commission is guided by the </w:t>
      </w:r>
      <w:r w:rsidRPr="00C44D18">
        <w:rPr>
          <w:rFonts w:ascii="Calibri" w:eastAsia="Calibri" w:hAnsi="Calibri" w:cs="Calibri"/>
          <w:sz w:val="28"/>
          <w:szCs w:val="28"/>
          <w:lang w:val="en"/>
        </w:rPr>
        <w:t>following criteria:</w:t>
      </w:r>
      <w:r w:rsidR="002457B8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72"/>
        <w:gridCol w:w="1306"/>
      </w:tblGrid>
      <w:tr w:rsidR="009A1475" w14:paraId="55D744FB" w14:textId="77777777" w:rsidTr="0035164D">
        <w:tc>
          <w:tcPr>
            <w:tcW w:w="8472" w:type="dxa"/>
          </w:tcPr>
          <w:p w14:paraId="1BDBCB98" w14:textId="77777777" w:rsidR="009A1475" w:rsidRPr="00C44D18" w:rsidRDefault="009A1475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1306" w:type="dxa"/>
          </w:tcPr>
          <w:p w14:paraId="5A1E4203" w14:textId="3E7E2D7F" w:rsidR="009A1475" w:rsidRDefault="009A1475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%</w:t>
            </w:r>
          </w:p>
        </w:tc>
      </w:tr>
      <w:tr w:rsidR="0035164D" w14:paraId="496D1B6C" w14:textId="77777777" w:rsidTr="0035164D">
        <w:tc>
          <w:tcPr>
            <w:tcW w:w="8472" w:type="dxa"/>
          </w:tcPr>
          <w:p w14:paraId="4C3C3295" w14:textId="52B51D18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a) the documented professional quality and experience of the translator</w:t>
            </w:r>
          </w:p>
        </w:tc>
        <w:tc>
          <w:tcPr>
            <w:tcW w:w="1306" w:type="dxa"/>
          </w:tcPr>
          <w:p w14:paraId="3C6D5545" w14:textId="5937F730" w:rsidR="0035164D" w:rsidRDefault="00E2627C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3</w:t>
            </w:r>
            <w:r w:rsid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0</w:t>
            </w:r>
            <w:r w:rsidR="009A147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/ *40</w:t>
            </w:r>
          </w:p>
        </w:tc>
      </w:tr>
      <w:tr w:rsidR="0035164D" w14:paraId="405F9EE2" w14:textId="77777777" w:rsidTr="0035164D">
        <w:tc>
          <w:tcPr>
            <w:tcW w:w="8472" w:type="dxa"/>
          </w:tcPr>
          <w:p w14:paraId="79C1D287" w14:textId="0D4CC499" w:rsidR="0035164D" w:rsidRP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highlight w:val="yellow"/>
                <w:lang w:val="en"/>
              </w:rPr>
            </w:pPr>
            <w:r w:rsidRP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b) contribution</w:t>
            </w:r>
            <w:r w:rsidRPr="006F71F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to the field: artistic or professional quality of the work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, cultural diplomacy</w:t>
            </w:r>
          </w:p>
        </w:tc>
        <w:tc>
          <w:tcPr>
            <w:tcW w:w="1306" w:type="dxa"/>
          </w:tcPr>
          <w:p w14:paraId="1BB66C26" w14:textId="4BDD7551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20</w:t>
            </w:r>
          </w:p>
        </w:tc>
      </w:tr>
      <w:tr w:rsidR="0035164D" w14:paraId="70044355" w14:textId="77777777" w:rsidTr="0035164D">
        <w:tc>
          <w:tcPr>
            <w:tcW w:w="8472" w:type="dxa"/>
          </w:tcPr>
          <w:p w14:paraId="613006AB" w14:textId="124D0A47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</w:t>
            </w:r>
            <w:r w:rsidRPr="005E354F">
              <w:rPr>
                <w:rFonts w:ascii="Calibri" w:eastAsia="Calibri" w:hAnsi="Calibri" w:cs="Calibri"/>
                <w:sz w:val="28"/>
                <w:szCs w:val="28"/>
                <w:lang w:val="en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</w:t>
            </w:r>
            <w:r w:rsidRPr="005E354F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the publisher's interest in publishing Czech literature, the promotion and distribution strategies (item </w:t>
            </w:r>
            <w:r w:rsidR="009A1475">
              <w:rPr>
                <w:rFonts w:ascii="Calibri" w:eastAsia="Calibri" w:hAnsi="Calibri" w:cs="Calibri"/>
                <w:sz w:val="28"/>
                <w:szCs w:val="28"/>
                <w:lang w:val="en"/>
              </w:rPr>
              <w:t>c</w:t>
            </w:r>
            <w:r w:rsidRPr="005E354F">
              <w:rPr>
                <w:rFonts w:ascii="Calibri" w:eastAsia="Calibri" w:hAnsi="Calibri" w:cs="Calibri"/>
                <w:sz w:val="28"/>
                <w:szCs w:val="28"/>
                <w:lang w:val="en"/>
              </w:rPr>
              <w:t>) do not apply to applicants asking for a grant to support the translation of an extract);</w:t>
            </w:r>
          </w:p>
        </w:tc>
        <w:tc>
          <w:tcPr>
            <w:tcW w:w="1306" w:type="dxa"/>
          </w:tcPr>
          <w:p w14:paraId="0A7CC7A9" w14:textId="094A35F5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10</w:t>
            </w:r>
          </w:p>
        </w:tc>
      </w:tr>
      <w:tr w:rsidR="0035164D" w14:paraId="553145B1" w14:textId="77777777" w:rsidTr="0035164D">
        <w:tc>
          <w:tcPr>
            <w:tcW w:w="8472" w:type="dxa"/>
          </w:tcPr>
          <w:p w14:paraId="6E9802C5" w14:textId="6CFD98B6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d</w:t>
            </w:r>
            <w:r w:rsidRP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e</w:t>
            </w: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conomic indicators (</w:t>
            </w:r>
            <w:r w:rsidRPr="00100C30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the </w:t>
            </w:r>
            <w:r w:rsidR="0086553E" w:rsidRPr="0086553E">
              <w:rPr>
                <w:rFonts w:ascii="Calibri" w:eastAsia="Calibri" w:hAnsi="Calibri" w:cs="Calibri"/>
                <w:sz w:val="28"/>
                <w:szCs w:val="28"/>
                <w:lang w:val="en"/>
              </w:rPr>
              <w:t>adequacy</w:t>
            </w:r>
            <w:r w:rsidRPr="00100C30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of the costs and the requirement for subsidy, the provision of income or multi-source funding, the planned level of fees</w:t>
            </w: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, sustainability)</w:t>
            </w:r>
          </w:p>
        </w:tc>
        <w:tc>
          <w:tcPr>
            <w:tcW w:w="1306" w:type="dxa"/>
          </w:tcPr>
          <w:p w14:paraId="58AF392D" w14:textId="06874199" w:rsidR="0035164D" w:rsidRDefault="00E2627C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3</w:t>
            </w:r>
            <w:r w:rsid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0</w:t>
            </w:r>
          </w:p>
        </w:tc>
      </w:tr>
      <w:tr w:rsidR="0035164D" w14:paraId="1931E944" w14:textId="77777777" w:rsidTr="0035164D">
        <w:tc>
          <w:tcPr>
            <w:tcW w:w="8472" w:type="dxa"/>
          </w:tcPr>
          <w:p w14:paraId="5E4B890A" w14:textId="77E149A5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e</w:t>
            </w:r>
            <w:r w:rsidRPr="0035164D">
              <w:rPr>
                <w:rFonts w:ascii="Calibri" w:eastAsia="Calibri" w:hAnsi="Calibri" w:cs="Calibri"/>
                <w:sz w:val="28"/>
                <w:szCs w:val="28"/>
                <w:lang w:val="en"/>
              </w:rPr>
              <w:t>)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fulf</w:t>
            </w:r>
            <w:r w:rsidRPr="00C44D18">
              <w:rPr>
                <w:rFonts w:ascii="Calibri" w:eastAsia="Calibri" w:hAnsi="Calibri" w:cs="Calibri"/>
                <w:sz w:val="28"/>
                <w:szCs w:val="28"/>
                <w:lang w:val="en"/>
              </w:rPr>
              <w:t>illing the subsidy area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, c</w:t>
            </w:r>
            <w:r w:rsidRPr="006F71F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ontent and formality of the project: clear formulation of the content and objectives, sufficient supporting documents for the </w:t>
            </w:r>
            <w:r w:rsidR="0086553E">
              <w:rPr>
                <w:rFonts w:ascii="Calibri" w:eastAsia="Calibri" w:hAnsi="Calibri" w:cs="Calibri"/>
                <w:sz w:val="28"/>
                <w:szCs w:val="28"/>
                <w:lang w:val="en"/>
              </w:rPr>
              <w:t>evaluation</w:t>
            </w:r>
            <w:r w:rsidRPr="006F71F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of the project</w:t>
            </w:r>
          </w:p>
        </w:tc>
        <w:tc>
          <w:tcPr>
            <w:tcW w:w="1306" w:type="dxa"/>
          </w:tcPr>
          <w:p w14:paraId="12D53A80" w14:textId="7C0666FF" w:rsidR="0035164D" w:rsidRDefault="0035164D" w:rsidP="00BE6233">
            <w:pPr>
              <w:autoSpaceDE w:val="0"/>
              <w:jc w:val="both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10</w:t>
            </w:r>
          </w:p>
        </w:tc>
      </w:tr>
    </w:tbl>
    <w:p w14:paraId="17F31F00" w14:textId="096439C5" w:rsidR="0035164D" w:rsidRDefault="009A1475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*</w:t>
      </w:r>
      <w:r w:rsidRPr="009A1475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"/>
        </w:rPr>
        <w:t>40 %</w:t>
      </w:r>
      <w:r w:rsidRPr="005E354F">
        <w:rPr>
          <w:rFonts w:ascii="Calibri" w:eastAsia="Calibri" w:hAnsi="Calibri" w:cs="Calibri"/>
          <w:sz w:val="28"/>
          <w:szCs w:val="28"/>
          <w:lang w:val="en"/>
        </w:rPr>
        <w:t xml:space="preserve"> appl</w:t>
      </w:r>
      <w:r>
        <w:rPr>
          <w:rFonts w:ascii="Calibri" w:eastAsia="Calibri" w:hAnsi="Calibri" w:cs="Calibri"/>
          <w:sz w:val="28"/>
          <w:szCs w:val="28"/>
          <w:lang w:val="en"/>
        </w:rPr>
        <w:t>y</w:t>
      </w:r>
      <w:r w:rsidRPr="005E354F">
        <w:rPr>
          <w:rFonts w:ascii="Calibri" w:eastAsia="Calibri" w:hAnsi="Calibri" w:cs="Calibri"/>
          <w:sz w:val="28"/>
          <w:szCs w:val="28"/>
          <w:lang w:val="en"/>
        </w:rPr>
        <w:t xml:space="preserve"> to applicants asking for a grant to support the translation of an extract</w:t>
      </w:r>
    </w:p>
    <w:p w14:paraId="147E6C02" w14:textId="77777777" w:rsidR="002457B8" w:rsidRDefault="002457B8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C7FF262" w14:textId="1D6F799C" w:rsidR="00BE6233" w:rsidRDefault="00BE6233" w:rsidP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final decision on the grant will be taken by the Minist</w:t>
      </w:r>
      <w:r w:rsidR="002457B8">
        <w:rPr>
          <w:rFonts w:ascii="Calibri" w:eastAsia="Calibri" w:hAnsi="Calibri" w:cs="Calibri"/>
          <w:sz w:val="28"/>
          <w:szCs w:val="28"/>
          <w:lang w:val="en"/>
        </w:rPr>
        <w:t>e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r of Culture of the Czech Republic on the basis of the recommendations of an expert commission of </w:t>
      </w:r>
      <w:r w:rsidR="007E3815"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 w:rsidR="007E3815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7E3815"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consisting of representatives of the literary and cultural communities;</w:t>
      </w:r>
    </w:p>
    <w:p w14:paraId="362B03A7" w14:textId="77777777" w:rsidR="00BE6233" w:rsidRDefault="00BE6233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3B89A6B8" w14:textId="4C180F56" w:rsidR="00D8049A" w:rsidRPr="00BE6233" w:rsidRDefault="00AB31F6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b/>
          <w:sz w:val="28"/>
          <w:szCs w:val="28"/>
          <w:lang w:val="en"/>
        </w:rPr>
        <w:t>C</w:t>
      </w:r>
      <w:r w:rsidRPr="00AB31F6">
        <w:rPr>
          <w:rFonts w:ascii="Calibri" w:eastAsia="Calibri" w:hAnsi="Calibri" w:cs="Calibri"/>
          <w:b/>
          <w:sz w:val="28"/>
          <w:szCs w:val="28"/>
          <w:lang w:val="en"/>
        </w:rPr>
        <w:t>ompletion of the grant project</w:t>
      </w:r>
      <w:r w:rsidR="00D8049A" w:rsidRPr="00BE6233">
        <w:rPr>
          <w:rFonts w:ascii="Calibri" w:eastAsia="Calibri" w:hAnsi="Calibri" w:cs="Calibri"/>
          <w:sz w:val="28"/>
          <w:szCs w:val="28"/>
          <w:lang w:val="en"/>
        </w:rPr>
        <w:t xml:space="preserve">: </w:t>
      </w:r>
    </w:p>
    <w:p w14:paraId="2ACDA601" w14:textId="3E76E236" w:rsidR="008068B5" w:rsidRPr="00B02DE5" w:rsidRDefault="008068B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in the publication, thematic issue of a magazine or extract whose publication was supported by the Ministry of Culture of the Czech Republic, it is necessary to mention this fact together with </w:t>
      </w:r>
      <w:hyperlink r:id="rId6" w:history="1">
        <w:r w:rsidRPr="00D8049A">
          <w:rPr>
            <w:rStyle w:val="Hypertextovodkaz"/>
            <w:rFonts w:ascii="Calibri" w:eastAsia="Calibri" w:hAnsi="Calibri" w:cs="Calibri"/>
            <w:sz w:val="28"/>
            <w:szCs w:val="28"/>
            <w:lang w:val="en"/>
          </w:rPr>
          <w:t>the logo</w:t>
        </w:r>
      </w:hyperlink>
      <w:r>
        <w:rPr>
          <w:rFonts w:ascii="Calibri" w:eastAsia="Calibri" w:hAnsi="Calibri" w:cs="Calibri"/>
          <w:sz w:val="28"/>
          <w:szCs w:val="28"/>
          <w:lang w:val="en"/>
        </w:rPr>
        <w:t xml:space="preserve"> of the Ministry of Culture (for example: "This publication has been supported by </w:t>
      </w: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the Ministry of Culture of the Czech </w:t>
      </w:r>
      <w:r w:rsidRPr="00B02DE5">
        <w:rPr>
          <w:rFonts w:ascii="Calibri" w:eastAsia="Calibri" w:hAnsi="Calibri" w:cs="Calibri"/>
          <w:sz w:val="28"/>
          <w:szCs w:val="28"/>
          <w:lang w:val="en"/>
        </w:rPr>
        <w:lastRenderedPageBreak/>
        <w:t>Republic");</w:t>
      </w:r>
    </w:p>
    <w:p w14:paraId="2E6640F1" w14:textId="77777777" w:rsidR="00524A39" w:rsidRDefault="00524A3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23D62975" w14:textId="4A5E10F6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B02DE5"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</w:t>
      </w:r>
      <w:r w:rsidR="0086553E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amount </w:t>
      </w:r>
      <w:r w:rsidRPr="00B02DE5">
        <w:rPr>
          <w:rFonts w:ascii="Calibri" w:eastAsia="Calibri" w:hAnsi="Calibri" w:cs="Calibri"/>
          <w:b/>
          <w:bCs/>
          <w:sz w:val="28"/>
          <w:szCs w:val="28"/>
          <w:lang w:val="en"/>
        </w:rPr>
        <w:t>for the translation of an extract is transferred to the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bank account of the publisher or literary agent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rate, after the translation has been completed and sent, in an electronic version, to the address below, together with a document proving the settlement of all of the applicant's financial obligations to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wards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translator (signed by the translator);</w:t>
      </w:r>
    </w:p>
    <w:p w14:paraId="6A01210D" w14:textId="77777777" w:rsidR="00524A39" w:rsidRDefault="00524A3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85DEEBA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amount for the translation of an extract is transferred to the bank account of the translator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rate, after the translation has been completed and sent, in an electronic version, to the address below;</w:t>
      </w:r>
    </w:p>
    <w:p w14:paraId="569C2AD6" w14:textId="77777777" w:rsidR="00524A39" w:rsidRDefault="00524A39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402448B5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 xml:space="preserve">– 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the grant amount for publishing the translation of a complete book (or a thematic issue of a magazine) is transferred to the bank account of the applicant (publisher) in Czech crowns, </w:t>
      </w:r>
      <w:r>
        <w:rPr>
          <w:rFonts w:ascii="Calibri" w:eastAsia="Calibri" w:hAnsi="Calibri" w:cs="Calibri"/>
          <w:sz w:val="28"/>
          <w:szCs w:val="28"/>
          <w:lang w:val="en"/>
        </w:rPr>
        <w:t>according to the current CZK/EUR exchange rate after:</w:t>
      </w:r>
    </w:p>
    <w:p w14:paraId="4B060FFC" w14:textId="77777777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1)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the publication of the book and delivery of 6 copies of the title to the address below;</w:t>
      </w:r>
    </w:p>
    <w:p w14:paraId="42A01448" w14:textId="0A07C1E0" w:rsidR="00DE333D" w:rsidRDefault="00DE333D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2)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documentation proving the settlement of all </w:t>
      </w:r>
      <w:r w:rsidR="0086553E" w:rsidRPr="0086553E">
        <w:rPr>
          <w:rFonts w:ascii="Calibri" w:eastAsia="Calibri" w:hAnsi="Calibri" w:cs="Calibri"/>
          <w:sz w:val="28"/>
          <w:szCs w:val="28"/>
          <w:lang w:val="en"/>
        </w:rPr>
        <w:t>financial obligations of the publisher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to the translator of the book (signed by the translator);</w:t>
      </w:r>
    </w:p>
    <w:p w14:paraId="1236F0EA" w14:textId="1BEBB451" w:rsidR="004914CC" w:rsidRDefault="004914CC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3)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of copies of receipts related to the copyright costs</w:t>
      </w:r>
    </w:p>
    <w:p w14:paraId="60C503EB" w14:textId="08FED8DA" w:rsidR="00DE333D" w:rsidRDefault="004914CC">
      <w:pPr>
        <w:autoSpaceDE w:val="0"/>
        <w:jc w:val="both"/>
        <w:rPr>
          <w:rFonts w:ascii="Calibri" w:eastAsia="Calibri" w:hAnsi="Calibri" w:cs="Calibri"/>
          <w:sz w:val="28"/>
          <w:szCs w:val="28"/>
          <w:shd w:val="clear" w:color="auto" w:fill="FFFF00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4</w:t>
      </w:r>
      <w:r w:rsidR="00DE333D" w:rsidRPr="00D8049A">
        <w:rPr>
          <w:rFonts w:ascii="Calibri" w:eastAsia="Calibri" w:hAnsi="Calibri" w:cs="Calibri"/>
          <w:b/>
          <w:sz w:val="28"/>
          <w:szCs w:val="28"/>
          <w:lang w:val="en"/>
        </w:rPr>
        <w:t>)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of the</w:t>
      </w:r>
      <w:r w:rsidR="00022CD2">
        <w:rPr>
          <w:rFonts w:ascii="Calibri" w:eastAsia="Calibri" w:hAnsi="Calibri" w:cs="Calibri"/>
          <w:sz w:val="28"/>
          <w:szCs w:val="28"/>
          <w:lang w:val="en"/>
        </w:rPr>
        <w:t xml:space="preserve"> short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final report on the project and the accounting report</w:t>
      </w:r>
      <w:r w:rsidR="00537962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537962" w:rsidRPr="00537962">
        <w:rPr>
          <w:rFonts w:ascii="Calibri" w:eastAsia="Calibri" w:hAnsi="Calibri" w:cs="Calibri"/>
          <w:sz w:val="28"/>
          <w:szCs w:val="28"/>
          <w:lang w:val="en"/>
        </w:rPr>
        <w:t>(individual items to be listed in a table</w:t>
      </w:r>
      <w:r w:rsidR="00D02B93">
        <w:rPr>
          <w:rFonts w:ascii="Calibri" w:eastAsia="Calibri" w:hAnsi="Calibri" w:cs="Calibri"/>
          <w:sz w:val="28"/>
          <w:szCs w:val="28"/>
          <w:lang w:val="en"/>
        </w:rPr>
        <w:t xml:space="preserve"> in EUR, information about the book release and events</w:t>
      </w:r>
      <w:r w:rsidR="00022CD2">
        <w:rPr>
          <w:rFonts w:ascii="Calibri" w:eastAsia="Calibri" w:hAnsi="Calibri" w:cs="Calibri"/>
          <w:sz w:val="28"/>
          <w:szCs w:val="28"/>
          <w:lang w:val="en"/>
        </w:rPr>
        <w:t xml:space="preserve"> and any other optional information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on</w:t>
      </w:r>
      <w:r w:rsidR="00022CD2">
        <w:rPr>
          <w:rFonts w:ascii="Calibri" w:eastAsia="Calibri" w:hAnsi="Calibri" w:cs="Calibri"/>
          <w:sz w:val="28"/>
          <w:szCs w:val="28"/>
          <w:lang w:val="en"/>
        </w:rPr>
        <w:t xml:space="preserve"> promotion and distribution</w:t>
      </w:r>
      <w:r w:rsidR="00537962" w:rsidRPr="00537962">
        <w:rPr>
          <w:rFonts w:ascii="Calibri" w:eastAsia="Calibri" w:hAnsi="Calibri" w:cs="Calibri"/>
          <w:sz w:val="28"/>
          <w:szCs w:val="28"/>
          <w:lang w:val="en"/>
        </w:rPr>
        <w:t>);</w:t>
      </w:r>
    </w:p>
    <w:p w14:paraId="01343015" w14:textId="2DE0E717" w:rsidR="00DE333D" w:rsidRDefault="004914CC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D8049A">
        <w:rPr>
          <w:rFonts w:ascii="Calibri" w:eastAsia="Calibri" w:hAnsi="Calibri" w:cs="Calibri"/>
          <w:b/>
          <w:sz w:val="28"/>
          <w:szCs w:val="28"/>
          <w:lang w:val="en"/>
        </w:rPr>
        <w:t>5</w:t>
      </w:r>
      <w:r w:rsidR="00DE333D" w:rsidRPr="00D8049A">
        <w:rPr>
          <w:rFonts w:ascii="Calibri" w:eastAsia="Calibri" w:hAnsi="Calibri" w:cs="Calibri"/>
          <w:b/>
          <w:sz w:val="28"/>
          <w:szCs w:val="28"/>
          <w:lang w:val="en"/>
        </w:rPr>
        <w:t>)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86553E">
        <w:rPr>
          <w:rFonts w:ascii="Calibri" w:eastAsia="Calibri" w:hAnsi="Calibri" w:cs="Calibri"/>
          <w:sz w:val="28"/>
          <w:szCs w:val="28"/>
          <w:lang w:val="en"/>
        </w:rPr>
        <w:t>submission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 xml:space="preserve"> of copies of receipts related to the costs of the cover design, graphic design, typesetting and printing and promotional costs, if these items were supported by the Ministry of Culture </w:t>
      </w:r>
      <w:r w:rsidR="007E3815">
        <w:rPr>
          <w:rFonts w:ascii="Calibri" w:eastAsia="Calibri" w:hAnsi="Calibri" w:cs="Calibri"/>
          <w:sz w:val="28"/>
          <w:szCs w:val="28"/>
          <w:lang w:val="en"/>
        </w:rPr>
        <w:t>of the Czech Republic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>.</w:t>
      </w:r>
    </w:p>
    <w:p w14:paraId="4FEB8724" w14:textId="3EECC612" w:rsidR="00C31CB6" w:rsidRDefault="00C31CB6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2DC436BE" w14:textId="77777777" w:rsidR="00556173" w:rsidRPr="0080747C" w:rsidRDefault="00556173" w:rsidP="00556173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The e-mail for application:</w:t>
      </w:r>
    </w:p>
    <w:p w14:paraId="1C7774B0" w14:textId="21FEBCC1" w:rsidR="00556173" w:rsidRPr="00080408" w:rsidRDefault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translation.abroad@mk.gov.cz</w:t>
      </w:r>
    </w:p>
    <w:p w14:paraId="0293C2ED" w14:textId="77777777" w:rsidR="00C31CB6" w:rsidRPr="00080408" w:rsidRDefault="00C31CB6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</w:p>
    <w:p w14:paraId="1BB5E343" w14:textId="3BD497C2" w:rsidR="0080747C" w:rsidRDefault="0080747C" w:rsidP="0080747C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Contact </w:t>
      </w:r>
      <w:r w:rsidR="00487D08">
        <w:rPr>
          <w:rFonts w:ascii="Calibri" w:eastAsia="Calibri" w:hAnsi="Calibri" w:cs="Calibri"/>
          <w:b/>
          <w:bCs/>
          <w:sz w:val="28"/>
          <w:szCs w:val="28"/>
          <w:lang w:val="en"/>
        </w:rPr>
        <w:t>Person and Address:</w:t>
      </w:r>
    </w:p>
    <w:p w14:paraId="2BDC533D" w14:textId="6D618E49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Eliška Boumová</w:t>
      </w:r>
    </w:p>
    <w:p w14:paraId="3E721317" w14:textId="77777777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3838119C" w14:textId="77777777" w:rsidR="00080408" w:rsidRDefault="00080408" w:rsidP="00080408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4A07BE01" w14:textId="77777777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26111424" w14:textId="77777777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118 11 Prague 1</w:t>
      </w:r>
    </w:p>
    <w:p w14:paraId="783E7281" w14:textId="77777777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0EBBBF5E" w14:textId="3B75B62C" w:rsidR="0080747C" w:rsidRDefault="00080408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</w:t>
      </w:r>
      <w:r w:rsidR="0080747C">
        <w:rPr>
          <w:rFonts w:ascii="Calibri" w:eastAsia="Calibri" w:hAnsi="Calibri" w:cs="Calibri"/>
          <w:sz w:val="28"/>
          <w:szCs w:val="28"/>
          <w:lang w:val="en"/>
        </w:rPr>
        <w:t>: +420</w:t>
      </w:r>
      <w:r>
        <w:rPr>
          <w:rFonts w:ascii="Calibri" w:eastAsia="Calibri" w:hAnsi="Calibri" w:cs="Calibri"/>
          <w:sz w:val="28"/>
          <w:szCs w:val="28"/>
          <w:lang w:val="en"/>
        </w:rPr>
        <w:t> 725 014 140</w:t>
      </w:r>
    </w:p>
    <w:p w14:paraId="44521329" w14:textId="0F97E9A3" w:rsidR="0080747C" w:rsidRDefault="0080747C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E: eliska.boumova@mk.gov.cz</w:t>
      </w:r>
    </w:p>
    <w:p w14:paraId="4A2543B6" w14:textId="77777777" w:rsidR="00DE333D" w:rsidRPr="004914CC" w:rsidRDefault="00DE333D" w:rsidP="004914CC">
      <w:pPr>
        <w:pageBreakBefore/>
        <w:autoSpaceDE w:val="0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</w:pPr>
      <w:r w:rsidRPr="004914CC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lastRenderedPageBreak/>
        <w:t>APPLICATION FOR A GRANT TO PUBLISH A TRANSLATION OF ORIGINAL CZECH LITERATURE ABROAD</w:t>
      </w:r>
      <w:r w:rsidR="00E42547" w:rsidRPr="004914CC">
        <w:rPr>
          <w:rFonts w:ascii="Calibri" w:eastAsia="Calibri" w:hAnsi="Calibri" w:cs="Calibri"/>
          <w:b/>
          <w:bCs/>
          <w:sz w:val="32"/>
          <w:szCs w:val="32"/>
          <w:u w:val="single"/>
          <w:lang w:val="en"/>
        </w:rPr>
        <w:t xml:space="preserve"> – 2025</w:t>
      </w:r>
    </w:p>
    <w:p w14:paraId="12A36BCC" w14:textId="77777777" w:rsidR="004914CC" w:rsidRPr="004914CC" w:rsidRDefault="004914CC" w:rsidP="004914CC">
      <w:pPr>
        <w:autoSpaceDE w:val="0"/>
        <w:rPr>
          <w:rFonts w:ascii="Calibri" w:eastAsia="Calibri" w:hAnsi="Calibri" w:cs="Calibri"/>
          <w:b/>
          <w:sz w:val="32"/>
          <w:szCs w:val="32"/>
          <w:u w:val="single"/>
          <w:lang w:val="en"/>
        </w:rPr>
      </w:pPr>
    </w:p>
    <w:p w14:paraId="226B2569" w14:textId="77777777" w:rsidR="00DE333D" w:rsidRPr="004914CC" w:rsidRDefault="004914CC" w:rsidP="004914CC">
      <w:pPr>
        <w:autoSpaceDE w:val="0"/>
        <w:jc w:val="center"/>
        <w:rPr>
          <w:rFonts w:ascii="Calibri" w:eastAsia="Calibri" w:hAnsi="Calibri" w:cs="Calibri"/>
          <w:b/>
          <w:sz w:val="32"/>
          <w:szCs w:val="32"/>
          <w:u w:val="single"/>
          <w:lang w:val="en"/>
        </w:rPr>
      </w:pPr>
      <w:r w:rsidRPr="004914CC">
        <w:rPr>
          <w:rFonts w:ascii="Calibri" w:eastAsia="Calibri" w:hAnsi="Calibri" w:cs="Calibri"/>
          <w:b/>
          <w:sz w:val="32"/>
          <w:szCs w:val="32"/>
          <w:u w:val="single"/>
          <w:lang w:val="en"/>
        </w:rPr>
        <w:t>Book</w:t>
      </w:r>
    </w:p>
    <w:p w14:paraId="0386FEBF" w14:textId="77777777" w:rsidR="004914CC" w:rsidRPr="004914CC" w:rsidRDefault="004914CC" w:rsidP="004914CC">
      <w:pPr>
        <w:autoSpaceDE w:val="0"/>
        <w:jc w:val="center"/>
        <w:rPr>
          <w:rFonts w:ascii="Calibri" w:eastAsia="Calibri" w:hAnsi="Calibri" w:cs="Calibri"/>
          <w:b/>
          <w:sz w:val="28"/>
          <w:szCs w:val="28"/>
          <w:u w:val="single"/>
          <w:lang w:val="en"/>
        </w:rPr>
      </w:pPr>
    </w:p>
    <w:p w14:paraId="6CE79171" w14:textId="77777777" w:rsidR="00DE333D" w:rsidRDefault="00DE333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The Applicant is (please tick)</w:t>
      </w:r>
    </w:p>
    <w:p w14:paraId="0AC394C4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="00662C67">
        <w:rPr>
          <w:rFonts w:ascii="Wingdings" w:eastAsia="Wingdings" w:hAnsi="Wingdings" w:cs="Wingdings"/>
          <w:sz w:val="28"/>
          <w:szCs w:val="28"/>
          <w:lang w:val="en"/>
        </w:rPr>
        <w:tab/>
      </w:r>
      <w:r>
        <w:rPr>
          <w:rFonts w:ascii="Calibri" w:eastAsia="Wingdings" w:hAnsi="Calibri" w:cs="Wingdings"/>
          <w:sz w:val="28"/>
          <w:szCs w:val="28"/>
          <w:lang w:val="en"/>
        </w:rPr>
        <w:t xml:space="preserve">Book </w:t>
      </w:r>
      <w:r>
        <w:rPr>
          <w:rFonts w:ascii="Calibri" w:eastAsia="Calibri" w:hAnsi="Calibri" w:cs="Calibri"/>
          <w:sz w:val="28"/>
          <w:szCs w:val="28"/>
          <w:lang w:val="en"/>
        </w:rPr>
        <w:t>Publisher</w:t>
      </w:r>
    </w:p>
    <w:p w14:paraId="0C2EC84C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 w:rsidR="00202922">
        <w:rPr>
          <w:rFonts w:ascii="Calibri" w:eastAsia="Wingdings" w:hAnsi="Calibri" w:cs="Wingdings"/>
          <w:sz w:val="28"/>
          <w:szCs w:val="28"/>
          <w:lang w:val="en"/>
        </w:rPr>
        <w:t xml:space="preserve"> </w:t>
      </w:r>
      <w:r w:rsidR="00662C67">
        <w:rPr>
          <w:rFonts w:ascii="Calibri" w:eastAsia="Wingdings" w:hAnsi="Calibri" w:cs="Wingdings"/>
          <w:sz w:val="28"/>
          <w:szCs w:val="28"/>
          <w:lang w:val="en"/>
        </w:rPr>
        <w:tab/>
      </w:r>
      <w:r>
        <w:rPr>
          <w:rFonts w:ascii="Calibri" w:eastAsia="Wingdings" w:hAnsi="Calibri" w:cs="Wingdings"/>
          <w:sz w:val="28"/>
          <w:szCs w:val="28"/>
          <w:lang w:val="en"/>
        </w:rPr>
        <w:t xml:space="preserve">Magazine </w:t>
      </w:r>
      <w:r>
        <w:rPr>
          <w:rFonts w:ascii="Calibri" w:eastAsia="Calibri" w:hAnsi="Calibri" w:cs="Calibri"/>
          <w:sz w:val="28"/>
          <w:szCs w:val="28"/>
          <w:lang w:val="en"/>
        </w:rPr>
        <w:t>Publisher</w:t>
      </w:r>
    </w:p>
    <w:p w14:paraId="79C6BBB6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="00662C67">
        <w:rPr>
          <w:rFonts w:ascii="Wingdings" w:eastAsia="Wingdings" w:hAnsi="Wingdings" w:cs="Wingdings"/>
          <w:sz w:val="28"/>
          <w:szCs w:val="28"/>
          <w:lang w:val="en"/>
        </w:rPr>
        <w:tab/>
      </w:r>
      <w:r>
        <w:rPr>
          <w:rFonts w:ascii="Calibri" w:eastAsia="Calibri" w:hAnsi="Calibri" w:cs="Calibri"/>
          <w:sz w:val="28"/>
          <w:szCs w:val="28"/>
          <w:lang w:val="en"/>
        </w:rPr>
        <w:t>Literary Agent</w:t>
      </w:r>
    </w:p>
    <w:p w14:paraId="4AFD3624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6F12EDC6" w14:textId="77777777" w:rsidR="00DE333D" w:rsidRDefault="00DE333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(Literary Agent's) Details</w:t>
      </w:r>
    </w:p>
    <w:p w14:paraId="4438B7F2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Name: 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</w:t>
      </w:r>
    </w:p>
    <w:p w14:paraId="4EF591DC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Contact Person: 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3DE981AF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Street and Street Number: 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</w:t>
      </w:r>
      <w:r>
        <w:rPr>
          <w:rFonts w:ascii="Calibri" w:eastAsia="Calibri" w:hAnsi="Calibri" w:cs="Calibri"/>
          <w:sz w:val="28"/>
          <w:szCs w:val="28"/>
          <w:lang w:val="en"/>
        </w:rPr>
        <w:t>………</w:t>
      </w:r>
    </w:p>
    <w:p w14:paraId="4220EB78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Postcode, City: 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03F62CB8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State: ………………………………………………………………………………………………………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</w:t>
      </w:r>
    </w:p>
    <w:p w14:paraId="161E4552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Telephone Number: 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2256104A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Website: ………………………………………………………………………………………………………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</w:t>
      </w:r>
      <w:r>
        <w:rPr>
          <w:rFonts w:ascii="Calibri" w:eastAsia="Calibri" w:hAnsi="Calibri" w:cs="Calibri"/>
          <w:sz w:val="28"/>
          <w:szCs w:val="28"/>
          <w:lang w:val="en"/>
        </w:rPr>
        <w:t>………</w:t>
      </w:r>
    </w:p>
    <w:p w14:paraId="5ABBB4E2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6E171F4F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titles published per year: 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………………………………</w:t>
      </w:r>
    </w:p>
    <w:p w14:paraId="08191868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employees: 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</w:p>
    <w:p w14:paraId="45CA0740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Distribution: 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</w:t>
      </w:r>
    </w:p>
    <w:p w14:paraId="7285084D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749C5AF2" w14:textId="77777777" w:rsidR="00DE333D" w:rsidRDefault="00DE333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Translator's Details (if more translators are involved, please list them in a separate appendix)</w:t>
      </w:r>
    </w:p>
    <w:p w14:paraId="2D59E230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and surname: 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</w:t>
      </w:r>
    </w:p>
    <w:p w14:paraId="6C47110B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Address: 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</w:t>
      </w:r>
    </w:p>
    <w:p w14:paraId="7D65C961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Telephone Number: 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</w:t>
      </w:r>
    </w:p>
    <w:p w14:paraId="44EB8E24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E-mail: 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1BB8D751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Language into which the book is to be translated: ……………………………………………………</w:t>
      </w:r>
    </w:p>
    <w:p w14:paraId="1D2908E8" w14:textId="77777777" w:rsidR="00B02DE5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Previously translated titles (detail in a separate appendix): 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</w:t>
      </w:r>
    </w:p>
    <w:p w14:paraId="4A4774E3" w14:textId="77777777" w:rsidR="00DE333D" w:rsidRDefault="00DE333D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</w:t>
      </w:r>
    </w:p>
    <w:p w14:paraId="325C02AE" w14:textId="77777777" w:rsidR="00662C67" w:rsidRDefault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0EDF9B5D" w14:textId="77777777" w:rsidR="00E42547" w:rsidRPr="00E42547" w:rsidRDefault="00E42547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E42547">
        <w:rPr>
          <w:rFonts w:ascii="Calibri" w:eastAsia="Calibri" w:hAnsi="Calibri" w:cs="Calibri"/>
          <w:b/>
          <w:sz w:val="28"/>
          <w:szCs w:val="28"/>
          <w:lang w:val="en"/>
        </w:rPr>
        <w:t>Payment details:</w:t>
      </w:r>
    </w:p>
    <w:p w14:paraId="33580392" w14:textId="77777777" w:rsidR="00662C67" w:rsidRDefault="00662C67" w:rsidP="00E42547">
      <w:pPr>
        <w:numPr>
          <w:ilvl w:val="0"/>
          <w:numId w:val="1"/>
        </w:num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(Literary Agent's, Translator's) Bank Details</w:t>
      </w:r>
      <w:r w:rsidR="00E42547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– Ba</w:t>
      </w:r>
      <w:r w:rsidR="00E42547" w:rsidRPr="00E42547">
        <w:rPr>
          <w:rFonts w:ascii="Calibri" w:eastAsia="Calibri" w:hAnsi="Calibri" w:cs="Calibri"/>
          <w:b/>
          <w:bCs/>
          <w:sz w:val="28"/>
          <w:szCs w:val="28"/>
          <w:lang w:val="en"/>
        </w:rPr>
        <w:t>nk outside the Czech Republic</w:t>
      </w:r>
    </w:p>
    <w:p w14:paraId="528DC823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Bank: …………………………………………………………………………………………………………</w:t>
      </w:r>
    </w:p>
    <w:p w14:paraId="2443C739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Address: ……………………………………………………………………………………………………………………</w:t>
      </w:r>
    </w:p>
    <w:p w14:paraId="573EADBF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Account Holder: ………………………………………………………………………………………….</w:t>
      </w:r>
    </w:p>
    <w:p w14:paraId="1A9C62A3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Account Number (IBAN): …………………………………………………………………………………………</w:t>
      </w:r>
    </w:p>
    <w:p w14:paraId="7C80D06B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International Code or SWIFT: ……………………………………………………………………………………</w:t>
      </w:r>
    </w:p>
    <w:p w14:paraId="74C88477" w14:textId="77777777" w:rsidR="00662C67" w:rsidRDefault="00662C67" w:rsidP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lastRenderedPageBreak/>
        <w:t>Type of Code (BIC): ……………………………………………………………………………………………………</w:t>
      </w:r>
    </w:p>
    <w:p w14:paraId="4B8EC323" w14:textId="170DF3BB" w:rsidR="00C5522D" w:rsidRPr="00C5522D" w:rsidRDefault="00C660C3" w:rsidP="00662C6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The Ministry of Culture</w:t>
      </w:r>
      <w:r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prefer</w:t>
      </w: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s</w:t>
      </w:r>
      <w:r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payment in EUR </w:t>
      </w:r>
      <w:r w:rsid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>–</w:t>
      </w:r>
      <w:r w:rsidR="00C5522D" w:rsidRP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 xml:space="preserve"> tick only one option</w:t>
      </w:r>
      <w:r w:rsidR="00C5522D">
        <w:rPr>
          <w:rFonts w:ascii="Calibri" w:eastAsia="Calibri" w:hAnsi="Calibri" w:cs="Calibri"/>
          <w:b/>
          <w:bCs/>
          <w:sz w:val="28"/>
          <w:szCs w:val="28"/>
          <w:lang w:val="en"/>
        </w:rPr>
        <w:t>:</w:t>
      </w:r>
    </w:p>
    <w:p w14:paraId="3EE103EF" w14:textId="77777777" w:rsidR="00662C67" w:rsidRPr="00C5522D" w:rsidRDefault="00662C6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Wingdings" w:eastAsia="Wingdings" w:hAnsi="Wingdings" w:cs="Wingdings"/>
          <w:sz w:val="28"/>
          <w:szCs w:val="28"/>
          <w:lang w:val="en"/>
        </w:rPr>
        <w:t></w:t>
      </w:r>
      <w:r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 xml:space="preserve">The account accepts payments in </w:t>
      </w:r>
      <w:r w:rsidR="00E42547" w:rsidRPr="00C5522D">
        <w:rPr>
          <w:rFonts w:ascii="Calibri" w:eastAsia="Calibri" w:hAnsi="Calibri" w:cs="Calibri"/>
          <w:sz w:val="28"/>
          <w:szCs w:val="28"/>
          <w:lang w:val="en"/>
        </w:rPr>
        <w:t>EUR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.</w:t>
      </w:r>
    </w:p>
    <w:p w14:paraId="5960C914" w14:textId="77777777" w:rsidR="00E42547" w:rsidRDefault="00662C67" w:rsidP="00C5522D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 w:rsidRPr="00C5522D">
        <w:rPr>
          <w:rFonts w:ascii="Wingdings" w:eastAsia="Wingdings" w:hAnsi="Wingdings" w:cs="Wingdings"/>
          <w:sz w:val="28"/>
          <w:szCs w:val="28"/>
          <w:lang w:val="en"/>
        </w:rPr>
        <w:t></w:t>
      </w:r>
      <w:r w:rsidRPr="00C5522D">
        <w:rPr>
          <w:rFonts w:ascii="Wingdings" w:eastAsia="Wingdings" w:hAnsi="Wingdings" w:cs="Wingdings"/>
          <w:sz w:val="28"/>
          <w:szCs w:val="28"/>
          <w:lang w:val="en"/>
        </w:rPr>
        <w:t>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The account accepts payments in</w:t>
      </w:r>
      <w:r w:rsidR="00E42547" w:rsidRPr="00C5522D">
        <w:rPr>
          <w:rFonts w:ascii="Calibri" w:eastAsia="Calibri" w:hAnsi="Calibri" w:cs="Calibri"/>
          <w:sz w:val="28"/>
          <w:szCs w:val="28"/>
          <w:lang w:val="en"/>
        </w:rPr>
        <w:t xml:space="preserve"> USD</w:t>
      </w:r>
      <w:r w:rsidRPr="00C5522D">
        <w:rPr>
          <w:rFonts w:ascii="Calibri" w:eastAsia="Calibri" w:hAnsi="Calibri" w:cs="Calibri"/>
          <w:sz w:val="28"/>
          <w:szCs w:val="28"/>
          <w:lang w:val="en"/>
        </w:rPr>
        <w:t>.</w:t>
      </w:r>
      <w:r w:rsidR="00C5522D" w:rsidRPr="00C5522D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</w:p>
    <w:p w14:paraId="710EFBA0" w14:textId="77777777" w:rsidR="00E42547" w:rsidRDefault="00E42547" w:rsidP="00E42547">
      <w:pPr>
        <w:autoSpaceDE w:val="0"/>
        <w:ind w:left="720"/>
        <w:rPr>
          <w:rFonts w:ascii="Calibri" w:eastAsia="Calibri" w:hAnsi="Calibri" w:cs="Calibri"/>
          <w:b/>
          <w:bCs/>
          <w:sz w:val="28"/>
          <w:szCs w:val="28"/>
          <w:lang w:val="en"/>
        </w:rPr>
      </w:pPr>
    </w:p>
    <w:p w14:paraId="66D81086" w14:textId="2C64137F" w:rsidR="00E42547" w:rsidRDefault="00E42547" w:rsidP="00E42547">
      <w:pPr>
        <w:numPr>
          <w:ilvl w:val="0"/>
          <w:numId w:val="1"/>
        </w:num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Publisher's (Literary Agent's, Translator's) Bank Details – Bank in the Czech Republic</w:t>
      </w:r>
    </w:p>
    <w:p w14:paraId="09FED7FF" w14:textId="77777777" w:rsidR="00E42547" w:rsidRDefault="00E42547" w:rsidP="00E4254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Account Holder: ………………………………………………………………………………………….</w:t>
      </w:r>
    </w:p>
    <w:p w14:paraId="10B11A05" w14:textId="77777777" w:rsidR="00E42547" w:rsidRDefault="00E42547" w:rsidP="00E4254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Account Number / Code: 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8"/>
          <w:szCs w:val="28"/>
          <w:lang w:val="en"/>
        </w:rPr>
        <w:t>…..</w:t>
      </w:r>
      <w:proofErr w:type="gramEnd"/>
    </w:p>
    <w:p w14:paraId="753FF71F" w14:textId="77777777" w:rsidR="00662C67" w:rsidRDefault="00662C6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31F86124" w14:textId="77777777" w:rsidR="00DE333D" w:rsidRDefault="00DE333D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Book Details</w:t>
      </w:r>
    </w:p>
    <w:p w14:paraId="20B365BE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Author's Name and Surname: 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1D52DE53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Book Title: ……………………………………………………………………………………………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0F27E7C1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Genre: ……………………………………………………………………………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</w:t>
      </w:r>
    </w:p>
    <w:p w14:paraId="08F2832D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If the publication is an anthology, compilation etc., please set out a brief annotation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F0154" w14:textId="77777777" w:rsidR="00B02DE5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If the book has already been translated, please state the reason for a new translation: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………………………………………………………………………………………………………………</w:t>
      </w:r>
    </w:p>
    <w:p w14:paraId="2102E542" w14:textId="77777777" w:rsidR="00DE333D" w:rsidRDefault="00B02DE5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</w:t>
      </w:r>
      <w:r w:rsidR="00DE333D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……………………………………………………………………………</w:t>
      </w:r>
    </w:p>
    <w:p w14:paraId="0721E47B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pages: 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3A46EB72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Binding: ……………………………………………………………</w:t>
      </w:r>
      <w:r w:rsidR="00B02DE5"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……………………………………………………</w:t>
      </w:r>
      <w:r>
        <w:rPr>
          <w:rFonts w:ascii="Calibri" w:eastAsia="Calibri" w:hAnsi="Calibri" w:cs="Calibri"/>
          <w:sz w:val="28"/>
          <w:szCs w:val="28"/>
          <w:lang w:val="en"/>
        </w:rPr>
        <w:t>…</w:t>
      </w:r>
    </w:p>
    <w:p w14:paraId="4DC3470F" w14:textId="77777777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Number of Copies: ……………………………………………………………………………………………………</w:t>
      </w:r>
    </w:p>
    <w:p w14:paraId="5789F1B3" w14:textId="09860228" w:rsidR="00DE333D" w:rsidRDefault="00DE333D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Scheduled Month of Publication of the Book: ……………………………………………</w:t>
      </w:r>
      <w:r w:rsidR="00F95D89">
        <w:rPr>
          <w:rFonts w:ascii="Calibri" w:eastAsia="Calibri" w:hAnsi="Calibri" w:cs="Calibri"/>
          <w:sz w:val="28"/>
          <w:szCs w:val="28"/>
          <w:lang w:val="en"/>
        </w:rPr>
        <w:t>2025</w:t>
      </w:r>
    </w:p>
    <w:p w14:paraId="620A4567" w14:textId="77777777" w:rsidR="00662C67" w:rsidRDefault="00662C67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662C67" w14:paraId="53780C29" w14:textId="77777777" w:rsidTr="002C29AF">
        <w:tc>
          <w:tcPr>
            <w:tcW w:w="6771" w:type="dxa"/>
          </w:tcPr>
          <w:p w14:paraId="3F157768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  <w:tc>
          <w:tcPr>
            <w:tcW w:w="3007" w:type="dxa"/>
          </w:tcPr>
          <w:p w14:paraId="35929557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amount in CZK or EUR</w:t>
            </w:r>
          </w:p>
        </w:tc>
      </w:tr>
      <w:tr w:rsidR="00662C67" w14:paraId="10A8A6B7" w14:textId="77777777" w:rsidTr="002C29AF">
        <w:tc>
          <w:tcPr>
            <w:tcW w:w="6771" w:type="dxa"/>
            <w:shd w:val="clear" w:color="auto" w:fill="auto"/>
          </w:tcPr>
          <w:p w14:paraId="3F776DC4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Total Costs of Publishing the Book:</w:t>
            </w:r>
          </w:p>
        </w:tc>
        <w:tc>
          <w:tcPr>
            <w:tcW w:w="3007" w:type="dxa"/>
            <w:shd w:val="clear" w:color="auto" w:fill="auto"/>
          </w:tcPr>
          <w:p w14:paraId="63BACF1E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02BB674B" w14:textId="77777777" w:rsidTr="002C29AF">
        <w:tc>
          <w:tcPr>
            <w:tcW w:w="6771" w:type="dxa"/>
          </w:tcPr>
          <w:p w14:paraId="311074C7" w14:textId="594BDC28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Costs of Editorial Work and Proofreading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5F5CB5E8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08318C50" w14:textId="77777777" w:rsidTr="002C29AF">
        <w:tc>
          <w:tcPr>
            <w:tcW w:w="6771" w:type="dxa"/>
          </w:tcPr>
          <w:p w14:paraId="6A764BD6" w14:textId="0BCE51D1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Translator's Fee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5748354C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28DD8182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6FE09B85" w14:textId="0F047461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Translator's Fee –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The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bCs/>
                <w:sz w:val="28"/>
                <w:szCs w:val="28"/>
                <w:lang w:val="en"/>
              </w:rPr>
              <w:t>(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up to 50% of the total cost of publishing)</w:t>
            </w:r>
            <w:r w:rsidR="002C29AF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16BB41F1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7DBC4E74" w14:textId="77777777" w:rsidTr="002C29AF">
        <w:tc>
          <w:tcPr>
            <w:tcW w:w="6771" w:type="dxa"/>
          </w:tcPr>
          <w:p w14:paraId="54BE3297" w14:textId="4473A75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Copyright Costs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1FA7A6F2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51917EF5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3C1AAF5A" w14:textId="78DBD99B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Copyright Costs – </w:t>
            </w:r>
            <w:r w:rsidRPr="00662C67">
              <w:rPr>
                <w:rFonts w:ascii="Calibri" w:eastAsia="Calibri" w:hAnsi="Calibri" w:cs="Calibri"/>
                <w:b/>
                <w:sz w:val="28"/>
                <w:szCs w:val="28"/>
                <w:lang w:val="en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(up to 15% of the total cost of publishing)</w:t>
            </w:r>
            <w:r w:rsidR="002C29AF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66C5E93C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5BFAB911" w14:textId="77777777" w:rsidTr="002C29AF">
        <w:tc>
          <w:tcPr>
            <w:tcW w:w="6771" w:type="dxa"/>
          </w:tcPr>
          <w:p w14:paraId="55C066E0" w14:textId="5DE181A8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Costs of the Cover Design, Graphic Design, Typesetting and Printing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</w:t>
            </w: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</w:tcPr>
          <w:p w14:paraId="51379277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647EE8F3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3C9AB936" w14:textId="20181A8A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Costs of the Cover Design, Graphic Design, Typesetting and Printing –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The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(up to 50% of the total cost of publishing)</w:t>
            </w:r>
            <w:r w:rsidR="002C29AF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16C02602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5C07BB27" w14:textId="77777777" w:rsidTr="002C29AF">
        <w:tc>
          <w:tcPr>
            <w:tcW w:w="6771" w:type="dxa"/>
          </w:tcPr>
          <w:p w14:paraId="73BBA464" w14:textId="5E1341DF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 of Promotion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 xml:space="preserve"> in total:</w:t>
            </w:r>
          </w:p>
        </w:tc>
        <w:tc>
          <w:tcPr>
            <w:tcW w:w="3007" w:type="dxa"/>
          </w:tcPr>
          <w:p w14:paraId="009E82AC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  <w:tr w:rsidR="00662C67" w14:paraId="4103CF15" w14:textId="77777777" w:rsidTr="002C29AF">
        <w:tc>
          <w:tcPr>
            <w:tcW w:w="6771" w:type="dxa"/>
            <w:shd w:val="clear" w:color="auto" w:fill="F2F2F2" w:themeFill="background1" w:themeFillShade="F2"/>
          </w:tcPr>
          <w:p w14:paraId="2FA3A9A0" w14:textId="1A773181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"/>
              </w:rPr>
              <w:t>Cost of Promotion –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The Requested Grant Amount</w:t>
            </w:r>
            <w:r w:rsidR="000D0C95"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 xml:space="preserve"> </w:t>
            </w:r>
            <w:r w:rsidR="000D0C95">
              <w:rPr>
                <w:rFonts w:ascii="Calibri" w:eastAsia="Calibri" w:hAnsi="Calibri" w:cs="Calibri"/>
                <w:sz w:val="28"/>
                <w:szCs w:val="28"/>
                <w:lang w:val="en"/>
              </w:rPr>
              <w:t>(up to 25% of the total cost of publishing)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en"/>
              </w:rPr>
              <w:t>:</w:t>
            </w:r>
          </w:p>
        </w:tc>
        <w:tc>
          <w:tcPr>
            <w:tcW w:w="3007" w:type="dxa"/>
            <w:shd w:val="clear" w:color="auto" w:fill="F2F2F2" w:themeFill="background1" w:themeFillShade="F2"/>
          </w:tcPr>
          <w:p w14:paraId="34AF37FE" w14:textId="77777777" w:rsidR="00662C67" w:rsidRDefault="00662C67" w:rsidP="00617017">
            <w:pPr>
              <w:autoSpaceDE w:val="0"/>
              <w:rPr>
                <w:rFonts w:ascii="Calibri" w:eastAsia="Calibri" w:hAnsi="Calibri" w:cs="Calibri"/>
                <w:sz w:val="28"/>
                <w:szCs w:val="28"/>
                <w:lang w:val="en"/>
              </w:rPr>
            </w:pPr>
          </w:p>
        </w:tc>
      </w:tr>
    </w:tbl>
    <w:p w14:paraId="4A2C413A" w14:textId="73D2CEBF" w:rsidR="00662C67" w:rsidRPr="000D0C95" w:rsidRDefault="000D0C95" w:rsidP="000D0C95">
      <w:pPr>
        <w:autoSpaceDE w:val="0"/>
        <w:rPr>
          <w:rFonts w:ascii="Calibri" w:eastAsia="Calibri" w:hAnsi="Calibri" w:cs="Calibri"/>
          <w:lang w:val="en"/>
        </w:rPr>
      </w:pPr>
      <w:r w:rsidRPr="000D0C95">
        <w:rPr>
          <w:rFonts w:ascii="Calibri" w:eastAsia="Calibri" w:hAnsi="Calibri" w:cs="Calibri"/>
          <w:lang w:val="en"/>
        </w:rPr>
        <w:lastRenderedPageBreak/>
        <w:t>*</w:t>
      </w:r>
      <w:r>
        <w:rPr>
          <w:rFonts w:ascii="Calibri" w:eastAsia="Calibri" w:hAnsi="Calibri" w:cs="Calibri"/>
          <w:lang w:val="en"/>
        </w:rPr>
        <w:t xml:space="preserve"> </w:t>
      </w:r>
      <w:r w:rsidRPr="000D0C95">
        <w:rPr>
          <w:rFonts w:ascii="Calibri" w:eastAsia="Calibri" w:hAnsi="Calibri" w:cs="Calibri"/>
          <w:lang w:val="en"/>
        </w:rPr>
        <w:t>The total amount o</w:t>
      </w:r>
      <w:r>
        <w:rPr>
          <w:rFonts w:ascii="Calibri" w:eastAsia="Calibri" w:hAnsi="Calibri" w:cs="Calibri"/>
          <w:lang w:val="en"/>
        </w:rPr>
        <w:t xml:space="preserve">f </w:t>
      </w:r>
      <w:r w:rsidRPr="000D0C95">
        <w:rPr>
          <w:rFonts w:ascii="Calibri" w:eastAsia="Calibri" w:hAnsi="Calibri" w:cs="Calibri"/>
          <w:lang w:val="en"/>
        </w:rPr>
        <w:t>support must not exceed 70% of the total cost of publishing the book.</w:t>
      </w:r>
    </w:p>
    <w:p w14:paraId="140C242C" w14:textId="77777777" w:rsidR="000D0C95" w:rsidRDefault="000D0C95" w:rsidP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ECF3DCA" w14:textId="77777777" w:rsidR="00A24A29" w:rsidRDefault="00A24A29" w:rsidP="00617017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Other funding (from other sources)</w:t>
      </w:r>
    </w:p>
    <w:p w14:paraId="0F82418E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Name of the Source: …………………………………………………………………………………………………</w:t>
      </w:r>
    </w:p>
    <w:p w14:paraId="1319AFE4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Amount of the funding: ……………………………………………………………………………………………</w:t>
      </w:r>
    </w:p>
    <w:p w14:paraId="5B7D865B" w14:textId="77777777" w:rsidR="00A24A29" w:rsidRDefault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79984AAA" w14:textId="77777777" w:rsidR="00A24A29" w:rsidRDefault="00A24A29" w:rsidP="00A24A29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Required Attachments</w:t>
      </w:r>
    </w:p>
    <w:p w14:paraId="62755464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contract with the holder of the copyright;</w:t>
      </w:r>
    </w:p>
    <w:p w14:paraId="4A336B40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contract with the translator (applies only to publishers and literary agents);</w:t>
      </w:r>
    </w:p>
    <w:p w14:paraId="31A657CF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CV plus translator's qualifications (education, translated titles);</w:t>
      </w:r>
    </w:p>
    <w:p w14:paraId="558366B5" w14:textId="27B9B30D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– the publishing plan for this year and next year</w:t>
      </w:r>
      <w:r w:rsidR="00524A3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A13534">
        <w:rPr>
          <w:rFonts w:ascii="Calibri" w:eastAsia="Calibri" w:hAnsi="Calibri" w:cs="Calibri"/>
          <w:sz w:val="28"/>
          <w:szCs w:val="28"/>
          <w:lang w:val="en"/>
        </w:rPr>
        <w:t>and</w:t>
      </w:r>
      <w:r w:rsidR="00524A3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524A39" w:rsidRPr="00524A39">
        <w:rPr>
          <w:rFonts w:ascii="Calibri" w:eastAsia="Calibri" w:hAnsi="Calibri" w:cs="Calibri"/>
          <w:sz w:val="28"/>
          <w:szCs w:val="28"/>
          <w:lang w:val="en"/>
        </w:rPr>
        <w:t>short cover letter about the submitted</w:t>
      </w:r>
      <w:r w:rsidR="00524A39"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="00524A39" w:rsidRPr="00524A39">
        <w:rPr>
          <w:rFonts w:ascii="Calibri" w:eastAsia="Calibri" w:hAnsi="Calibri" w:cs="Calibri"/>
          <w:sz w:val="28"/>
          <w:szCs w:val="28"/>
          <w:lang w:val="en"/>
        </w:rPr>
        <w:t xml:space="preserve">project </w:t>
      </w:r>
      <w:r w:rsidR="00524A39" w:rsidRPr="001F2887">
        <w:rPr>
          <w:rFonts w:ascii="Calibri" w:eastAsia="Calibri" w:hAnsi="Calibri" w:cs="Calibri"/>
          <w:sz w:val="28"/>
          <w:szCs w:val="28"/>
          <w:lang w:val="en"/>
        </w:rPr>
        <w:t>from a p</w:t>
      </w:r>
      <w:r w:rsidR="00524A39" w:rsidRPr="00524A39">
        <w:rPr>
          <w:rFonts w:ascii="Calibri" w:eastAsia="Calibri" w:hAnsi="Calibri" w:cs="Calibri"/>
          <w:sz w:val="28"/>
          <w:szCs w:val="28"/>
          <w:lang w:val="en"/>
        </w:rPr>
        <w:t>ublisher or translator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(applies only to publishers).</w:t>
      </w:r>
    </w:p>
    <w:p w14:paraId="2D0804AC" w14:textId="164CAF81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6F59C77" w14:textId="77777777" w:rsidR="009403C8" w:rsidRDefault="009403C8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27A808F0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746B997B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Date</w:t>
      </w:r>
    </w:p>
    <w:p w14:paraId="5EEBE9A9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1B6FDA7A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…………………………………………………</w:t>
      </w:r>
    </w:p>
    <w:p w14:paraId="2D1D4B3F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The publisher's signature/stamp</w:t>
      </w:r>
    </w:p>
    <w:p w14:paraId="57DC69F4" w14:textId="77777777" w:rsidR="00A24A29" w:rsidRDefault="00A24A29" w:rsidP="00A24A29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4699A49A" w14:textId="5BE617F1" w:rsidR="00617017" w:rsidRDefault="00617017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25316486" w14:textId="10CB713C" w:rsidR="0080747C" w:rsidRPr="0080747C" w:rsidRDefault="0080747C">
      <w:pPr>
        <w:autoSpaceDE w:val="0"/>
        <w:rPr>
          <w:rFonts w:ascii="Calibri" w:eastAsia="Calibri" w:hAnsi="Calibri" w:cs="Calibri"/>
          <w:b/>
          <w:sz w:val="28"/>
          <w:szCs w:val="28"/>
          <w:lang w:val="en"/>
        </w:rPr>
      </w:pPr>
      <w:r w:rsidRPr="0080747C">
        <w:rPr>
          <w:rFonts w:ascii="Calibri" w:eastAsia="Calibri" w:hAnsi="Calibri" w:cs="Calibri"/>
          <w:b/>
          <w:sz w:val="28"/>
          <w:szCs w:val="28"/>
          <w:lang w:val="en"/>
        </w:rPr>
        <w:t>The e-mail for application:</w:t>
      </w:r>
    </w:p>
    <w:p w14:paraId="52F3FA73" w14:textId="08311441" w:rsidR="0080747C" w:rsidRPr="007E3815" w:rsidRDefault="007E3815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 w:rsidRPr="007E3815">
        <w:rPr>
          <w:rFonts w:ascii="Calibri" w:eastAsia="Calibri" w:hAnsi="Calibri" w:cs="Calibri"/>
          <w:sz w:val="28"/>
          <w:szCs w:val="28"/>
          <w:lang w:val="en"/>
        </w:rPr>
        <w:t>translation.abroad@mk.gov.cz</w:t>
      </w:r>
    </w:p>
    <w:p w14:paraId="66020C0D" w14:textId="77777777" w:rsidR="007E3815" w:rsidRDefault="007E3815" w:rsidP="0080747C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</w:p>
    <w:p w14:paraId="49B700A9" w14:textId="4A1636CA" w:rsidR="0080747C" w:rsidRPr="0080747C" w:rsidRDefault="0080747C" w:rsidP="0080747C">
      <w:pPr>
        <w:autoSpaceDE w:val="0"/>
        <w:rPr>
          <w:rFonts w:ascii="Calibri" w:eastAsia="Calibri" w:hAnsi="Calibri" w:cs="Calibri"/>
          <w:b/>
          <w:bCs/>
          <w:sz w:val="28"/>
          <w:szCs w:val="28"/>
          <w:lang w:val="en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n"/>
        </w:rPr>
        <w:t>Contact Address:</w:t>
      </w:r>
    </w:p>
    <w:p w14:paraId="6745F955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Eliška Boumová</w:t>
      </w:r>
    </w:p>
    <w:p w14:paraId="027B116B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Ministry of Culture of the Czech Republic</w:t>
      </w:r>
    </w:p>
    <w:p w14:paraId="4657D9B0" w14:textId="77777777" w:rsidR="007E3815" w:rsidRDefault="007E3815" w:rsidP="007E3815">
      <w:pPr>
        <w:autoSpaceDE w:val="0"/>
        <w:jc w:val="both"/>
        <w:rPr>
          <w:rFonts w:ascii="Calibri" w:eastAsia="Calibri" w:hAnsi="Calibri" w:cs="Calibri"/>
          <w:sz w:val="28"/>
          <w:szCs w:val="28"/>
          <w:lang w:val="en"/>
        </w:rPr>
      </w:pPr>
      <w:r w:rsidRPr="00080408">
        <w:rPr>
          <w:rFonts w:ascii="Calibri" w:eastAsia="Calibri" w:hAnsi="Calibri" w:cs="Calibri"/>
          <w:sz w:val="28"/>
          <w:szCs w:val="28"/>
          <w:lang w:val="en"/>
        </w:rPr>
        <w:t>Department of Arts, Libraries and</w:t>
      </w:r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r w:rsidRPr="00080408">
        <w:rPr>
          <w:rFonts w:ascii="Calibri" w:eastAsia="Calibri" w:hAnsi="Calibri" w:cs="Calibri"/>
          <w:sz w:val="28"/>
          <w:szCs w:val="28"/>
          <w:lang w:val="en"/>
        </w:rPr>
        <w:t>Creative Sectors</w:t>
      </w:r>
    </w:p>
    <w:p w14:paraId="33470809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cs-CZ"/>
        </w:rPr>
      </w:pP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Maltézské</w:t>
      </w:r>
      <w:proofErr w:type="spellEnd"/>
      <w:r>
        <w:rPr>
          <w:rFonts w:ascii="Calibri" w:eastAsia="Calibri" w:hAnsi="Calibri" w:cs="Calibri"/>
          <w:sz w:val="28"/>
          <w:szCs w:val="28"/>
          <w:lang w:val="en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"/>
        </w:rPr>
        <w:t>nám</w:t>
      </w:r>
      <w:r>
        <w:rPr>
          <w:rFonts w:ascii="Calibri" w:eastAsia="Calibri" w:hAnsi="Calibri" w:cs="Calibri"/>
          <w:sz w:val="28"/>
          <w:szCs w:val="28"/>
          <w:lang w:val="cs-CZ"/>
        </w:rPr>
        <w:t>ěstí</w:t>
      </w:r>
      <w:proofErr w:type="spellEnd"/>
      <w:r>
        <w:rPr>
          <w:rFonts w:ascii="Calibri" w:eastAsia="Calibri" w:hAnsi="Calibri" w:cs="Calibri"/>
          <w:sz w:val="28"/>
          <w:szCs w:val="28"/>
          <w:lang w:val="cs-CZ"/>
        </w:rPr>
        <w:t xml:space="preserve"> 1</w:t>
      </w:r>
    </w:p>
    <w:p w14:paraId="470C1C9B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118 11 Prague 1</w:t>
      </w:r>
    </w:p>
    <w:p w14:paraId="36B25042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Czech Republic</w:t>
      </w:r>
    </w:p>
    <w:p w14:paraId="71BDC7AB" w14:textId="77777777" w:rsidR="007E3815" w:rsidRDefault="007E3815" w:rsidP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M: +420 725 014 140</w:t>
      </w:r>
    </w:p>
    <w:p w14:paraId="6784A4D9" w14:textId="017964B7" w:rsidR="0080747C" w:rsidRDefault="007E3815">
      <w:pPr>
        <w:autoSpaceDE w:val="0"/>
        <w:rPr>
          <w:rFonts w:ascii="Calibri" w:eastAsia="Calibri" w:hAnsi="Calibri" w:cs="Calibri"/>
          <w:sz w:val="28"/>
          <w:szCs w:val="28"/>
          <w:lang w:val="en"/>
        </w:rPr>
      </w:pPr>
      <w:r>
        <w:rPr>
          <w:rFonts w:ascii="Calibri" w:eastAsia="Calibri" w:hAnsi="Calibri" w:cs="Calibri"/>
          <w:sz w:val="28"/>
          <w:szCs w:val="28"/>
          <w:lang w:val="en"/>
        </w:rPr>
        <w:t>E: eliska.boumova@mk.gov.cz</w:t>
      </w:r>
    </w:p>
    <w:sectPr w:rsidR="0080747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2E57"/>
    <w:multiLevelType w:val="hybridMultilevel"/>
    <w:tmpl w:val="9FB45630"/>
    <w:lvl w:ilvl="0" w:tplc="04050011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1A32151"/>
    <w:multiLevelType w:val="hybridMultilevel"/>
    <w:tmpl w:val="C9A42A02"/>
    <w:lvl w:ilvl="0" w:tplc="CDACD9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4311"/>
    <w:multiLevelType w:val="hybridMultilevel"/>
    <w:tmpl w:val="DDF4933C"/>
    <w:lvl w:ilvl="0" w:tplc="1E7CE75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B32"/>
    <w:multiLevelType w:val="hybridMultilevel"/>
    <w:tmpl w:val="7A801A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D17983"/>
    <w:multiLevelType w:val="hybridMultilevel"/>
    <w:tmpl w:val="9D44EB02"/>
    <w:lvl w:ilvl="0" w:tplc="D0805880">
      <w:start w:val="18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128D"/>
    <w:multiLevelType w:val="hybridMultilevel"/>
    <w:tmpl w:val="162C044C"/>
    <w:lvl w:ilvl="0" w:tplc="79ECE738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9FA1A9D"/>
    <w:multiLevelType w:val="hybridMultilevel"/>
    <w:tmpl w:val="3D5696E8"/>
    <w:lvl w:ilvl="0" w:tplc="C58E7B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52F94"/>
    <w:multiLevelType w:val="hybridMultilevel"/>
    <w:tmpl w:val="D3F850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15C0C"/>
    <w:multiLevelType w:val="hybridMultilevel"/>
    <w:tmpl w:val="ABEAC4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0007B5"/>
    <w:multiLevelType w:val="hybridMultilevel"/>
    <w:tmpl w:val="A5B6AB46"/>
    <w:lvl w:ilvl="0" w:tplc="445C0074">
      <w:start w:val="2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038"/>
    <w:multiLevelType w:val="hybridMultilevel"/>
    <w:tmpl w:val="9AFC2308"/>
    <w:lvl w:ilvl="0" w:tplc="2550C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64B72"/>
    <w:multiLevelType w:val="hybridMultilevel"/>
    <w:tmpl w:val="940C1E48"/>
    <w:lvl w:ilvl="0" w:tplc="C4E63EA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6FE6"/>
    <w:multiLevelType w:val="hybridMultilevel"/>
    <w:tmpl w:val="3E5CAE50"/>
    <w:lvl w:ilvl="0" w:tplc="F0B4C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247B"/>
    <w:rsid w:val="00006FBF"/>
    <w:rsid w:val="00022CD2"/>
    <w:rsid w:val="00036877"/>
    <w:rsid w:val="00080408"/>
    <w:rsid w:val="00081E05"/>
    <w:rsid w:val="000B4C31"/>
    <w:rsid w:val="000C0EEB"/>
    <w:rsid w:val="000D0C95"/>
    <w:rsid w:val="00100C30"/>
    <w:rsid w:val="001F2887"/>
    <w:rsid w:val="00202922"/>
    <w:rsid w:val="00217B8C"/>
    <w:rsid w:val="002457B8"/>
    <w:rsid w:val="002649C3"/>
    <w:rsid w:val="002C29AF"/>
    <w:rsid w:val="003334A8"/>
    <w:rsid w:val="0035164D"/>
    <w:rsid w:val="003B6855"/>
    <w:rsid w:val="00402E09"/>
    <w:rsid w:val="00463F19"/>
    <w:rsid w:val="004862D3"/>
    <w:rsid w:val="00487D08"/>
    <w:rsid w:val="004914CC"/>
    <w:rsid w:val="004C38CC"/>
    <w:rsid w:val="004E1E05"/>
    <w:rsid w:val="004E2BD9"/>
    <w:rsid w:val="004E430A"/>
    <w:rsid w:val="00524A39"/>
    <w:rsid w:val="00537962"/>
    <w:rsid w:val="00556173"/>
    <w:rsid w:val="00594FBE"/>
    <w:rsid w:val="005E354F"/>
    <w:rsid w:val="00617017"/>
    <w:rsid w:val="00662C67"/>
    <w:rsid w:val="006F71F5"/>
    <w:rsid w:val="00771095"/>
    <w:rsid w:val="007E3815"/>
    <w:rsid w:val="008068B5"/>
    <w:rsid w:val="0080747C"/>
    <w:rsid w:val="00817359"/>
    <w:rsid w:val="0086553E"/>
    <w:rsid w:val="009403C8"/>
    <w:rsid w:val="00964D8E"/>
    <w:rsid w:val="0098665F"/>
    <w:rsid w:val="009A1475"/>
    <w:rsid w:val="009A34E3"/>
    <w:rsid w:val="009A49B1"/>
    <w:rsid w:val="00A13534"/>
    <w:rsid w:val="00A24A29"/>
    <w:rsid w:val="00A42E8F"/>
    <w:rsid w:val="00A44383"/>
    <w:rsid w:val="00AA4401"/>
    <w:rsid w:val="00AB31F6"/>
    <w:rsid w:val="00AF55C9"/>
    <w:rsid w:val="00B02DE5"/>
    <w:rsid w:val="00B31FE1"/>
    <w:rsid w:val="00B4247B"/>
    <w:rsid w:val="00BC321F"/>
    <w:rsid w:val="00BE6233"/>
    <w:rsid w:val="00C3094D"/>
    <w:rsid w:val="00C31CB6"/>
    <w:rsid w:val="00C44D18"/>
    <w:rsid w:val="00C5522D"/>
    <w:rsid w:val="00C660C3"/>
    <w:rsid w:val="00D02B93"/>
    <w:rsid w:val="00D8049A"/>
    <w:rsid w:val="00DE333D"/>
    <w:rsid w:val="00E2627C"/>
    <w:rsid w:val="00E42547"/>
    <w:rsid w:val="00E82C6A"/>
    <w:rsid w:val="00EA128A"/>
    <w:rsid w:val="00EF3EA8"/>
    <w:rsid w:val="00F3269D"/>
    <w:rsid w:val="00F82CB4"/>
    <w:rsid w:val="00F95D89"/>
    <w:rsid w:val="00F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AABAC"/>
  <w15:docId w15:val="{00B2B0D4-44C4-4168-A303-67D74D7B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table" w:styleId="Mkatabulky">
    <w:name w:val="Table Grid"/>
    <w:basedOn w:val="Normlntabulka"/>
    <w:uiPriority w:val="39"/>
    <w:unhideWhenUsed/>
    <w:rsid w:val="0066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C29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9AF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9AF"/>
    <w:rPr>
      <w:rFonts w:eastAsia="SimSun" w:cs="Mangal"/>
      <w:kern w:val="1"/>
      <w:szCs w:val="18"/>
      <w:lang w:val="en-GB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9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9AF"/>
    <w:rPr>
      <w:rFonts w:eastAsia="SimSun" w:cs="Mangal"/>
      <w:b/>
      <w:bCs/>
      <w:kern w:val="1"/>
      <w:szCs w:val="18"/>
      <w:lang w:val="en-GB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9A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9AF"/>
    <w:rPr>
      <w:rFonts w:ascii="Segoe UI" w:eastAsia="SimSun" w:hAnsi="Segoe UI" w:cs="Mangal"/>
      <w:kern w:val="1"/>
      <w:sz w:val="18"/>
      <w:szCs w:val="16"/>
      <w:lang w:val="en-GB"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D8049A"/>
    <w:rPr>
      <w:color w:val="605E5C"/>
      <w:shd w:val="clear" w:color="auto" w:fill="E1DFDD"/>
    </w:rPr>
  </w:style>
  <w:style w:type="paragraph" w:customStyle="1" w:styleId="Default">
    <w:name w:val="Default"/>
    <w:rsid w:val="002457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.gov.cz/logo-a-znelka-cs-1128" TargetMode="External"/><Relationship Id="rId5" Type="http://schemas.openxmlformats.org/officeDocument/2006/relationships/hyperlink" Target="https://mk.gov.cz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1912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Bernadette Higgins</dc:creator>
  <cp:lastModifiedBy>Boumová Eliška</cp:lastModifiedBy>
  <cp:revision>38</cp:revision>
  <cp:lastPrinted>2024-09-11T11:14:00Z</cp:lastPrinted>
  <dcterms:created xsi:type="dcterms:W3CDTF">2018-11-22T10:57:00Z</dcterms:created>
  <dcterms:modified xsi:type="dcterms:W3CDTF">2024-09-19T08:16:00Z</dcterms:modified>
</cp:coreProperties>
</file>