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1C6" w:rsidRDefault="00BC41C6" w:rsidP="00BC41C6">
      <w:pPr>
        <w:spacing w:before="200" w:after="0" w:line="240" w:lineRule="auto"/>
        <w:jc w:val="both"/>
        <w:rPr>
          <w:rFonts w:ascii="Georgia" w:hAnsi="Georgia"/>
        </w:rPr>
      </w:pPr>
      <w:r w:rsidRPr="00F03D0F">
        <w:rPr>
          <w:rFonts w:ascii="Georgia" w:hAnsi="Georgia"/>
          <w:i/>
        </w:rPr>
        <w:t xml:space="preserve">Indikativní seznam nominací dokumentárního dědictví </w:t>
      </w:r>
      <w:r>
        <w:rPr>
          <w:rFonts w:ascii="Georgia" w:hAnsi="Georgia"/>
          <w:i/>
        </w:rPr>
        <w:t xml:space="preserve">ČR </w:t>
      </w:r>
      <w:r w:rsidRPr="00F03D0F">
        <w:rPr>
          <w:rFonts w:ascii="Georgia" w:hAnsi="Georgia"/>
          <w:i/>
        </w:rPr>
        <w:t>pro zápis do mezinárodního Registru Paměť světa</w:t>
      </w:r>
      <w:r>
        <w:rPr>
          <w:rFonts w:ascii="Georgia" w:hAnsi="Georgia"/>
        </w:rPr>
        <w:t xml:space="preserve"> </w:t>
      </w:r>
    </w:p>
    <w:p w:rsidR="00BC41C6" w:rsidRDefault="00BC41C6" w:rsidP="00BC41C6">
      <w:pPr>
        <w:spacing w:before="200" w:after="0" w:line="240" w:lineRule="auto"/>
        <w:jc w:val="both"/>
        <w:rPr>
          <w:rFonts w:ascii="Georgia" w:hAnsi="Georgia"/>
          <w:b/>
          <w:u w:val="single"/>
        </w:rPr>
      </w:pPr>
      <w:r w:rsidRPr="001E3CF1">
        <w:rPr>
          <w:rFonts w:ascii="Georgia" w:hAnsi="Georgia"/>
          <w:b/>
          <w:u w:val="single"/>
        </w:rPr>
        <w:t xml:space="preserve">Stav k 1. </w:t>
      </w:r>
      <w:r>
        <w:rPr>
          <w:rFonts w:ascii="Georgia" w:hAnsi="Georgia"/>
          <w:b/>
          <w:u w:val="single"/>
        </w:rPr>
        <w:t>9</w:t>
      </w:r>
      <w:r w:rsidRPr="001E3CF1">
        <w:rPr>
          <w:rFonts w:ascii="Georgia" w:hAnsi="Georgia"/>
          <w:b/>
          <w:u w:val="single"/>
        </w:rPr>
        <w:t>. 202</w:t>
      </w:r>
      <w:r>
        <w:rPr>
          <w:rFonts w:ascii="Georgia" w:hAnsi="Georgia"/>
          <w:b/>
          <w:u w:val="single"/>
        </w:rPr>
        <w:t>5</w:t>
      </w:r>
    </w:p>
    <w:p w:rsidR="00676F2B" w:rsidRPr="001E3CF1" w:rsidRDefault="00676F2B" w:rsidP="00BC41C6">
      <w:pPr>
        <w:spacing w:before="200" w:after="0" w:line="240" w:lineRule="auto"/>
        <w:jc w:val="both"/>
        <w:rPr>
          <w:rFonts w:ascii="Georgia" w:hAnsi="Georgia"/>
          <w:b/>
          <w:u w:val="single"/>
        </w:rPr>
      </w:pPr>
    </w:p>
    <w:tbl>
      <w:tblPr>
        <w:tblW w:w="93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883"/>
        <w:gridCol w:w="2537"/>
        <w:gridCol w:w="2440"/>
        <w:gridCol w:w="1840"/>
      </w:tblGrid>
      <w:tr w:rsidR="00676F2B" w:rsidRPr="00676F2B" w:rsidTr="00676F2B">
        <w:trPr>
          <w:trHeight w:val="5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76F2B" w:rsidRPr="00676F2B" w:rsidRDefault="00676F2B" w:rsidP="00676F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76F2B">
              <w:rPr>
                <w:rFonts w:eastAsia="Times New Roman" w:cs="Calibri"/>
                <w:color w:val="000000"/>
                <w:lang w:eastAsia="cs-CZ"/>
              </w:rPr>
              <w:t>č.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76F2B">
              <w:rPr>
                <w:rFonts w:eastAsia="Times New Roman" w:cs="Calibri"/>
                <w:color w:val="000000"/>
                <w:lang w:eastAsia="cs-CZ"/>
              </w:rPr>
              <w:t>název dokumentu/ fondu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76F2B">
              <w:rPr>
                <w:rFonts w:eastAsia="Times New Roman" w:cs="Calibri"/>
                <w:color w:val="000000"/>
                <w:lang w:eastAsia="cs-CZ"/>
              </w:rPr>
              <w:t>instituce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76F2B">
              <w:rPr>
                <w:rFonts w:eastAsia="Times New Roman" w:cs="Calibri"/>
                <w:color w:val="000000"/>
                <w:lang w:eastAsia="cs-CZ"/>
              </w:rPr>
              <w:t>rok předložení nominace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76F2B">
              <w:rPr>
                <w:rFonts w:eastAsia="Times New Roman" w:cs="Calibri"/>
                <w:color w:val="000000"/>
                <w:lang w:eastAsia="cs-CZ"/>
              </w:rPr>
              <w:t>spolu-předkladatel</w:t>
            </w:r>
          </w:p>
        </w:tc>
      </w:tr>
      <w:tr w:rsidR="00676F2B" w:rsidRPr="00676F2B" w:rsidTr="00676F2B">
        <w:trPr>
          <w:trHeight w:val="18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F2B" w:rsidRPr="00676F2B" w:rsidRDefault="00676F2B" w:rsidP="00676F2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1</w:t>
            </w:r>
            <w:r>
              <w:rPr>
                <w:rFonts w:ascii="Georgia" w:eastAsia="Times New Roman" w:hAnsi="Georgia" w:cs="Calibri"/>
                <w:color w:val="000000"/>
                <w:lang w:eastAsia="cs-CZ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Mendelovy rukopisy a poznámky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Společně, o.p.s./ Opatství Staré Brno Řádu sv. Augustina/ Mendelovo muzeum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  <w:t xml:space="preserve">do 30.11. 2025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 </w:t>
            </w:r>
          </w:p>
        </w:tc>
      </w:tr>
      <w:tr w:rsidR="00676F2B" w:rsidRPr="00676F2B" w:rsidTr="00676F2B">
        <w:trPr>
          <w:trHeight w:val="18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F2B" w:rsidRPr="00676F2B" w:rsidRDefault="00676F2B" w:rsidP="00676F2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2</w:t>
            </w:r>
            <w:r>
              <w:rPr>
                <w:rFonts w:ascii="Georgia" w:eastAsia="Times New Roman" w:hAnsi="Georgia" w:cs="Calibri"/>
                <w:color w:val="000000"/>
                <w:lang w:eastAsia="cs-CZ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 xml:space="preserve">Akta jednoty bratrské (Národní archiv nominuje) vlastník Jednota bratrská </w:t>
            </w:r>
            <w:proofErr w:type="spellStart"/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Herrnhut</w:t>
            </w:r>
            <w:proofErr w:type="spellEnd"/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, archiv Matouše Konečného (vlastník Jednota bratrská) a dokumenty spojené s J.A. Komenským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 xml:space="preserve">Národní archiv ČR, vlastník Jednota bratrská </w:t>
            </w:r>
            <w:proofErr w:type="spellStart"/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Herrnhu</w:t>
            </w:r>
            <w:r w:rsidR="00354496">
              <w:rPr>
                <w:rFonts w:ascii="Georgia" w:eastAsia="Times New Roman" w:hAnsi="Georgia" w:cs="Calibri"/>
                <w:color w:val="000000"/>
                <w:lang w:eastAsia="cs-CZ"/>
              </w:rPr>
              <w:t>t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  <w:t xml:space="preserve">do 30.11. 2025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 xml:space="preserve">Národní archiv </w:t>
            </w:r>
          </w:p>
        </w:tc>
      </w:tr>
      <w:tr w:rsidR="00676F2B" w:rsidRPr="00676F2B" w:rsidTr="00676F2B">
        <w:trPr>
          <w:trHeight w:val="18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F2B" w:rsidRPr="00676F2B" w:rsidRDefault="00676F2B" w:rsidP="00676F2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3</w:t>
            </w:r>
            <w:r>
              <w:rPr>
                <w:rFonts w:ascii="Georgia" w:eastAsia="Times New Roman" w:hAnsi="Georgia" w:cs="Calibri"/>
                <w:color w:val="000000"/>
                <w:lang w:eastAsia="cs-CZ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Archiv knížete Metternicha</w:t>
            </w:r>
            <w:r w:rsidRPr="00676F2B">
              <w:rPr>
                <w:rFonts w:ascii="Georgia" w:eastAsia="Times New Roman" w:hAnsi="Georgia" w:cs="Calibri"/>
                <w:color w:val="FF0000"/>
                <w:lang w:eastAsia="cs-CZ"/>
              </w:rPr>
              <w:t>*</w:t>
            </w:r>
            <w:r w:rsidR="00845CDC">
              <w:rPr>
                <w:rFonts w:ascii="Georgia" w:eastAsia="Times New Roman" w:hAnsi="Georgia" w:cs="Calibri"/>
                <w:color w:val="FF0000"/>
                <w:lang w:eastAsia="cs-CZ"/>
              </w:rPr>
              <w:t>**</w:t>
            </w:r>
            <w:r w:rsidRPr="00676F2B">
              <w:rPr>
                <w:rFonts w:ascii="Georgia" w:eastAsia="Times New Roman" w:hAnsi="Georgia" w:cs="Calibri"/>
                <w:color w:val="FF0000"/>
                <w:lang w:eastAsia="cs-CZ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Národní archiv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24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  <w:t xml:space="preserve">do 30.11. 2027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 </w:t>
            </w:r>
          </w:p>
        </w:tc>
      </w:tr>
      <w:tr w:rsidR="00676F2B" w:rsidRPr="00676F2B" w:rsidTr="00676F2B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F2B" w:rsidRPr="00676F2B" w:rsidRDefault="00676F2B" w:rsidP="00676F2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4</w:t>
            </w:r>
            <w:r>
              <w:rPr>
                <w:rFonts w:ascii="Georgia" w:eastAsia="Times New Roman" w:hAnsi="Georgia" w:cs="Calibri"/>
                <w:color w:val="000000"/>
                <w:lang w:eastAsia="cs-CZ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 xml:space="preserve">Rok 1968 a rozvoj občanské společnosti v mediálním prostoru. Soubor dokumentů Archivu Českého rozhlasu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Český rozhlas</w:t>
            </w: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br/>
              <w:t>(</w:t>
            </w:r>
            <w:proofErr w:type="spellStart"/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ČRo</w:t>
            </w:r>
            <w:proofErr w:type="spellEnd"/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  <w:t xml:space="preserve">do 30.11. 2027 </w:t>
            </w: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 </w:t>
            </w:r>
          </w:p>
        </w:tc>
      </w:tr>
      <w:tr w:rsidR="00676F2B" w:rsidRPr="00676F2B" w:rsidTr="00676F2B">
        <w:trPr>
          <w:trHeight w:val="1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F2B" w:rsidRPr="00676F2B" w:rsidRDefault="00676F2B" w:rsidP="00676F2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5</w:t>
            </w:r>
            <w:r>
              <w:rPr>
                <w:rFonts w:ascii="Georgia" w:eastAsia="Times New Roman" w:hAnsi="Georgia" w:cs="Calibri"/>
                <w:color w:val="000000"/>
                <w:lang w:eastAsia="cs-CZ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 xml:space="preserve">Torzo knihovny Ferdinanda Hoffmanna z </w:t>
            </w:r>
            <w:proofErr w:type="spellStart"/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Grünbüchlu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Vědecká knihovna v Olomouci/ Moravská zemská knihovna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  <w:t xml:space="preserve">do 30.11. 2027 </w:t>
            </w: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 </w:t>
            </w:r>
          </w:p>
        </w:tc>
      </w:tr>
      <w:tr w:rsidR="00676F2B" w:rsidRPr="00676F2B" w:rsidTr="00676F2B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F2B" w:rsidRPr="00676F2B" w:rsidRDefault="00676F2B" w:rsidP="00676F2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lastRenderedPageBreak/>
              <w:t>6</w:t>
            </w:r>
            <w:r>
              <w:rPr>
                <w:rFonts w:ascii="Georgia" w:eastAsia="Times New Roman" w:hAnsi="Georgia" w:cs="Calibri"/>
                <w:color w:val="000000"/>
                <w:lang w:eastAsia="cs-CZ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br/>
              <w:t xml:space="preserve">Soubor spisů s </w:t>
            </w:r>
            <w:proofErr w:type="spellStart"/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historio</w:t>
            </w:r>
            <w:proofErr w:type="spellEnd"/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-</w:t>
            </w: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br/>
              <w:t>grafickou tematikou z fondů Benediktinského opatství Rajhrad</w:t>
            </w:r>
            <w:r w:rsidRPr="00676F2B">
              <w:rPr>
                <w:rFonts w:ascii="Georgia" w:eastAsia="Times New Roman" w:hAnsi="Georgia" w:cs="Calibri"/>
                <w:color w:val="FF0000"/>
                <w:lang w:eastAsia="cs-CZ"/>
              </w:rPr>
              <w:t>*</w:t>
            </w:r>
            <w:r w:rsidR="00845CDC">
              <w:rPr>
                <w:rFonts w:ascii="Georgia" w:eastAsia="Times New Roman" w:hAnsi="Georgia" w:cs="Calibri"/>
                <w:color w:val="FF0000"/>
                <w:lang w:eastAsia="cs-CZ"/>
              </w:rPr>
              <w:t>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Moravská zemská knihovna/Benediktinské opatství Rajhrad/</w:t>
            </w: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br/>
              <w:t>Muzeum Brněnska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  <w:t>do 30.11. 202</w:t>
            </w:r>
            <w:r w:rsidR="00354496"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  <w:t>9</w:t>
            </w:r>
            <w:r w:rsidRPr="00676F2B"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  <w:t xml:space="preserve"> </w:t>
            </w: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 </w:t>
            </w:r>
          </w:p>
        </w:tc>
      </w:tr>
      <w:tr w:rsidR="00676F2B" w:rsidRPr="00676F2B" w:rsidTr="00676F2B">
        <w:trPr>
          <w:trHeight w:val="12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F2B" w:rsidRPr="00676F2B" w:rsidRDefault="00676F2B" w:rsidP="00676F2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7</w:t>
            </w:r>
            <w:r>
              <w:rPr>
                <w:rFonts w:ascii="Georgia" w:eastAsia="Times New Roman" w:hAnsi="Georgia" w:cs="Calibri"/>
                <w:color w:val="000000"/>
                <w:lang w:eastAsia="cs-CZ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Soubor rukopisů Bohuslava Martinů</w:t>
            </w:r>
            <w:r w:rsidR="00845CDC" w:rsidRPr="00845CDC">
              <w:rPr>
                <w:rFonts w:ascii="Georgia" w:eastAsia="Times New Roman" w:hAnsi="Georgia" w:cs="Calibri"/>
                <w:color w:val="FF0000"/>
                <w:lang w:eastAsia="cs-CZ"/>
              </w:rPr>
              <w:t>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Institut B. Martinů/ České muzeum hudby/ Centrum B. Martinů v Poličce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  <w:t xml:space="preserve">do 30.11. 2029 </w:t>
            </w: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TBC</w:t>
            </w:r>
          </w:p>
        </w:tc>
      </w:tr>
      <w:tr w:rsidR="00676F2B" w:rsidRPr="00676F2B" w:rsidTr="00676F2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F2B" w:rsidRPr="00676F2B" w:rsidRDefault="00676F2B" w:rsidP="00676F2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8</w:t>
            </w:r>
            <w:r>
              <w:rPr>
                <w:rFonts w:ascii="Georgia" w:eastAsia="Times New Roman" w:hAnsi="Georgia" w:cs="Calibri"/>
                <w:color w:val="000000"/>
                <w:lang w:eastAsia="cs-CZ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 xml:space="preserve">Archiv Milana Kundery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Moravská zemská knihovna v Brně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  <w:t xml:space="preserve">do 30.11. 2029 </w:t>
            </w: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F2B" w:rsidRPr="00676F2B" w:rsidRDefault="00676F2B" w:rsidP="00676F2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676F2B">
              <w:rPr>
                <w:rFonts w:ascii="Georgia" w:eastAsia="Times New Roman" w:hAnsi="Georgia" w:cs="Calibri"/>
                <w:color w:val="000000"/>
                <w:lang w:eastAsia="cs-CZ"/>
              </w:rPr>
              <w:t> </w:t>
            </w:r>
          </w:p>
        </w:tc>
      </w:tr>
    </w:tbl>
    <w:p w:rsidR="00BC41C6" w:rsidRDefault="00BC41C6" w:rsidP="00BC41C6">
      <w:pPr>
        <w:spacing w:after="0" w:line="240" w:lineRule="auto"/>
        <w:jc w:val="both"/>
        <w:rPr>
          <w:rFonts w:ascii="Georgia" w:hAnsi="Georgia"/>
        </w:rPr>
      </w:pPr>
    </w:p>
    <w:p w:rsidR="00BC41C6" w:rsidRDefault="00BC41C6" w:rsidP="00BC41C6">
      <w:pPr>
        <w:spacing w:after="0" w:line="240" w:lineRule="auto"/>
        <w:jc w:val="both"/>
        <w:rPr>
          <w:rFonts w:ascii="Georgia" w:hAnsi="Georgia"/>
          <w:i/>
        </w:rPr>
      </w:pPr>
      <w:r w:rsidRPr="00E214A8">
        <w:rPr>
          <w:rFonts w:ascii="Georgia" w:hAnsi="Georgia"/>
          <w:i/>
        </w:rPr>
        <w:t>Pozn.</w:t>
      </w:r>
      <w:r>
        <w:rPr>
          <w:rFonts w:ascii="Georgia" w:hAnsi="Georgia"/>
          <w:i/>
        </w:rPr>
        <w:t>:</w:t>
      </w:r>
      <w:r w:rsidRPr="00E214A8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>Nominační cykly jsou dvouleté, tzn., že nominace předložené k </w:t>
      </w:r>
      <w:r w:rsidRPr="00DB2F2A">
        <w:rPr>
          <w:rFonts w:ascii="Georgia" w:hAnsi="Georgia"/>
          <w:b/>
          <w:i/>
        </w:rPr>
        <w:t>30.11. 2025</w:t>
      </w:r>
      <w:r>
        <w:rPr>
          <w:rFonts w:ascii="Georgia" w:hAnsi="Georgia"/>
          <w:i/>
        </w:rPr>
        <w:t xml:space="preserve"> se budou hodnotit v nominačním cyklu 2026-2027, a seznam nově zapsaných položek do mezinárodního Registru Paměti světa</w:t>
      </w:r>
      <w:r w:rsidRPr="00E214A8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 xml:space="preserve">bude zveřejněn na přelomu dubna a května </w:t>
      </w:r>
      <w:r w:rsidRPr="00DB2F2A">
        <w:rPr>
          <w:rFonts w:ascii="Georgia" w:hAnsi="Georgia"/>
          <w:b/>
          <w:i/>
        </w:rPr>
        <w:t>2027</w:t>
      </w:r>
      <w:r>
        <w:rPr>
          <w:rFonts w:ascii="Georgia" w:hAnsi="Georgia"/>
          <w:i/>
        </w:rPr>
        <w:t>.</w:t>
      </w:r>
    </w:p>
    <w:p w:rsidR="00BC41C6" w:rsidRDefault="00BC41C6" w:rsidP="00BC41C6">
      <w:pPr>
        <w:spacing w:after="0" w:line="240" w:lineRule="auto"/>
        <w:jc w:val="both"/>
        <w:rPr>
          <w:rFonts w:ascii="Georgia" w:hAnsi="Georgia"/>
          <w:i/>
        </w:rPr>
      </w:pPr>
    </w:p>
    <w:p w:rsidR="00BC41C6" w:rsidRDefault="00845CDC" w:rsidP="00BC41C6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**</w:t>
      </w:r>
      <w:r w:rsidR="00BC41C6">
        <w:rPr>
          <w:rFonts w:ascii="Georgia" w:hAnsi="Georgia"/>
          <w:i/>
        </w:rPr>
        <w:t xml:space="preserve">Pozn. II.: </w:t>
      </w:r>
      <w:r w:rsidR="00BC41C6" w:rsidRPr="00E214A8">
        <w:rPr>
          <w:rFonts w:ascii="Georgia" w:hAnsi="Georgia"/>
          <w:i/>
        </w:rPr>
        <w:t xml:space="preserve">Nadnárodní nominace podávané ve spolupráci dvou a více ČS UNESCO nejsou započítávány do národní kvóty </w:t>
      </w:r>
      <w:r w:rsidR="00BC41C6">
        <w:rPr>
          <w:rFonts w:ascii="Georgia" w:hAnsi="Georgia"/>
          <w:i/>
        </w:rPr>
        <w:t xml:space="preserve">maximálně </w:t>
      </w:r>
      <w:r w:rsidR="00BC41C6" w:rsidRPr="00E214A8">
        <w:rPr>
          <w:rFonts w:ascii="Georgia" w:hAnsi="Georgia"/>
          <w:i/>
        </w:rPr>
        <w:t>dvou nominací na dvouletí.</w:t>
      </w:r>
    </w:p>
    <w:p w:rsidR="00676F2B" w:rsidRDefault="00676F2B" w:rsidP="00BC41C6">
      <w:pPr>
        <w:spacing w:after="0" w:line="240" w:lineRule="auto"/>
        <w:jc w:val="both"/>
        <w:rPr>
          <w:rFonts w:ascii="Georgia" w:hAnsi="Georgia"/>
          <w:i/>
        </w:rPr>
      </w:pPr>
    </w:p>
    <w:p w:rsidR="00676F2B" w:rsidRPr="00E214A8" w:rsidRDefault="00845CDC" w:rsidP="00BC41C6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***</w:t>
      </w:r>
      <w:r w:rsidR="00676F2B">
        <w:rPr>
          <w:rFonts w:ascii="Georgia" w:hAnsi="Georgia"/>
          <w:i/>
        </w:rPr>
        <w:t>Pozn. III.:</w:t>
      </w:r>
      <w:r>
        <w:rPr>
          <w:rFonts w:ascii="Georgia" w:hAnsi="Georgia"/>
          <w:i/>
        </w:rPr>
        <w:t xml:space="preserve"> Tyto</w:t>
      </w:r>
      <w:r w:rsidR="00676F2B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>n</w:t>
      </w:r>
      <w:r w:rsidR="00676F2B">
        <w:rPr>
          <w:rFonts w:ascii="Georgia" w:hAnsi="Georgia"/>
          <w:i/>
        </w:rPr>
        <w:t xml:space="preserve">ominace </w:t>
      </w:r>
      <w:r>
        <w:rPr>
          <w:rFonts w:ascii="Georgia" w:hAnsi="Georgia"/>
          <w:i/>
        </w:rPr>
        <w:t>jsou</w:t>
      </w:r>
      <w:bookmarkStart w:id="0" w:name="_GoBack"/>
      <w:bookmarkEnd w:id="0"/>
      <w:r w:rsidR="00676F2B">
        <w:rPr>
          <w:rFonts w:ascii="Georgia" w:hAnsi="Georgia"/>
          <w:i/>
        </w:rPr>
        <w:t xml:space="preserve"> nominace nepotvrzené. Tzn. není jisté zda-</w:t>
      </w:r>
      <w:proofErr w:type="spellStart"/>
      <w:r w:rsidR="00676F2B">
        <w:rPr>
          <w:rFonts w:ascii="Georgia" w:hAnsi="Georgia"/>
          <w:i/>
        </w:rPr>
        <w:t>li</w:t>
      </w:r>
      <w:proofErr w:type="spellEnd"/>
      <w:r w:rsidR="00676F2B">
        <w:rPr>
          <w:rFonts w:ascii="Georgia" w:hAnsi="Georgia"/>
          <w:i/>
        </w:rPr>
        <w:t xml:space="preserve"> budou podány ve zmíněném nominačním cyklu.  </w:t>
      </w:r>
    </w:p>
    <w:p w:rsidR="00676F2B" w:rsidRDefault="00676F2B" w:rsidP="00BC41C6"/>
    <w:p w:rsidR="00676F2B" w:rsidRDefault="00676F2B" w:rsidP="00BC41C6"/>
    <w:p w:rsidR="00D7011F" w:rsidRDefault="00D7011F"/>
    <w:sectPr w:rsidR="00D701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F2B" w:rsidRDefault="00676F2B" w:rsidP="00676F2B">
      <w:pPr>
        <w:spacing w:after="0" w:line="240" w:lineRule="auto"/>
      </w:pPr>
      <w:r>
        <w:separator/>
      </w:r>
    </w:p>
  </w:endnote>
  <w:endnote w:type="continuationSeparator" w:id="0">
    <w:p w:rsidR="00676F2B" w:rsidRDefault="00676F2B" w:rsidP="0067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F2B" w:rsidRDefault="00676F2B" w:rsidP="00676F2B">
      <w:pPr>
        <w:spacing w:after="0" w:line="240" w:lineRule="auto"/>
      </w:pPr>
      <w:r>
        <w:separator/>
      </w:r>
    </w:p>
  </w:footnote>
  <w:footnote w:type="continuationSeparator" w:id="0">
    <w:p w:rsidR="00676F2B" w:rsidRDefault="00676F2B" w:rsidP="00676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C6"/>
    <w:rsid w:val="00354496"/>
    <w:rsid w:val="00676F2B"/>
    <w:rsid w:val="00845CDC"/>
    <w:rsid w:val="00BC41C6"/>
    <w:rsid w:val="00D51055"/>
    <w:rsid w:val="00D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C1E7"/>
  <w15:chartTrackingRefBased/>
  <w15:docId w15:val="{5B653EC1-6FBA-4AB3-A348-346E3284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41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C41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1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41C6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1C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76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F2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76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F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Pilip Jiří</dc:creator>
  <cp:keywords/>
  <dc:description/>
  <cp:lastModifiedBy>Pilip Jiří</cp:lastModifiedBy>
  <cp:revision>4</cp:revision>
  <dcterms:created xsi:type="dcterms:W3CDTF">2025-09-01T12:00:00Z</dcterms:created>
  <dcterms:modified xsi:type="dcterms:W3CDTF">2025-09-01T12:24:00Z</dcterms:modified>
</cp:coreProperties>
</file>