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10" w:rsidRDefault="00173110" w:rsidP="00173110">
      <w:pPr>
        <w:autoSpaceDE w:val="0"/>
        <w:autoSpaceDN w:val="0"/>
        <w:adjustRightInd w:val="0"/>
        <w:rPr>
          <w:b/>
          <w:sz w:val="24"/>
          <w:szCs w:val="24"/>
        </w:rPr>
      </w:pPr>
      <w:r w:rsidRPr="005B2B04">
        <w:rPr>
          <w:b/>
          <w:sz w:val="24"/>
          <w:szCs w:val="24"/>
        </w:rPr>
        <w:t xml:space="preserve">Komise </w:t>
      </w:r>
      <w:r>
        <w:rPr>
          <w:b/>
          <w:sz w:val="24"/>
          <w:szCs w:val="24"/>
        </w:rPr>
        <w:t xml:space="preserve">podprogramu </w:t>
      </w:r>
      <w:r w:rsidRPr="005B2B04">
        <w:rPr>
          <w:b/>
          <w:sz w:val="24"/>
          <w:szCs w:val="24"/>
        </w:rPr>
        <w:t>VISK 1</w:t>
      </w:r>
      <w:r>
        <w:rPr>
          <w:b/>
          <w:sz w:val="24"/>
          <w:szCs w:val="24"/>
        </w:rPr>
        <w:t xml:space="preserve"> – rok 2018</w:t>
      </w:r>
    </w:p>
    <w:p w:rsidR="003F4985" w:rsidRPr="003C3C68" w:rsidRDefault="003F4985" w:rsidP="00173110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173110" w:rsidRDefault="00173110" w:rsidP="001731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Členové:</w:t>
      </w:r>
    </w:p>
    <w:p w:rsidR="00173110" w:rsidRPr="004C3D76" w:rsidRDefault="00173110" w:rsidP="00173110">
      <w:pPr>
        <w:autoSpaceDE w:val="0"/>
        <w:autoSpaceDN w:val="0"/>
        <w:adjustRightInd w:val="0"/>
        <w:rPr>
          <w:sz w:val="24"/>
          <w:szCs w:val="24"/>
        </w:rPr>
      </w:pPr>
      <w:r w:rsidRPr="004C3D76">
        <w:rPr>
          <w:sz w:val="24"/>
          <w:szCs w:val="24"/>
        </w:rPr>
        <w:t>Ing. Aleš Brožek, emeritní ředitel Severočeské vědecké knihovny v Ústí nad Labem</w:t>
      </w:r>
    </w:p>
    <w:p w:rsidR="00173110" w:rsidRPr="004C3D76" w:rsidRDefault="00173110" w:rsidP="00173110">
      <w:pPr>
        <w:autoSpaceDE w:val="0"/>
        <w:autoSpaceDN w:val="0"/>
        <w:adjustRightInd w:val="0"/>
        <w:rPr>
          <w:sz w:val="24"/>
          <w:szCs w:val="24"/>
        </w:rPr>
      </w:pPr>
      <w:r w:rsidRPr="004C3D76">
        <w:rPr>
          <w:sz w:val="24"/>
          <w:szCs w:val="24"/>
        </w:rPr>
        <w:t>PhDr. Zuzana Hájková, Jihočeská vědecká knihovna v Českých Budějovicích</w:t>
      </w:r>
    </w:p>
    <w:p w:rsidR="00173110" w:rsidRPr="004C3D76" w:rsidRDefault="00173110" w:rsidP="00173110">
      <w:pPr>
        <w:autoSpaceDE w:val="0"/>
        <w:autoSpaceDN w:val="0"/>
        <w:adjustRightInd w:val="0"/>
        <w:rPr>
          <w:sz w:val="24"/>
          <w:szCs w:val="24"/>
        </w:rPr>
      </w:pPr>
      <w:r w:rsidRPr="004C3D76">
        <w:rPr>
          <w:sz w:val="24"/>
          <w:szCs w:val="24"/>
        </w:rPr>
        <w:t>Mgr. Zlata Houšková, emeritní pracovnice Národní knihovny ČR</w:t>
      </w:r>
    </w:p>
    <w:p w:rsidR="00173110" w:rsidRPr="004C3D76" w:rsidRDefault="00173110" w:rsidP="00173110">
      <w:pPr>
        <w:rPr>
          <w:sz w:val="24"/>
          <w:szCs w:val="24"/>
        </w:rPr>
      </w:pPr>
      <w:r w:rsidRPr="004C3D76">
        <w:rPr>
          <w:sz w:val="24"/>
          <w:szCs w:val="24"/>
        </w:rPr>
        <w:t>Ing. Jan Kaňka, Krajská knihovna Františka Bartoše ve Zlíně, p.o.</w:t>
      </w:r>
    </w:p>
    <w:p w:rsidR="00173110" w:rsidRPr="004C3D76" w:rsidRDefault="00173110" w:rsidP="00173110">
      <w:pPr>
        <w:rPr>
          <w:sz w:val="24"/>
          <w:szCs w:val="24"/>
        </w:rPr>
      </w:pPr>
      <w:r w:rsidRPr="004C3D76">
        <w:rPr>
          <w:sz w:val="24"/>
          <w:szCs w:val="24"/>
        </w:rPr>
        <w:t>Ing. Jiří Mika, Středočeská vědecká knihovna v Kladně, p.o.</w:t>
      </w:r>
    </w:p>
    <w:p w:rsidR="00173110" w:rsidRPr="004C3D76" w:rsidRDefault="00173110" w:rsidP="00173110">
      <w:pPr>
        <w:rPr>
          <w:sz w:val="24"/>
        </w:rPr>
      </w:pPr>
      <w:r w:rsidRPr="004C3D76">
        <w:rPr>
          <w:sz w:val="24"/>
        </w:rPr>
        <w:t>Bc. Tomáš Prachař, Moravská zemská knihovna v Brně</w:t>
      </w:r>
    </w:p>
    <w:p w:rsidR="00173110" w:rsidRDefault="00173110" w:rsidP="00173110">
      <w:pPr>
        <w:autoSpaceDE w:val="0"/>
        <w:autoSpaceDN w:val="0"/>
        <w:adjustRightInd w:val="0"/>
        <w:rPr>
          <w:sz w:val="24"/>
          <w:szCs w:val="24"/>
        </w:rPr>
      </w:pPr>
      <w:r w:rsidRPr="004C3D76">
        <w:rPr>
          <w:sz w:val="24"/>
          <w:szCs w:val="24"/>
        </w:rPr>
        <w:t>Mgr. Miroslava Sabelová, Knihovna města Ostravy, p.o.</w:t>
      </w:r>
    </w:p>
    <w:p w:rsidR="00173110" w:rsidRPr="005B2B04" w:rsidRDefault="00173110" w:rsidP="00173110">
      <w:pPr>
        <w:autoSpaceDE w:val="0"/>
        <w:autoSpaceDN w:val="0"/>
        <w:adjustRightInd w:val="0"/>
        <w:rPr>
          <w:sz w:val="24"/>
          <w:szCs w:val="24"/>
        </w:rPr>
      </w:pPr>
    </w:p>
    <w:p w:rsidR="00173110" w:rsidRPr="005B2B04" w:rsidRDefault="00173110" w:rsidP="00173110">
      <w:pPr>
        <w:rPr>
          <w:sz w:val="24"/>
          <w:szCs w:val="24"/>
        </w:rPr>
      </w:pPr>
      <w:r w:rsidRPr="005B2B04">
        <w:rPr>
          <w:sz w:val="24"/>
          <w:szCs w:val="24"/>
        </w:rPr>
        <w:t>Tajemnice: Mgr. Petra Miturová, Ministerstvo kultury</w:t>
      </w:r>
    </w:p>
    <w:p w:rsidR="00173110" w:rsidRPr="005B2B04" w:rsidRDefault="00173110" w:rsidP="00173110">
      <w:pPr>
        <w:rPr>
          <w:sz w:val="24"/>
          <w:szCs w:val="24"/>
        </w:rPr>
      </w:pPr>
    </w:p>
    <w:p w:rsidR="00173110" w:rsidRPr="005B2B04" w:rsidRDefault="00173110" w:rsidP="00173110">
      <w:pPr>
        <w:rPr>
          <w:sz w:val="24"/>
          <w:szCs w:val="24"/>
        </w:rPr>
      </w:pPr>
      <w:r w:rsidRPr="005B2B04">
        <w:rPr>
          <w:sz w:val="24"/>
          <w:szCs w:val="24"/>
        </w:rPr>
        <w:t>Odborný garant: PhDr. Vít Richter, Národní knihovna ČR</w:t>
      </w:r>
    </w:p>
    <w:p w:rsidR="00160BAA" w:rsidRDefault="00160BAA"/>
    <w:sectPr w:rsidR="0016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10"/>
    <w:rsid w:val="00160BAA"/>
    <w:rsid w:val="00173110"/>
    <w:rsid w:val="00386411"/>
    <w:rsid w:val="003C3C68"/>
    <w:rsid w:val="003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Miturová Petra</dc:creator>
  <cp:lastModifiedBy>Miturová Petra</cp:lastModifiedBy>
  <cp:revision>3</cp:revision>
  <dcterms:created xsi:type="dcterms:W3CDTF">2018-01-25T08:50:00Z</dcterms:created>
  <dcterms:modified xsi:type="dcterms:W3CDTF">2018-03-27T09:06:00Z</dcterms:modified>
</cp:coreProperties>
</file>