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10" w:rsidRDefault="00173110" w:rsidP="00173110">
      <w:pPr>
        <w:autoSpaceDE w:val="0"/>
        <w:autoSpaceDN w:val="0"/>
        <w:adjustRightInd w:val="0"/>
        <w:rPr>
          <w:b/>
          <w:sz w:val="24"/>
          <w:szCs w:val="24"/>
        </w:rPr>
      </w:pPr>
      <w:r w:rsidRPr="005B2B04">
        <w:rPr>
          <w:b/>
          <w:sz w:val="24"/>
          <w:szCs w:val="24"/>
        </w:rPr>
        <w:t xml:space="preserve">Komise </w:t>
      </w:r>
      <w:r>
        <w:rPr>
          <w:b/>
          <w:sz w:val="24"/>
          <w:szCs w:val="24"/>
        </w:rPr>
        <w:t xml:space="preserve">podprogramu </w:t>
      </w:r>
      <w:r w:rsidR="004713ED">
        <w:rPr>
          <w:b/>
          <w:sz w:val="24"/>
          <w:szCs w:val="24"/>
        </w:rPr>
        <w:t>VISK 6</w:t>
      </w:r>
      <w:r>
        <w:rPr>
          <w:b/>
          <w:sz w:val="24"/>
          <w:szCs w:val="24"/>
        </w:rPr>
        <w:t xml:space="preserve"> – rok 2018</w:t>
      </w:r>
    </w:p>
    <w:p w:rsidR="005B6BB9" w:rsidRPr="005B6BB9" w:rsidRDefault="005B6BB9" w:rsidP="00173110">
      <w:pPr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p w:rsidR="004713ED" w:rsidRPr="004713ED" w:rsidRDefault="004713ED" w:rsidP="0017311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Členové:</w:t>
      </w:r>
    </w:p>
    <w:p w:rsidR="004713ED" w:rsidRPr="004713ED" w:rsidRDefault="004713ED" w:rsidP="004713ED">
      <w:pPr>
        <w:autoSpaceDE w:val="0"/>
        <w:autoSpaceDN w:val="0"/>
        <w:adjustRightInd w:val="0"/>
        <w:rPr>
          <w:sz w:val="24"/>
          <w:szCs w:val="24"/>
        </w:rPr>
      </w:pPr>
      <w:r w:rsidRPr="004713ED">
        <w:rPr>
          <w:sz w:val="24"/>
          <w:szCs w:val="24"/>
        </w:rPr>
        <w:t xml:space="preserve">Mgr. Lenka Bendová, Knihovna Západočeského muzea v Plzni, </w:t>
      </w:r>
      <w:proofErr w:type="spellStart"/>
      <w:proofErr w:type="gramStart"/>
      <w:r w:rsidRPr="004713ED">
        <w:rPr>
          <w:sz w:val="24"/>
          <w:szCs w:val="24"/>
        </w:rPr>
        <w:t>p.o</w:t>
      </w:r>
      <w:proofErr w:type="spellEnd"/>
      <w:r w:rsidRPr="004713ED">
        <w:rPr>
          <w:sz w:val="24"/>
          <w:szCs w:val="24"/>
        </w:rPr>
        <w:t>.</w:t>
      </w:r>
      <w:proofErr w:type="gramEnd"/>
    </w:p>
    <w:p w:rsidR="004713ED" w:rsidRPr="004713ED" w:rsidRDefault="004713ED" w:rsidP="004713ED">
      <w:pPr>
        <w:autoSpaceDE w:val="0"/>
        <w:autoSpaceDN w:val="0"/>
        <w:adjustRightInd w:val="0"/>
        <w:rPr>
          <w:sz w:val="24"/>
          <w:szCs w:val="24"/>
        </w:rPr>
      </w:pPr>
      <w:r w:rsidRPr="004713ED">
        <w:rPr>
          <w:sz w:val="24"/>
          <w:szCs w:val="24"/>
        </w:rPr>
        <w:t>Ing. Benjamin Bartl, Národní archiv</w:t>
      </w:r>
    </w:p>
    <w:p w:rsidR="004713ED" w:rsidRPr="004713ED" w:rsidRDefault="004713ED" w:rsidP="004713ED">
      <w:pPr>
        <w:autoSpaceDE w:val="0"/>
        <w:autoSpaceDN w:val="0"/>
        <w:adjustRightInd w:val="0"/>
        <w:rPr>
          <w:sz w:val="24"/>
          <w:szCs w:val="24"/>
        </w:rPr>
      </w:pPr>
      <w:r w:rsidRPr="004713ED">
        <w:rPr>
          <w:sz w:val="24"/>
          <w:szCs w:val="24"/>
        </w:rPr>
        <w:t xml:space="preserve">Mgr. Lenka Bártová, Knihovna AV ČR, </w:t>
      </w:r>
      <w:proofErr w:type="gramStart"/>
      <w:r w:rsidRPr="004713ED">
        <w:rPr>
          <w:sz w:val="24"/>
          <w:szCs w:val="24"/>
        </w:rPr>
        <w:t>v.v.</w:t>
      </w:r>
      <w:proofErr w:type="gramEnd"/>
      <w:r w:rsidRPr="004713ED">
        <w:rPr>
          <w:sz w:val="24"/>
          <w:szCs w:val="24"/>
        </w:rPr>
        <w:t>i.</w:t>
      </w:r>
    </w:p>
    <w:p w:rsidR="004713ED" w:rsidRPr="004713ED" w:rsidRDefault="004713ED" w:rsidP="004713ED">
      <w:pPr>
        <w:autoSpaceDE w:val="0"/>
        <w:autoSpaceDN w:val="0"/>
        <w:adjustRightInd w:val="0"/>
        <w:rPr>
          <w:sz w:val="24"/>
          <w:szCs w:val="24"/>
        </w:rPr>
      </w:pPr>
      <w:r w:rsidRPr="004713ED">
        <w:rPr>
          <w:sz w:val="24"/>
          <w:szCs w:val="24"/>
        </w:rPr>
        <w:t>Mgr. Lada Hlaváčková, Knihovna Biskupství litoměřického</w:t>
      </w:r>
    </w:p>
    <w:p w:rsidR="004713ED" w:rsidRPr="004713ED" w:rsidRDefault="004713ED" w:rsidP="004713ED">
      <w:pPr>
        <w:autoSpaceDE w:val="0"/>
        <w:autoSpaceDN w:val="0"/>
        <w:adjustRightInd w:val="0"/>
        <w:rPr>
          <w:sz w:val="24"/>
          <w:szCs w:val="24"/>
        </w:rPr>
      </w:pPr>
      <w:r w:rsidRPr="004713ED">
        <w:rPr>
          <w:sz w:val="24"/>
          <w:szCs w:val="24"/>
        </w:rPr>
        <w:t>Mgr. Tomáš Klimek, Ph.D., Národní knihovna ČR</w:t>
      </w:r>
    </w:p>
    <w:p w:rsidR="004713ED" w:rsidRPr="004713ED" w:rsidRDefault="004713ED" w:rsidP="004713ED">
      <w:pPr>
        <w:autoSpaceDE w:val="0"/>
        <w:autoSpaceDN w:val="0"/>
        <w:adjustRightInd w:val="0"/>
        <w:rPr>
          <w:sz w:val="24"/>
          <w:szCs w:val="24"/>
        </w:rPr>
      </w:pPr>
      <w:r w:rsidRPr="004713ED">
        <w:rPr>
          <w:sz w:val="24"/>
          <w:szCs w:val="24"/>
        </w:rPr>
        <w:t>Mgr. Miloš Korhoň, Vědecká knihovna v Olomouci</w:t>
      </w:r>
    </w:p>
    <w:p w:rsidR="004713ED" w:rsidRPr="004713ED" w:rsidRDefault="004713ED" w:rsidP="004713ED">
      <w:pPr>
        <w:autoSpaceDE w:val="0"/>
        <w:autoSpaceDN w:val="0"/>
        <w:adjustRightInd w:val="0"/>
        <w:rPr>
          <w:sz w:val="24"/>
          <w:szCs w:val="24"/>
        </w:rPr>
      </w:pPr>
      <w:r w:rsidRPr="004713ED">
        <w:rPr>
          <w:sz w:val="24"/>
          <w:szCs w:val="24"/>
        </w:rPr>
        <w:t>Mgr. Hedvika Kuchařová, Ph.D., Strahovská knihovna - Královská kanonie premonstrátů</w:t>
      </w:r>
    </w:p>
    <w:p w:rsidR="004713ED" w:rsidRPr="004713ED" w:rsidRDefault="004713ED" w:rsidP="004713ED">
      <w:pPr>
        <w:autoSpaceDE w:val="0"/>
        <w:autoSpaceDN w:val="0"/>
        <w:adjustRightInd w:val="0"/>
        <w:rPr>
          <w:sz w:val="24"/>
          <w:szCs w:val="24"/>
        </w:rPr>
      </w:pPr>
      <w:r w:rsidRPr="004713ED">
        <w:rPr>
          <w:sz w:val="24"/>
          <w:szCs w:val="24"/>
        </w:rPr>
        <w:t>PhDr. Jindra Pavelková, Moravská zemská knihovna v Brně</w:t>
      </w:r>
    </w:p>
    <w:p w:rsidR="004713ED" w:rsidRDefault="004713ED" w:rsidP="004713ED">
      <w:pPr>
        <w:autoSpaceDE w:val="0"/>
        <w:autoSpaceDN w:val="0"/>
        <w:adjustRightInd w:val="0"/>
        <w:rPr>
          <w:sz w:val="24"/>
          <w:szCs w:val="24"/>
        </w:rPr>
      </w:pPr>
      <w:r w:rsidRPr="004713ED">
        <w:rPr>
          <w:sz w:val="24"/>
          <w:szCs w:val="24"/>
        </w:rPr>
        <w:t>Jana Tomšů, Knihovna Národního muzea</w:t>
      </w:r>
    </w:p>
    <w:p w:rsidR="004713ED" w:rsidRPr="004713ED" w:rsidRDefault="004713ED" w:rsidP="004713ED">
      <w:pPr>
        <w:autoSpaceDE w:val="0"/>
        <w:autoSpaceDN w:val="0"/>
        <w:adjustRightInd w:val="0"/>
        <w:rPr>
          <w:sz w:val="24"/>
          <w:szCs w:val="24"/>
        </w:rPr>
      </w:pPr>
    </w:p>
    <w:p w:rsidR="004713ED" w:rsidRDefault="004713ED" w:rsidP="004713E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Tajemnice: </w:t>
      </w:r>
      <w:r w:rsidRPr="004713ED">
        <w:rPr>
          <w:sz w:val="24"/>
          <w:szCs w:val="24"/>
        </w:rPr>
        <w:t>Mgr. Petra Miturová, Ministerstvo kultury</w:t>
      </w:r>
    </w:p>
    <w:p w:rsidR="004713ED" w:rsidRPr="004713ED" w:rsidRDefault="004713ED" w:rsidP="004713ED">
      <w:pPr>
        <w:autoSpaceDE w:val="0"/>
        <w:autoSpaceDN w:val="0"/>
        <w:adjustRightInd w:val="0"/>
        <w:rPr>
          <w:sz w:val="24"/>
          <w:szCs w:val="24"/>
        </w:rPr>
      </w:pPr>
    </w:p>
    <w:p w:rsidR="004713ED" w:rsidRPr="004713ED" w:rsidRDefault="004713ED" w:rsidP="004713E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Odborný garant: </w:t>
      </w:r>
      <w:r w:rsidRPr="004713ED">
        <w:rPr>
          <w:sz w:val="24"/>
          <w:szCs w:val="24"/>
        </w:rPr>
        <w:t>Mgr. Adolf Knoll, Národní knihovna ČR</w:t>
      </w:r>
    </w:p>
    <w:sectPr w:rsidR="004713ED" w:rsidRPr="00471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10"/>
    <w:rsid w:val="00160BAA"/>
    <w:rsid w:val="00173110"/>
    <w:rsid w:val="00386411"/>
    <w:rsid w:val="004713ED"/>
    <w:rsid w:val="00531AAA"/>
    <w:rsid w:val="005B6BB9"/>
    <w:rsid w:val="00BB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31A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BB63ED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BB63ED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B63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B63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1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31A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BB63ED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BB63ED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B63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B63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1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Miturová Petra</dc:creator>
  <cp:lastModifiedBy>Miturová Petra</cp:lastModifiedBy>
  <cp:revision>3</cp:revision>
  <dcterms:created xsi:type="dcterms:W3CDTF">2018-01-25T08:54:00Z</dcterms:created>
  <dcterms:modified xsi:type="dcterms:W3CDTF">2018-03-27T09:06:00Z</dcterms:modified>
</cp:coreProperties>
</file>