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A5" w:rsidRDefault="00F16A6B">
      <w:r>
        <w:t>Oborové rady Programu státní podpory divadel, orchestrů a sborů v roce 2025</w:t>
      </w:r>
    </w:p>
    <w:p w:rsidR="00F16A6B" w:rsidRDefault="00F16A6B"/>
    <w:p w:rsidR="00F16A6B" w:rsidRDefault="00F16A6B">
      <w:r>
        <w:t>Oblast divadla</w:t>
      </w:r>
    </w:p>
    <w:p w:rsidR="00F16A6B" w:rsidRPr="00F16A6B" w:rsidRDefault="00F16A6B" w:rsidP="00F16A6B">
      <w:pPr>
        <w:jc w:val="both"/>
        <w:rPr>
          <w:rFonts w:ascii="Times New Roman" w:hAnsi="Times New Roman"/>
        </w:rPr>
      </w:pPr>
      <w:r w:rsidRPr="00F16A6B">
        <w:rPr>
          <w:rFonts w:ascii="Times New Roman" w:hAnsi="Times New Roman"/>
          <w:b/>
        </w:rPr>
        <w:t>Mgr. et Mgr. Kamila Černá</w:t>
      </w:r>
      <w:r w:rsidRPr="00F16A6B">
        <w:rPr>
          <w:rFonts w:ascii="Times New Roman" w:hAnsi="Times New Roman"/>
        </w:rPr>
        <w:t xml:space="preserve"> (publicistka, dramaturgyně, vedoucí edičního oddělení IDU)</w:t>
      </w:r>
    </w:p>
    <w:p w:rsidR="00F16A6B" w:rsidRDefault="00F16A6B" w:rsidP="00F16A6B">
      <w:pPr>
        <w:jc w:val="both"/>
        <w:rPr>
          <w:rFonts w:ascii="Times New Roman" w:hAnsi="Times New Roman"/>
        </w:rPr>
      </w:pPr>
      <w:r w:rsidRPr="00F16A6B">
        <w:rPr>
          <w:rFonts w:ascii="Times New Roman" w:hAnsi="Times New Roman"/>
          <w:b/>
        </w:rPr>
        <w:t>Mgr. Luděk Horký</w:t>
      </w:r>
      <w:r w:rsidRPr="00F16A6B">
        <w:rPr>
          <w:rFonts w:ascii="Times New Roman" w:hAnsi="Times New Roman"/>
        </w:rPr>
        <w:t xml:space="preserve"> (režisér, dramaturg, Česká televize)</w:t>
      </w:r>
    </w:p>
    <w:p w:rsidR="00F16A6B" w:rsidRPr="00F16A6B" w:rsidRDefault="00F16A6B" w:rsidP="00F16A6B">
      <w:pPr>
        <w:jc w:val="both"/>
        <w:rPr>
          <w:rFonts w:ascii="Times New Roman" w:hAnsi="Times New Roman"/>
        </w:rPr>
      </w:pPr>
      <w:r w:rsidRPr="00F16A6B">
        <w:rPr>
          <w:rFonts w:ascii="Times New Roman" w:hAnsi="Times New Roman"/>
          <w:b/>
        </w:rPr>
        <w:t xml:space="preserve">PhDr. Radmila Hrdinová </w:t>
      </w:r>
      <w:r w:rsidRPr="00F16A6B">
        <w:rPr>
          <w:rFonts w:ascii="Times New Roman" w:hAnsi="Times New Roman"/>
        </w:rPr>
        <w:t>(divadelní a hudební recenzentka a publicistka deníku Právo);</w:t>
      </w:r>
    </w:p>
    <w:p w:rsidR="00F16A6B" w:rsidRPr="00A14432" w:rsidRDefault="00F16A6B" w:rsidP="00F16A6B">
      <w:pPr>
        <w:jc w:val="both"/>
        <w:rPr>
          <w:rFonts w:ascii="Times New Roman" w:hAnsi="Times New Roman"/>
        </w:rPr>
      </w:pPr>
      <w:r w:rsidRPr="00A14432">
        <w:rPr>
          <w:rFonts w:ascii="Times New Roman" w:hAnsi="Times New Roman"/>
          <w:b/>
        </w:rPr>
        <w:t>Mgr. Marcela Magdová, Ph.D.</w:t>
      </w:r>
      <w:r>
        <w:rPr>
          <w:rFonts w:ascii="Times New Roman" w:hAnsi="Times New Roman"/>
        </w:rPr>
        <w:t xml:space="preserve"> (</w:t>
      </w:r>
      <w:r w:rsidRPr="00A14432">
        <w:rPr>
          <w:rFonts w:ascii="Times New Roman" w:hAnsi="Times New Roman"/>
        </w:rPr>
        <w:t>divadelní publicistka, teatroložka, překladatelka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F16A6B" w:rsidRPr="00F16A6B" w:rsidRDefault="00F16A6B" w:rsidP="00F16A6B">
      <w:pPr>
        <w:jc w:val="both"/>
        <w:rPr>
          <w:rFonts w:ascii="Times New Roman" w:hAnsi="Times New Roman"/>
        </w:rPr>
      </w:pPr>
      <w:r w:rsidRPr="00F16A6B">
        <w:rPr>
          <w:rFonts w:ascii="Times New Roman" w:hAnsi="Times New Roman"/>
          <w:b/>
        </w:rPr>
        <w:t>MgA. Lukáš Průdek</w:t>
      </w:r>
      <w:r w:rsidRPr="00F16A6B">
        <w:rPr>
          <w:rFonts w:ascii="Times New Roman" w:hAnsi="Times New Roman"/>
        </w:rPr>
        <w:t xml:space="preserve"> (ředitel </w:t>
      </w:r>
      <w:r w:rsidR="0038519D">
        <w:rPr>
          <w:rFonts w:ascii="Times New Roman" w:hAnsi="Times New Roman"/>
        </w:rPr>
        <w:t>Dejvického</w:t>
      </w:r>
      <w:r w:rsidRPr="00F16A6B">
        <w:rPr>
          <w:rFonts w:ascii="Times New Roman" w:hAnsi="Times New Roman"/>
        </w:rPr>
        <w:t xml:space="preserve"> divadla) – nominovaný APD;</w:t>
      </w:r>
    </w:p>
    <w:p w:rsidR="00F16A6B" w:rsidRPr="00F16A6B" w:rsidRDefault="00F16A6B" w:rsidP="00F16A6B">
      <w:pPr>
        <w:jc w:val="both"/>
        <w:rPr>
          <w:rFonts w:ascii="Times New Roman" w:hAnsi="Times New Roman"/>
        </w:rPr>
      </w:pPr>
      <w:r w:rsidRPr="00F16A6B">
        <w:rPr>
          <w:rFonts w:ascii="Times New Roman" w:hAnsi="Times New Roman"/>
          <w:b/>
        </w:rPr>
        <w:t>Mgr. et Mgr. Jitka Šotkovská, Ph.D.</w:t>
      </w:r>
      <w:r w:rsidRPr="00F16A6B">
        <w:rPr>
          <w:rFonts w:ascii="Times New Roman" w:hAnsi="Times New Roman"/>
        </w:rPr>
        <w:t xml:space="preserve"> (teatroložka, divadelní kritička, Akademie věd ČR);</w:t>
      </w:r>
    </w:p>
    <w:p w:rsidR="00F16A6B" w:rsidRPr="00F16A6B" w:rsidRDefault="00F16A6B" w:rsidP="00F16A6B">
      <w:pPr>
        <w:jc w:val="both"/>
        <w:rPr>
          <w:rFonts w:ascii="Times New Roman" w:hAnsi="Times New Roman"/>
        </w:rPr>
      </w:pPr>
      <w:r w:rsidRPr="00F16A6B">
        <w:rPr>
          <w:rFonts w:ascii="Times New Roman" w:hAnsi="Times New Roman"/>
          <w:b/>
        </w:rPr>
        <w:t xml:space="preserve">Mgr. Roman Vašek </w:t>
      </w:r>
      <w:r w:rsidRPr="00F16A6B">
        <w:rPr>
          <w:rFonts w:ascii="Times New Roman" w:hAnsi="Times New Roman"/>
        </w:rPr>
        <w:t>(publicista, editor v oblasti tance a baletu);</w:t>
      </w:r>
    </w:p>
    <w:p w:rsidR="00F16A6B" w:rsidRPr="008B3B78" w:rsidRDefault="00F16A6B" w:rsidP="00F16A6B">
      <w:pPr>
        <w:pStyle w:val="Odstavecseseznamem"/>
        <w:jc w:val="both"/>
        <w:rPr>
          <w:rFonts w:ascii="Times New Roman" w:hAnsi="Times New Roman"/>
        </w:rPr>
      </w:pPr>
    </w:p>
    <w:p w:rsidR="00F16A6B" w:rsidRDefault="00F16A6B">
      <w:r>
        <w:t>Oblast hudby</w:t>
      </w:r>
    </w:p>
    <w:p w:rsidR="00F16A6B" w:rsidRDefault="00F16A6B" w:rsidP="00F16A6B">
      <w:pPr>
        <w:jc w:val="both"/>
        <w:rPr>
          <w:rFonts w:ascii="Times New Roman" w:hAnsi="Times New Roman"/>
        </w:rPr>
      </w:pPr>
      <w:r w:rsidRPr="003C1C07">
        <w:rPr>
          <w:rFonts w:ascii="Times New Roman" w:hAnsi="Times New Roman"/>
          <w:b/>
        </w:rPr>
        <w:t>Mgr. Patrik Červák</w:t>
      </w:r>
      <w:r>
        <w:rPr>
          <w:rFonts w:ascii="Times New Roman" w:hAnsi="Times New Roman"/>
        </w:rPr>
        <w:t xml:space="preserve"> (odbor kultury a památkové péče Jihočeského kraje) – nominován Asociací krajů;</w:t>
      </w:r>
    </w:p>
    <w:p w:rsidR="00F16A6B" w:rsidRPr="00F16A6B" w:rsidRDefault="00F16A6B" w:rsidP="00F16A6B">
      <w:pPr>
        <w:jc w:val="both"/>
        <w:rPr>
          <w:rFonts w:ascii="Times New Roman" w:hAnsi="Times New Roman"/>
        </w:rPr>
      </w:pPr>
      <w:r w:rsidRPr="00F16A6B">
        <w:rPr>
          <w:rFonts w:ascii="Times New Roman" w:hAnsi="Times New Roman"/>
          <w:b/>
        </w:rPr>
        <w:t>PhDr. Lenka Dohnalová, Ph.D.</w:t>
      </w:r>
      <w:r w:rsidRPr="00F16A6B">
        <w:rPr>
          <w:rFonts w:ascii="Times New Roman" w:hAnsi="Times New Roman"/>
        </w:rPr>
        <w:t xml:space="preserve"> (Česká hudební rada, IDU);</w:t>
      </w:r>
    </w:p>
    <w:p w:rsidR="00F16A6B" w:rsidRDefault="00F16A6B" w:rsidP="00F16A6B">
      <w:pPr>
        <w:jc w:val="both"/>
        <w:rPr>
          <w:rFonts w:ascii="Times New Roman" w:hAnsi="Times New Roman"/>
        </w:rPr>
      </w:pPr>
      <w:r w:rsidRPr="003C1C07">
        <w:rPr>
          <w:rFonts w:ascii="Times New Roman" w:hAnsi="Times New Roman"/>
          <w:b/>
        </w:rPr>
        <w:t>Mgr. Lenka Kavalová</w:t>
      </w:r>
      <w:r>
        <w:rPr>
          <w:rFonts w:ascii="Times New Roman" w:hAnsi="Times New Roman"/>
        </w:rPr>
        <w:t xml:space="preserve"> (ředitelka Plzeňské filharmonie) – nominovaná ASOPS ČR;</w:t>
      </w:r>
    </w:p>
    <w:p w:rsidR="00F16A6B" w:rsidRPr="00F16A6B" w:rsidRDefault="00F16A6B" w:rsidP="00F16A6B">
      <w:pPr>
        <w:jc w:val="both"/>
        <w:rPr>
          <w:rFonts w:ascii="Times New Roman" w:hAnsi="Times New Roman"/>
        </w:rPr>
      </w:pPr>
      <w:r w:rsidRPr="00F16A6B">
        <w:rPr>
          <w:rFonts w:ascii="Times New Roman" w:hAnsi="Times New Roman"/>
          <w:b/>
        </w:rPr>
        <w:t>PhDr. Vít Roubíček</w:t>
      </w:r>
      <w:r w:rsidRPr="00F16A6B">
        <w:rPr>
          <w:rFonts w:ascii="Times New Roman" w:hAnsi="Times New Roman"/>
        </w:rPr>
        <w:t xml:space="preserve"> (MK ČR, odborný referent pro klasickou hudbu)</w:t>
      </w:r>
      <w:r>
        <w:rPr>
          <w:rFonts w:ascii="Times New Roman" w:hAnsi="Times New Roman"/>
        </w:rPr>
        <w:t>;</w:t>
      </w:r>
    </w:p>
    <w:p w:rsidR="00F16A6B" w:rsidRDefault="00F16A6B" w:rsidP="00F16A6B">
      <w:pPr>
        <w:jc w:val="both"/>
        <w:rPr>
          <w:rFonts w:ascii="Times New Roman" w:hAnsi="Times New Roman"/>
        </w:rPr>
      </w:pPr>
      <w:r w:rsidRPr="003C1C07">
        <w:rPr>
          <w:rFonts w:ascii="Times New Roman" w:hAnsi="Times New Roman"/>
          <w:b/>
        </w:rPr>
        <w:t>Mgr. Jan Simon</w:t>
      </w:r>
      <w:r w:rsidRPr="003C1C07">
        <w:rPr>
          <w:rFonts w:ascii="Times New Roman" w:hAnsi="Times New Roman"/>
        </w:rPr>
        <w:t xml:space="preserve"> (ředitel festivalu Dvořákova Praha)</w:t>
      </w:r>
      <w:r>
        <w:rPr>
          <w:rFonts w:ascii="Times New Roman" w:hAnsi="Times New Roman"/>
        </w:rPr>
        <w:t>;</w:t>
      </w:r>
    </w:p>
    <w:p w:rsidR="00F16A6B" w:rsidRPr="00A14432" w:rsidRDefault="00F16A6B" w:rsidP="00F16A6B">
      <w:pPr>
        <w:rPr>
          <w:rFonts w:ascii="Times New Roman" w:hAnsi="Times New Roman"/>
        </w:rPr>
      </w:pPr>
      <w:r w:rsidRPr="00A14432">
        <w:rPr>
          <w:rFonts w:ascii="Times New Roman" w:hAnsi="Times New Roman"/>
          <w:b/>
        </w:rPr>
        <w:t>PhDr. Ivan Žáček</w:t>
      </w:r>
      <w:r>
        <w:rPr>
          <w:rFonts w:ascii="Times New Roman" w:hAnsi="Times New Roman"/>
        </w:rPr>
        <w:t xml:space="preserve"> (operní a divadelní kritik)</w:t>
      </w:r>
    </w:p>
    <w:p w:rsidR="00F16A6B" w:rsidRDefault="00F16A6B">
      <w:bookmarkStart w:id="0" w:name="_GoBack"/>
      <w:bookmarkEnd w:id="0"/>
    </w:p>
    <w:sectPr w:rsidR="00F1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6B"/>
    <w:rsid w:val="0038519D"/>
    <w:rsid w:val="005479A5"/>
    <w:rsid w:val="00F1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FEBC"/>
  <w15:chartTrackingRefBased/>
  <w15:docId w15:val="{DD27A2EA-DC5D-4DFD-B545-2A5AE0D0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A6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2</cp:revision>
  <dcterms:created xsi:type="dcterms:W3CDTF">2025-05-16T06:41:00Z</dcterms:created>
  <dcterms:modified xsi:type="dcterms:W3CDTF">2025-05-16T06:47:00Z</dcterms:modified>
</cp:coreProperties>
</file>