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5F" w:rsidRDefault="00E40BB5" w:rsidP="000D365F">
      <w:pPr>
        <w:jc w:val="both"/>
        <w:rPr>
          <w:b/>
        </w:rPr>
      </w:pPr>
      <w:bookmarkStart w:id="0" w:name="_GoBack"/>
      <w:bookmarkEnd w:id="0"/>
      <w:r w:rsidRPr="00E40BB5">
        <w:rPr>
          <w:b/>
        </w:rPr>
        <w:t>Podpora kulturních aktivit zdravotně postižených občanů a seniorů 1</w:t>
      </w:r>
      <w:r>
        <w:rPr>
          <w:b/>
        </w:rPr>
        <w:t>.</w:t>
      </w:r>
      <w:r w:rsidRPr="00E40BB5">
        <w:rPr>
          <w:b/>
        </w:rPr>
        <w:t xml:space="preserve"> kolo hodnocení</w:t>
      </w:r>
    </w:p>
    <w:p w:rsidR="00E40BB5" w:rsidRPr="006930D5" w:rsidRDefault="00E40BB5" w:rsidP="000D365F">
      <w:pPr>
        <w:jc w:val="both"/>
        <w:rPr>
          <w:b/>
        </w:rPr>
      </w:pPr>
    </w:p>
    <w:p w:rsidR="000D365F" w:rsidRPr="006930D5" w:rsidRDefault="000D365F" w:rsidP="000D365F">
      <w:pPr>
        <w:jc w:val="both"/>
        <w:rPr>
          <w:b/>
        </w:rPr>
      </w:pPr>
      <w:r w:rsidRPr="006930D5">
        <w:rPr>
          <w:b/>
        </w:rPr>
        <w:t>Skupina A</w:t>
      </w:r>
    </w:p>
    <w:p w:rsidR="000D365F" w:rsidRPr="006930D5" w:rsidRDefault="000D365F" w:rsidP="000D365F">
      <w:pPr>
        <w:jc w:val="both"/>
        <w:rPr>
          <w:sz w:val="20"/>
          <w:szCs w:val="20"/>
        </w:rPr>
      </w:pPr>
      <w:r w:rsidRPr="006930D5">
        <w:fldChar w:fldCharType="begin"/>
      </w:r>
      <w:r w:rsidRPr="006930D5">
        <w:instrText xml:space="preserve"> LINK </w:instrText>
      </w:r>
      <w:r w:rsidR="001A0E89">
        <w:instrText xml:space="preserve">Excel.Sheet.8 "\\\\print\\usr_data\\iva.matejkova\\Dokumenty\\ZPO\\ZPO 2014\\Databáze, štítky, kontakty\\Databáze ZPO 2014.xls" "Přehled projektů 1.kolo web!R3C1:R21C3" </w:instrText>
      </w:r>
      <w:r w:rsidRPr="006930D5">
        <w:instrText xml:space="preserve">\a \f 4 \h  \* MERGEFORMAT </w:instrText>
      </w:r>
      <w:r w:rsidRPr="006930D5">
        <w:fldChar w:fldCharType="separate"/>
      </w:r>
    </w:p>
    <w:tbl>
      <w:tblPr>
        <w:tblW w:w="8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4180"/>
      </w:tblGrid>
      <w:tr w:rsidR="000D365F" w:rsidRPr="00736A3F" w:rsidTr="00534FF9">
        <w:trPr>
          <w:trHeight w:val="696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5F" w:rsidRPr="00736A3F" w:rsidRDefault="000D365F" w:rsidP="00534FF9">
            <w:pPr>
              <w:rPr>
                <w:b/>
                <w:bCs/>
              </w:rPr>
            </w:pPr>
            <w:r w:rsidRPr="00736A3F">
              <w:rPr>
                <w:b/>
                <w:bCs/>
              </w:rPr>
              <w:t>Předkladatel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5F" w:rsidRPr="00736A3F" w:rsidRDefault="000D365F" w:rsidP="00534FF9">
            <w:pPr>
              <w:rPr>
                <w:b/>
                <w:bCs/>
              </w:rPr>
            </w:pPr>
            <w:r w:rsidRPr="00736A3F">
              <w:rPr>
                <w:b/>
                <w:bCs/>
              </w:rPr>
              <w:t>Projekt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Aragonit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1A0E89" w:rsidP="00534FF9">
            <w:hyperlink r:id="rId5" w:history="1">
              <w:r w:rsidR="000D365F" w:rsidRPr="006930D5">
                <w:t>SOUZNĚNÍ 2014, XV. ročník mezinárodního festivalu zdravotně postižených</w:t>
              </w:r>
            </w:hyperlink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Centrum pro zdravotně postižené Libereckého kraje </w:t>
            </w:r>
            <w:proofErr w:type="gramStart"/>
            <w:r w:rsidRPr="00736A3F">
              <w:t>o.s.</w:t>
            </w:r>
            <w:proofErr w:type="gram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MODRÝ SLON 2014 (9. ročník celostátní soutěže)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Česká komora tlumočníků znakového jazyka, </w:t>
            </w:r>
            <w:proofErr w:type="gramStart"/>
            <w:r w:rsidRPr="00736A3F">
              <w:t>o.s.</w:t>
            </w:r>
            <w:proofErr w:type="gram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Do divadla, na koncert a na výstavu </w:t>
            </w:r>
            <w:r w:rsidRPr="00736A3F">
              <w:br/>
              <w:t>s neslyšícími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Česká unie neslyšících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Aktivity kulturního rozvoje osob se sluchovým postižením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Diakonie ČCE - středisko Vsetín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proofErr w:type="spellStart"/>
            <w:r w:rsidRPr="00736A3F">
              <w:t>SeniorSTAR</w:t>
            </w:r>
            <w:proofErr w:type="spellEnd"/>
          </w:p>
        </w:tc>
      </w:tr>
      <w:tr w:rsidR="000D365F" w:rsidRPr="00736A3F" w:rsidTr="00534FF9">
        <w:trPr>
          <w:trHeight w:val="26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Divadlo loutek Ostrava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Divadlo bez bariér 2014</w:t>
            </w:r>
          </w:p>
        </w:tc>
      </w:tr>
      <w:tr w:rsidR="000D365F" w:rsidRPr="00736A3F" w:rsidTr="00534FF9">
        <w:trPr>
          <w:trHeight w:val="45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Divadlo Neslyším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POHÁDKY PRO VŠECHNY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Evropské centrum pantomimy neslyšících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Mezikrajové postupové přehlídky </w:t>
            </w:r>
            <w:proofErr w:type="gramStart"/>
            <w:r w:rsidRPr="00736A3F">
              <w:t>OTEVŘENO  2014</w:t>
            </w:r>
            <w:proofErr w:type="gramEnd"/>
          </w:p>
        </w:tc>
      </w:tr>
      <w:tr w:rsidR="000D365F" w:rsidRPr="00736A3F" w:rsidTr="00534FF9">
        <w:trPr>
          <w:trHeight w:val="45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FOKUS Praha, </w:t>
            </w:r>
            <w:proofErr w:type="gramStart"/>
            <w:r w:rsidRPr="00736A3F">
              <w:t>o.s.</w:t>
            </w:r>
            <w:proofErr w:type="gram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Cirkus </w:t>
            </w:r>
            <w:proofErr w:type="spellStart"/>
            <w:r w:rsidRPr="00736A3F">
              <w:t>Bombastico</w:t>
            </w:r>
            <w:proofErr w:type="spellEnd"/>
            <w:r w:rsidRPr="00736A3F">
              <w:t xml:space="preserve"> Fokus</w:t>
            </w:r>
          </w:p>
        </w:tc>
      </w:tr>
      <w:tr w:rsidR="000D365F" w:rsidRPr="00736A3F" w:rsidTr="00534FF9">
        <w:trPr>
          <w:trHeight w:val="87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proofErr w:type="spellStart"/>
            <w:r w:rsidRPr="00736A3F">
              <w:t>Hendaver</w:t>
            </w:r>
            <w:proofErr w:type="spellEnd"/>
            <w:r w:rsidRPr="00736A3F">
              <w:t xml:space="preserve">, </w:t>
            </w:r>
            <w:proofErr w:type="gramStart"/>
            <w:r w:rsidRPr="00736A3F">
              <w:t>o.s.</w:t>
            </w:r>
            <w:proofErr w:type="gram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MENTAL POWER PRAGUE FILM FESTIVAL </w:t>
            </w:r>
          </w:p>
        </w:tc>
      </w:tr>
      <w:tr w:rsidR="000D365F" w:rsidRPr="00736A3F" w:rsidTr="00534FF9">
        <w:trPr>
          <w:trHeight w:val="79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Liga vozíčkářů 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BEZBARIÉROVÉ DIVADLO BARKA </w:t>
            </w:r>
            <w:r w:rsidRPr="00736A3F">
              <w:br/>
              <w:t xml:space="preserve">a kulturní služba pro osoby </w:t>
            </w:r>
            <w:r w:rsidRPr="00736A3F">
              <w:br/>
              <w:t>s postižením</w:t>
            </w:r>
          </w:p>
        </w:tc>
      </w:tr>
      <w:tr w:rsidR="000D365F" w:rsidRPr="00736A3F" w:rsidTr="00534FF9">
        <w:trPr>
          <w:trHeight w:val="79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Občanské sdružení Mluvící kniha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ODSTRAŇOVÁNÍ KULTURNÍCH BARIÉR ZRAKOVĚ HANDICAPOVANÝCH A SENIORŮ FORMOU AUDIOKNIH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Podkrkonošská společnost přátel dětí zdravotně postižených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PATŘÍME K SOBĚ 17. ROČNÍK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Sjednocená organizace nevidomých a slabozrakých ČR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Propagace a prezentace zrak. </w:t>
            </w:r>
            <w:proofErr w:type="gramStart"/>
            <w:r w:rsidRPr="00736A3F">
              <w:t>postižených</w:t>
            </w:r>
            <w:proofErr w:type="gramEnd"/>
            <w:r w:rsidRPr="00736A3F">
              <w:t xml:space="preserve"> umělců a rozšiřování jejich uplatnění v</w:t>
            </w:r>
            <w:r>
              <w:t> </w:t>
            </w:r>
            <w:r w:rsidRPr="00736A3F">
              <w:t>kult. dění</w:t>
            </w:r>
          </w:p>
        </w:tc>
      </w:tr>
      <w:tr w:rsidR="000D365F" w:rsidRPr="00736A3F" w:rsidTr="00534FF9">
        <w:trPr>
          <w:trHeight w:val="79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Sjednocená organizace nevidomých a slabozrakých ČR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TYFLOART - přehlídka zájmové umělecké činnosti a další kulturní aktivity nevidomých a slabozrakých</w:t>
            </w:r>
          </w:p>
        </w:tc>
      </w:tr>
      <w:tr w:rsidR="000D365F" w:rsidRPr="00736A3F" w:rsidTr="00534FF9">
        <w:trPr>
          <w:trHeight w:val="52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SPOLU Olomouc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proofErr w:type="spellStart"/>
            <w:r w:rsidRPr="00736A3F">
              <w:t>Fimfárum</w:t>
            </w:r>
            <w:proofErr w:type="spellEnd"/>
            <w:r w:rsidRPr="00736A3F">
              <w:t xml:space="preserve"> - festival tvořivosti a fantazie lidí se zdravotním postižením i bez</w:t>
            </w:r>
          </w:p>
        </w:tc>
      </w:tr>
      <w:tr w:rsidR="000D365F" w:rsidRPr="00736A3F" w:rsidTr="00534FF9">
        <w:trPr>
          <w:trHeight w:val="26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 xml:space="preserve">SUKUS </w:t>
            </w:r>
            <w:proofErr w:type="gramStart"/>
            <w:r w:rsidRPr="00736A3F">
              <w:t>o.s.</w:t>
            </w:r>
            <w:proofErr w:type="gramEnd"/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20. FESTIVAL INTEGRACE SLUNCE</w:t>
            </w:r>
          </w:p>
        </w:tc>
      </w:tr>
      <w:tr w:rsidR="000D365F" w:rsidRPr="00736A3F" w:rsidTr="00534FF9">
        <w:trPr>
          <w:trHeight w:val="26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Turistické informační centrum města Brna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365F" w:rsidRPr="00736A3F" w:rsidRDefault="000D365F" w:rsidP="00534FF9">
            <w:r w:rsidRPr="00736A3F">
              <w:t>Tmavomodrý festival 2014</w:t>
            </w:r>
          </w:p>
        </w:tc>
      </w:tr>
    </w:tbl>
    <w:p w:rsidR="000D365F" w:rsidRDefault="000D365F">
      <w:pPr>
        <w:rPr>
          <w:b/>
        </w:rPr>
      </w:pPr>
      <w:r w:rsidRPr="006930D5">
        <w:rPr>
          <w:b/>
        </w:rPr>
        <w:fldChar w:fldCharType="end"/>
      </w:r>
    </w:p>
    <w:p w:rsidR="000D365F" w:rsidRDefault="000D365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D365F" w:rsidRPr="006930D5" w:rsidRDefault="000D365F" w:rsidP="000D365F">
      <w:pPr>
        <w:jc w:val="both"/>
        <w:rPr>
          <w:b/>
        </w:rPr>
      </w:pPr>
      <w:r w:rsidRPr="006930D5">
        <w:rPr>
          <w:b/>
        </w:rPr>
        <w:lastRenderedPageBreak/>
        <w:t>Skupina B</w:t>
      </w:r>
    </w:p>
    <w:p w:rsidR="000D365F" w:rsidRPr="006930D5" w:rsidRDefault="000D365F" w:rsidP="000D365F">
      <w:pPr>
        <w:rPr>
          <w:sz w:val="20"/>
          <w:szCs w:val="20"/>
        </w:rPr>
      </w:pPr>
      <w:r w:rsidRPr="006930D5">
        <w:fldChar w:fldCharType="begin"/>
      </w:r>
      <w:r w:rsidRPr="006930D5">
        <w:instrText xml:space="preserve"> LINK </w:instrText>
      </w:r>
      <w:r w:rsidR="001A0E89">
        <w:instrText xml:space="preserve">Excel.Sheet.8 "\\\\print\\usr_data\\iva.matejkova\\Dokumenty\\ZPO\\ZPO 2014\\Databáze, štítky, kontakty\\Databáze ZPO 2014.xls" "Přehled projektů 1.kolo web!R22C1:R79C3" </w:instrText>
      </w:r>
      <w:r w:rsidRPr="006930D5">
        <w:instrText xml:space="preserve">\a \f 5 \h  \* MERGEFORMAT </w:instrText>
      </w:r>
      <w:r w:rsidRPr="006930D5">
        <w:fldChar w:fldCharType="separate"/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4180"/>
      </w:tblGrid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vAlign w:val="bottom"/>
          </w:tcPr>
          <w:p w:rsidR="000D365F" w:rsidRPr="00736A3F" w:rsidRDefault="000D365F" w:rsidP="00534FF9">
            <w:pPr>
              <w:rPr>
                <w:b/>
                <w:bCs/>
                <w:sz w:val="20"/>
                <w:szCs w:val="20"/>
              </w:rPr>
            </w:pPr>
            <w:r w:rsidRPr="00736A3F">
              <w:rPr>
                <w:b/>
                <w:bCs/>
                <w:sz w:val="20"/>
                <w:szCs w:val="20"/>
              </w:rPr>
              <w:t>Předkladatel</w:t>
            </w:r>
          </w:p>
        </w:tc>
        <w:tc>
          <w:tcPr>
            <w:tcW w:w="4180" w:type="dxa"/>
            <w:shd w:val="clear" w:color="auto" w:fill="auto"/>
            <w:vAlign w:val="bottom"/>
          </w:tcPr>
          <w:p w:rsidR="000D365F" w:rsidRPr="00736A3F" w:rsidRDefault="000D365F" w:rsidP="00534FF9">
            <w:pPr>
              <w:rPr>
                <w:b/>
                <w:bCs/>
                <w:sz w:val="20"/>
                <w:szCs w:val="20"/>
              </w:rPr>
            </w:pPr>
            <w:r w:rsidRPr="00736A3F">
              <w:rPr>
                <w:b/>
                <w:bCs/>
                <w:sz w:val="20"/>
                <w:szCs w:val="20"/>
              </w:rPr>
              <w:t>Projekt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</w:tcPr>
          <w:p w:rsidR="000D365F" w:rsidRPr="006930D5" w:rsidRDefault="000D365F" w:rsidP="00534FF9">
            <w:r w:rsidRPr="006930D5">
              <w:t>ASOCIACE POLIO</w:t>
            </w:r>
          </w:p>
        </w:tc>
        <w:tc>
          <w:tcPr>
            <w:tcW w:w="4180" w:type="dxa"/>
            <w:shd w:val="clear" w:color="auto" w:fill="auto"/>
          </w:tcPr>
          <w:p w:rsidR="000D365F" w:rsidRPr="006930D5" w:rsidRDefault="000D365F" w:rsidP="00534FF9">
            <w:r w:rsidRPr="006930D5">
              <w:t>OBRNÁŘI OBRNÁŘŮM A O OBRNÁŘÍCH V ROCE 2014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proofErr w:type="spellStart"/>
            <w:r w:rsidRPr="006930D5">
              <w:t>Buena</w:t>
            </w:r>
            <w:proofErr w:type="spellEnd"/>
            <w:r w:rsidRPr="006930D5">
              <w:t xml:space="preserve"> Vista Vinohrad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Pěvecké sdružení </w:t>
            </w:r>
            <w:proofErr w:type="spellStart"/>
            <w:r w:rsidRPr="006930D5">
              <w:t>Buena</w:t>
            </w:r>
            <w:proofErr w:type="spellEnd"/>
            <w:r w:rsidRPr="006930D5">
              <w:t xml:space="preserve"> Vista Vinohrad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Centrum integrace dětí a mládeže (CID)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Arteterapeutické aktivity CID - Barevné snění 2014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Centrum Paraple, o.p.s.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Výtvarné techniky bez hranic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CEREBRUM - Sdružení osob po poranění mozku a jejich rodin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Týden osob po poranění mozku 2014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Českomoravská jednota neslyšících, občanské sdružení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Zájmové a vzdělávací aktivity neslyšících ve volném čase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DANETA, svépomocné sdružení rodičů a přátel zdravotně postižených dětí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Pěvecký sbor </w:t>
            </w:r>
            <w:proofErr w:type="spellStart"/>
            <w:r w:rsidRPr="006930D5">
              <w:t>Daneťáček</w:t>
            </w:r>
            <w:proofErr w:type="spellEnd"/>
            <w:r w:rsidRPr="006930D5">
              <w:t xml:space="preserve"> v roce 2014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DC 90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Arteterapie jako výrazový prostředek osob s handicapem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Diakonie ČCE - Středisko Ratolest v Praze 10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Výtvarná terapie pro děti, mládež a dospělé lidi s mentálním a kombinovaným postižením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Diecézní charita Brno 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Klub Archa pro seniory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proofErr w:type="spellStart"/>
            <w:r w:rsidRPr="006930D5">
              <w:t>Elpida</w:t>
            </w:r>
            <w:proofErr w:type="spellEnd"/>
            <w:r w:rsidRPr="006930D5">
              <w:t>, o.p.s.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Pěvecký sbor seniorů </w:t>
            </w:r>
            <w:proofErr w:type="spellStart"/>
            <w:r w:rsidRPr="006930D5">
              <w:t>Elpida</w:t>
            </w:r>
            <w:proofErr w:type="spellEnd"/>
            <w:r w:rsidRPr="006930D5">
              <w:t xml:space="preserve"> na turné s rockovou kapelou - GRAND CHIC TOUR 2014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Evropské centrum pantomimy neslyšících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POHYB JAKO KOMUNIKACE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Federace rodičů a přátel sluchově postižených,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Královské setkání - Jeviště porozumění, Zahradní slavnost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FOKUS Praha,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Týdny pro duševní zdraví 2014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Knihovna města Ostravy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Umění bez bariér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Krajská knihovna Vysočiny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Nenechte mozek zlenivět - kognitivní trénink pro seniory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Krajská vědecká knihovna v Liberci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KNIHOVNA HANDICAP FRIENDLY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Městská knihovna Litvínov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Univerzita volného času - XIII. Semestr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Městská knihovna Ostrov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Setkávání seniorů a zrakově postižených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Městská knihovna Sokolov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Jsme tu s vámi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Městské divadlo Jablonec nad Nisou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Společně nejen na jevišti 2014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Muzeum jižního Plzeňska v Blovicích, příspěvková organizace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Zpřístupnění zámku Hradiště zrakově postiženým návštěvníkům</w:t>
            </w:r>
          </w:p>
        </w:tc>
      </w:tr>
      <w:tr w:rsidR="000D365F" w:rsidRPr="006930D5" w:rsidTr="00534FF9">
        <w:trPr>
          <w:trHeight w:val="792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Občanské sdružení Green </w:t>
            </w:r>
            <w:proofErr w:type="spellStart"/>
            <w:r w:rsidRPr="006930D5">
              <w:t>Doors</w:t>
            </w:r>
            <w:proofErr w:type="spell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Art &amp; </w:t>
            </w:r>
            <w:proofErr w:type="spellStart"/>
            <w:r w:rsidRPr="006930D5">
              <w:t>Therapy</w:t>
            </w:r>
            <w:proofErr w:type="spellEnd"/>
            <w:r w:rsidRPr="006930D5">
              <w:t xml:space="preserve"> 2014 - prezentace umění lidí se zkušeností s duševním onemocněním a osvětové akce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Občanské sdružení rodičů při Speciálních školách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Divadelní soubor Slunovrat - místo pro porozumění mezi lidmi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Občanské sdružení TAP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Turné černého humoru s kapelou </w:t>
            </w:r>
            <w:proofErr w:type="spellStart"/>
            <w:r w:rsidRPr="006930D5">
              <w:t>The</w:t>
            </w:r>
            <w:proofErr w:type="spellEnd"/>
            <w:r w:rsidRPr="006930D5">
              <w:t xml:space="preserve"> </w:t>
            </w:r>
            <w:proofErr w:type="spellStart"/>
            <w:r w:rsidRPr="006930D5">
              <w:t>Tap</w:t>
            </w:r>
            <w:proofErr w:type="spellEnd"/>
            <w:r w:rsidRPr="006930D5">
              <w:t xml:space="preserve"> </w:t>
            </w:r>
            <w:proofErr w:type="spellStart"/>
            <w:r w:rsidRPr="006930D5">
              <w:t>Tap</w:t>
            </w:r>
            <w:proofErr w:type="spellEnd"/>
          </w:p>
        </w:tc>
      </w:tr>
      <w:tr w:rsidR="000D365F" w:rsidRPr="006930D5" w:rsidTr="00534FF9">
        <w:trPr>
          <w:trHeight w:val="792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lastRenderedPageBreak/>
              <w:t>Občanské sdružení TAP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Turné černého humoru s kapelou </w:t>
            </w:r>
            <w:proofErr w:type="spellStart"/>
            <w:r w:rsidRPr="006930D5">
              <w:t>The</w:t>
            </w:r>
            <w:proofErr w:type="spellEnd"/>
            <w:r w:rsidRPr="006930D5">
              <w:t xml:space="preserve"> </w:t>
            </w:r>
            <w:proofErr w:type="spellStart"/>
            <w:r w:rsidRPr="006930D5">
              <w:t>Tap</w:t>
            </w:r>
            <w:proofErr w:type="spellEnd"/>
            <w:r w:rsidRPr="006930D5">
              <w:t xml:space="preserve"> </w:t>
            </w:r>
            <w:proofErr w:type="spellStart"/>
            <w:r w:rsidRPr="006930D5">
              <w:t>Tap</w:t>
            </w:r>
            <w:proofErr w:type="spellEnd"/>
            <w:r w:rsidRPr="006930D5">
              <w:t>/vznik, příprava a nácvik koncertního programu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Oblastní charita Červený Kostelec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Arteterapeutické programy a terapeutická funkce kultury pro lidi nemocné roztroušenou sklerózou 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Okamžik - sdružení pro podporu nejen nevidomých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Naslepo - kulturní akce a aktivity osob se zrakovým postižením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Pražská organizace vozíčkářů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Mapování bezbariérovosti kulturních objektů hlavního města Prahy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ProART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Tanec s a bez hendikepu na ProART festivalu 2014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Regionální knihovna Karviná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Setkání seniorů - </w:t>
            </w:r>
            <w:proofErr w:type="spellStart"/>
            <w:r w:rsidRPr="006930D5">
              <w:t>arteterapeutické</w:t>
            </w:r>
            <w:proofErr w:type="spellEnd"/>
            <w:r w:rsidRPr="006930D5">
              <w:t xml:space="preserve"> programy pro seniory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REMEDIUM Praha občanské sdružení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Divadelní spolek Proměna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Sdružení pro komplexní péči při dětské mozkové obrně (SDMO),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Dílna tvůrčího psaní - nástroj integrace osob s DMO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Sdružení pro komplexní péči při dětské mozkové obrně (SDMO),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Svět, jak jej vidí mladí lidé s DMO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Sdružení pro rehabilitaci osob po cévních mozkových příhodách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Arteterapie pro osoby po cévní mozkové příhodě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Studio Citadela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Studio Citadela - Bohnická divadelní společnost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Studio Oáza, kulturní centrum pro lidi s mentálním postižením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Studio Oáza - činnost baletního, dramatického a hudebně pohybového, vystoupení souborů 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Svaz neslyšících a nedoslýchavých v ČR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PANTOMIMA NESLYŠÍCÍCH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0D365F" w:rsidRDefault="000D365F" w:rsidP="00534FF9">
            <w:proofErr w:type="spellStart"/>
            <w:r w:rsidRPr="000D365F">
              <w:t>Thetr</w:t>
            </w:r>
            <w:proofErr w:type="spellEnd"/>
            <w:r w:rsidRPr="000D365F">
              <w:t xml:space="preserve"> </w:t>
            </w:r>
            <w:proofErr w:type="spellStart"/>
            <w:r w:rsidRPr="000D365F">
              <w:t>ludem</w:t>
            </w:r>
            <w:proofErr w:type="spellEnd"/>
          </w:p>
        </w:tc>
        <w:tc>
          <w:tcPr>
            <w:tcW w:w="4180" w:type="dxa"/>
            <w:shd w:val="clear" w:color="auto" w:fill="auto"/>
            <w:hideMark/>
          </w:tcPr>
          <w:p w:rsidR="000D365F" w:rsidRPr="000D365F" w:rsidRDefault="000D365F" w:rsidP="00534FF9">
            <w:r w:rsidRPr="000D365F">
              <w:t>Terapie loutkou 2013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0D365F" w:rsidRDefault="000D365F" w:rsidP="00534FF9">
            <w:r w:rsidRPr="000D365F">
              <w:t>Život 90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0D365F" w:rsidRDefault="000D365F" w:rsidP="00534FF9">
            <w:r w:rsidRPr="000D365F">
              <w:t xml:space="preserve">Arteterapie a kulturní programy </w:t>
            </w:r>
            <w:r w:rsidRPr="000D365F">
              <w:br/>
              <w:t xml:space="preserve">v </w:t>
            </w:r>
            <w:proofErr w:type="spellStart"/>
            <w:r w:rsidRPr="000D365F">
              <w:t>ŽIVOTě</w:t>
            </w:r>
            <w:proofErr w:type="spellEnd"/>
            <w:r w:rsidRPr="000D365F">
              <w:t xml:space="preserve"> 90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1A0E89" w:rsidP="00534FF9">
            <w:hyperlink r:id="rId6" w:history="1">
              <w:r w:rsidR="000D365F" w:rsidRPr="000D365F">
                <w:t>365, o.p.s.</w:t>
              </w:r>
            </w:hyperlink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Nikdy není pozdě začít aneb malování při kávě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Amelie,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1A0E89" w:rsidP="00534FF9">
            <w:hyperlink r:id="rId7" w:history="1">
              <w:r w:rsidR="000D365F" w:rsidRPr="000D365F">
                <w:t>Tvůrčí aktivity onkologicky nemocných a jejich blízkých jako prostředek naplnění a podpory</w:t>
              </w:r>
            </w:hyperlink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Česká společnost pro duševní zdraví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Dramaterapií a arteterapií ke zlepšení kvality </w:t>
            </w:r>
            <w:proofErr w:type="gramStart"/>
            <w:r w:rsidRPr="006930D5">
              <w:t>života  zdravotně</w:t>
            </w:r>
            <w:proofErr w:type="gramEnd"/>
            <w:r w:rsidRPr="006930D5">
              <w:t xml:space="preserve"> postižených občanů a seniorů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DANETA, svépomocné sdružení rodičů a přátel zdravotně postižených dětí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Tvoříme v </w:t>
            </w:r>
            <w:proofErr w:type="spellStart"/>
            <w:r w:rsidRPr="006930D5">
              <w:t>Danetě</w:t>
            </w:r>
            <w:proofErr w:type="spellEnd"/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DC 90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Divadlo a tanec jako výrazový prostředek osob s handicapem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Dobrovolnické centrum Kladno,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I stárnout se dá aktivně!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proofErr w:type="spellStart"/>
            <w:r w:rsidRPr="006930D5">
              <w:t>Elpida</w:t>
            </w:r>
            <w:proofErr w:type="spellEnd"/>
            <w:r w:rsidRPr="006930D5">
              <w:t>, o.p.s.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Seniorská akademie 2014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GEMA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Taneční pro seniory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Jiné jeviště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Neratov 2014 - divadlo má (s)mysl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lastRenderedPageBreak/>
              <w:t>Město Kroměříž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Žijeme aktivně navzdory stárnutí </w:t>
            </w:r>
            <w:r w:rsidRPr="006930D5">
              <w:br/>
              <w:t>a handicapu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Nadace Charty 77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Seniorská škola digitální fotografie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PORTE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proofErr w:type="spellStart"/>
            <w:r w:rsidRPr="006930D5">
              <w:t>Fresh</w:t>
            </w:r>
            <w:proofErr w:type="spellEnd"/>
            <w:r w:rsidRPr="006930D5">
              <w:t xml:space="preserve"> senior klub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SPOLU Olomouc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Kultura pro všechny 2014</w:t>
            </w:r>
          </w:p>
        </w:tc>
      </w:tr>
      <w:tr w:rsidR="000D365F" w:rsidRPr="006930D5" w:rsidTr="00534FF9">
        <w:trPr>
          <w:trHeight w:val="792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Studio Oáza, kulturní centrum pro lidi s mentálním postižením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Studio Oáza, činnost výtvarného, keramického a fotografického oddělení, pořádání výstavy s vernisáží 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TOTEM - regionální dobrovolnické centrum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Senioři seniorům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Zahrada, o.p.s.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CIRKUS NASLEPO</w:t>
            </w:r>
          </w:p>
        </w:tc>
      </w:tr>
      <w:tr w:rsidR="000D365F" w:rsidRPr="006930D5" w:rsidTr="00534FF9">
        <w:trPr>
          <w:trHeight w:val="264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Život 90</w:t>
            </w:r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Divadelní akademie</w:t>
            </w:r>
          </w:p>
        </w:tc>
      </w:tr>
      <w:tr w:rsidR="000D365F" w:rsidRPr="006930D5" w:rsidTr="00534FF9">
        <w:trPr>
          <w:trHeight w:val="528"/>
        </w:trPr>
        <w:tc>
          <w:tcPr>
            <w:tcW w:w="392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 xml:space="preserve">Život bez bariér, </w:t>
            </w:r>
            <w:proofErr w:type="gramStart"/>
            <w:r w:rsidRPr="006930D5">
              <w:t>o.s.</w:t>
            </w:r>
            <w:proofErr w:type="gramEnd"/>
          </w:p>
        </w:tc>
        <w:tc>
          <w:tcPr>
            <w:tcW w:w="4180" w:type="dxa"/>
            <w:shd w:val="clear" w:color="auto" w:fill="auto"/>
            <w:hideMark/>
          </w:tcPr>
          <w:p w:rsidR="000D365F" w:rsidRPr="006930D5" w:rsidRDefault="000D365F" w:rsidP="00534FF9">
            <w:r w:rsidRPr="006930D5">
              <w:t>Mapování přístupnosti kulturních objektů ve městě Nová Paka</w:t>
            </w:r>
          </w:p>
        </w:tc>
      </w:tr>
    </w:tbl>
    <w:p w:rsidR="000D365F" w:rsidRPr="000D365F" w:rsidRDefault="000D365F">
      <w:pPr>
        <w:rPr>
          <w:b/>
        </w:rPr>
      </w:pPr>
      <w:r w:rsidRPr="006930D5">
        <w:fldChar w:fldCharType="end"/>
      </w:r>
    </w:p>
    <w:sectPr w:rsidR="000D365F" w:rsidRPr="000D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5F"/>
    <w:rsid w:val="000D365F"/>
    <w:rsid w:val="001A0E89"/>
    <w:rsid w:val="00CC74EA"/>
    <w:rsid w:val="00E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D3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D3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pravy-pro-neslysici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T@RT" TargetMode="External"/><Relationship Id="rId5" Type="http://schemas.openxmlformats.org/officeDocument/2006/relationships/hyperlink" Target="http://www.zpravy-pro-neslysici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3</cp:revision>
  <dcterms:created xsi:type="dcterms:W3CDTF">2013-11-29T09:40:00Z</dcterms:created>
  <dcterms:modified xsi:type="dcterms:W3CDTF">2013-11-29T10:05:00Z</dcterms:modified>
</cp:coreProperties>
</file>