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B2" w:rsidRDefault="001251B2" w:rsidP="001251B2">
      <w:pPr>
        <w:ind w:left="-284" w:firstLine="284"/>
        <w:jc w:val="center"/>
        <w:rPr>
          <w:b/>
        </w:rPr>
      </w:pPr>
      <w:bookmarkStart w:id="0" w:name="_GoBack"/>
      <w:bookmarkEnd w:id="0"/>
      <w:r>
        <w:rPr>
          <w:b/>
        </w:rPr>
        <w:t>Podpora kulturních aktivit zdravotně postižených občanů a seniorů</w:t>
      </w:r>
    </w:p>
    <w:p w:rsidR="001251B2" w:rsidRDefault="001251B2" w:rsidP="001251B2">
      <w:pPr>
        <w:ind w:left="-284" w:firstLine="284"/>
        <w:jc w:val="center"/>
        <w:rPr>
          <w:b/>
        </w:rPr>
      </w:pPr>
    </w:p>
    <w:p w:rsidR="001251B2" w:rsidRDefault="001251B2" w:rsidP="001251B2">
      <w:pPr>
        <w:ind w:left="-284" w:firstLine="284"/>
        <w:jc w:val="center"/>
        <w:rPr>
          <w:b/>
        </w:rPr>
      </w:pPr>
      <w:r>
        <w:rPr>
          <w:b/>
        </w:rPr>
        <w:t>Výsledky výběrového dotačního řízení za rok 2018 – oceněné projekty</w:t>
      </w:r>
    </w:p>
    <w:p w:rsidR="00270E1D" w:rsidRDefault="00270E1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4536"/>
        <w:gridCol w:w="1418"/>
      </w:tblGrid>
      <w:tr w:rsidR="00622717" w:rsidRPr="00622717" w:rsidTr="00622717">
        <w:trPr>
          <w:trHeight w:val="540"/>
        </w:trPr>
        <w:tc>
          <w:tcPr>
            <w:tcW w:w="3227" w:type="dxa"/>
            <w:hideMark/>
          </w:tcPr>
          <w:p w:rsidR="00622717" w:rsidRPr="00622717" w:rsidRDefault="00622717" w:rsidP="00622717">
            <w:pPr>
              <w:jc w:val="center"/>
              <w:rPr>
                <w:b/>
                <w:bCs/>
              </w:rPr>
            </w:pPr>
            <w:r w:rsidRPr="00622717">
              <w:rPr>
                <w:b/>
                <w:bCs/>
              </w:rPr>
              <w:t>Předkladatel</w:t>
            </w:r>
          </w:p>
        </w:tc>
        <w:tc>
          <w:tcPr>
            <w:tcW w:w="4536" w:type="dxa"/>
            <w:hideMark/>
          </w:tcPr>
          <w:p w:rsidR="00622717" w:rsidRPr="00622717" w:rsidRDefault="00622717" w:rsidP="00622717">
            <w:pPr>
              <w:jc w:val="center"/>
              <w:rPr>
                <w:b/>
                <w:bCs/>
              </w:rPr>
            </w:pPr>
            <w:r w:rsidRPr="00622717">
              <w:rPr>
                <w:b/>
                <w:bCs/>
              </w:rPr>
              <w:t>Projekt</w:t>
            </w:r>
          </w:p>
        </w:tc>
        <w:tc>
          <w:tcPr>
            <w:tcW w:w="1418" w:type="dxa"/>
            <w:hideMark/>
          </w:tcPr>
          <w:p w:rsidR="00622717" w:rsidRDefault="00622717" w:rsidP="00622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622717">
              <w:rPr>
                <w:b/>
                <w:bCs/>
              </w:rPr>
              <w:t>otace</w:t>
            </w:r>
            <w:r>
              <w:rPr>
                <w:b/>
                <w:bCs/>
              </w:rPr>
              <w:t xml:space="preserve"> </w:t>
            </w:r>
          </w:p>
          <w:p w:rsidR="00622717" w:rsidRPr="00622717" w:rsidRDefault="00622717" w:rsidP="00622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(v Kč)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ADAM - autistické děti a my, Havířov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4. ročník "VÍTÁNÍ LÉTA s Adamem"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Adventor o.s.,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Drama života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Adventor o.s.,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Kreativní bytí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23 000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>
              <w:t>ALTÁN ART</w:t>
            </w:r>
            <w:r w:rsidRPr="00622717">
              <w:t>,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Celoroční činnost Ateliéru radostné tvorby (A.R.T.) pro výtvarníky s handicapem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50 000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Amelie,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Arteterapie onkologicky nemocných jako prostředek podpory a naplnění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110 000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Amelie,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D21F9B">
            <w:r w:rsidRPr="00622717">
              <w:t>Tulipánový měsíc aneb přivolejme s jarem i</w:t>
            </w:r>
            <w:r w:rsidR="00D21F9B">
              <w:t> </w:t>
            </w:r>
            <w:r w:rsidRPr="00622717">
              <w:t>naději - aktivní vyjádření podpory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APOGEUM, z.s., Brno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Filmy pro nevidomé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ARAGONIT z.s., Karlovy Vary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SOUZNĚNÍ 2018, XIX. ročník festivalu zdravotně postižených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110 000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Asistence, o.p.s.,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Děkujeme, pokračujte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Asociace české videokultury MEDIALOG,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D21F9B">
            <w:r w:rsidRPr="00622717">
              <w:t>Digitální fotoaparát, kamera - aktivity hendikepovaných osob z Tvůrčí skupiny Večernice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Barvolam, z.s. 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Projekt Jamming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Centrum integrace dětí a mládeže,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Arteterapeutické aktivity CID - Barevné snění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Centrum pro dětský sluch Tamtam, o. p. 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Jeviště porozumění - přinášíme kulturu slyšících sluchově postiženým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90 000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Centrum pro zdravotně postižené Libereckého kraje o.p.s., Liberec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MODRÝ SLON 2017 (13. ročník celostátní soutěže)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80 000</w:t>
            </w:r>
          </w:p>
        </w:tc>
      </w:tr>
      <w:tr w:rsidR="00622717" w:rsidRPr="00622717" w:rsidTr="00622717">
        <w:trPr>
          <w:trHeight w:val="936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Centrum sociálních služeb Tloskov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Komunikace hrou a pohybem - podpora umělecké tvorby osob se zdravotním postižením 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32 000</w:t>
            </w:r>
          </w:p>
        </w:tc>
      </w:tr>
      <w:tr w:rsidR="00622717" w:rsidRPr="00622717" w:rsidTr="00622717">
        <w:trPr>
          <w:trHeight w:val="106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Centrum sociálních služeb Tloskov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PODPORA MUZIKOTERAPEUTICKÝCH KONCERTŮ PRO LIDI S MENTÁLNÍM POSTIŽENÍM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Centrum sociální pomoci Vodňany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Aktivní senior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COR APERTUM,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Festival OČIMA GENERACÍ 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90 000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Česká unie neslyšících, z.ú.,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Aktivity kulturního a uměleckého rozvoje osob se sluchovým postižením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90 000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Českomoravská jednota neslyšících, z.s., Brno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Rozvíjení kulturních aktivit neslyšících občanů, dětí a mládeže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70 000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lastRenderedPageBreak/>
              <w:t>Českomoravská jednota neslyšících, z.s., Brno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Zájmové a vzdělávací aktivity neslyšících ve volném čase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90 000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Člověk v tísni, o.p.s.,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Jeden svět pro všechny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200 000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DC 90 o.p.s., Olomouc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Arteterapie jako výrazový prostředek handicapovaných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120 000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DC 90 o.p.s., Olomouc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Divadlo a tanec jako výrazový prostředek osob s handicapem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50 000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DĚTSKÝ KLÍČ Šumperk, o.p.s.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"Tvořivá dílna" pro osoby s autismem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Diecézní charita České Budějovice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D21F9B">
            <w:r w:rsidRPr="00622717">
              <w:t>Terapeutická funkce kultury - Dům sv.</w:t>
            </w:r>
            <w:r w:rsidR="00D21F9B">
              <w:t> </w:t>
            </w:r>
            <w:r w:rsidRPr="00622717">
              <w:t>Františka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DIVADELNÍ SPOLEK BRNO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Quijotova šedesátka - V. ročník integračního festivalu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100 000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Divadlo Neslyším, Brno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Pohádky pro všechny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200 000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Elpida, o.p.s.,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Život začíná v 60ti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100 000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Evropský spolek pro OZP, Třinec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PODANÉ RUCE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60 000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Fokus Praha, z.ú.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Loutkářská dílna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50 000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Fokus Praha, z.ú.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Týdny pro duševní zdraví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50 000</w:t>
            </w:r>
          </w:p>
        </w:tc>
      </w:tr>
      <w:tr w:rsidR="00622717" w:rsidRPr="00622717" w:rsidTr="00622717">
        <w:trPr>
          <w:trHeight w:val="1068"/>
        </w:trPr>
        <w:tc>
          <w:tcPr>
            <w:tcW w:w="3227" w:type="dxa"/>
            <w:vAlign w:val="center"/>
            <w:hideMark/>
          </w:tcPr>
          <w:p w:rsidR="00622717" w:rsidRPr="00622717" w:rsidRDefault="00D21F9B" w:rsidP="00D21F9B">
            <w:r>
              <w:t>Galerie výtvar</w:t>
            </w:r>
            <w:r w:rsidR="00622717" w:rsidRPr="00622717">
              <w:t>ného umění v</w:t>
            </w:r>
            <w:r>
              <w:t> </w:t>
            </w:r>
            <w:r w:rsidR="00622717" w:rsidRPr="00622717">
              <w:t>Ostravě, příspěvková organizace kraje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D21F9B">
            <w:r w:rsidRPr="00622717">
              <w:t>Neobyčejná setkání s uměním pro lidi s</w:t>
            </w:r>
            <w:r w:rsidR="00D21F9B">
              <w:t> </w:t>
            </w:r>
            <w:r w:rsidRPr="00622717">
              <w:t>handicapem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30 000</w:t>
            </w:r>
          </w:p>
        </w:tc>
      </w:tr>
      <w:tr w:rsidR="00622717" w:rsidRPr="00622717" w:rsidTr="00622717">
        <w:trPr>
          <w:trHeight w:val="1068"/>
        </w:trPr>
        <w:tc>
          <w:tcPr>
            <w:tcW w:w="3227" w:type="dxa"/>
            <w:vAlign w:val="center"/>
            <w:hideMark/>
          </w:tcPr>
          <w:p w:rsidR="00622717" w:rsidRPr="00622717" w:rsidRDefault="00622717" w:rsidP="00D21F9B">
            <w:r w:rsidRPr="00622717">
              <w:t xml:space="preserve">Galerie </w:t>
            </w:r>
            <w:r w:rsidR="00D21F9B">
              <w:t>výtvar</w:t>
            </w:r>
            <w:r w:rsidRPr="00622717">
              <w:t>ného umění v</w:t>
            </w:r>
            <w:r w:rsidR="00D21F9B">
              <w:t> </w:t>
            </w:r>
            <w:r w:rsidRPr="00622717">
              <w:t>Ostravě, příspěvková organizace kraje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Svět za obrazy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Havránek Tomáš, Varnsdorf 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Podpora divadelní činnosti souboru s herci s postižením "Ještě chvilku…" v roce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Hendaver,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MENTAL POWER PRAGUE FILM FESTIVAL 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200 000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Hospic sv. Jana N. Neumanna, o.p.s., Prachatice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Hospic plný kultury 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95 000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Hospic sv. Štěpána, Litoměřice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Arteterapeutické hudební, literární a</w:t>
            </w:r>
            <w:r>
              <w:t> </w:t>
            </w:r>
            <w:r w:rsidRPr="00622717">
              <w:t>výtvarné aktivity pacientů Hospice sv.</w:t>
            </w:r>
            <w:r>
              <w:t> </w:t>
            </w:r>
            <w:r w:rsidRPr="00622717">
              <w:t>Štěpána v Litoměřicích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Charita Český Těšín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Poznáním ke kultuře III. 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Jiné jeviště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Menteatrál - mezinárodní festival divadel tvořících s lidmi s mentálním postižením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90 000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Jokeš Michal,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Divadelní festival Vedle Jedle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Klaunika, spol. s.r.o., Brno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Don Kichot de la Anča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80 000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Klub nemocných cystickou fibrózou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Výstava Slané ženy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Krajská knihovna Karlovy Vary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Kulturní aktivity pro handicapované a</w:t>
            </w:r>
            <w:r>
              <w:t> </w:t>
            </w:r>
            <w:r w:rsidRPr="00622717">
              <w:t>seniory v roce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45 000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lastRenderedPageBreak/>
              <w:t>Krajská knihovna Vysočiny, Havlíčkův Brod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"Nezapomeňte přijít" - kognitivní trénink v praxi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50 000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Ledovec, z.s., Ledce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Cirkus Paciento v psychiatrických nemocnicích - štace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80 000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Liga vozíčkářů, z. ú., Brno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Divadlo BARKA, otevřený kulturní prostor Logy vozíčkářů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200 000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Masarykova univerzita, Brno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Hudební dílny pro seniory v renesanční Telči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60 000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Masarykova veřejná knihovna Vsetín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Dny seniorů a zdravotně handicapovaných 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33 000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Městská knihovna Litvínov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Univerzita volného času - XXI. - XXII. semestr a Tvoříme bez talentu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Městská knihovna v Praze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Seniorské kluby a přednášky pro neslyšící v Městské knihovně v Praze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Městská knihovna Sokolov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Jsme tu s vámi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Městské divadlo Jablonec nad Nisou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Společně nejen na jevišti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26 000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Mezigenerační a dobrovolnické centrum TOTEM, z.s., Plzeň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Podpora divadelního klubu Světlonoš(ž)ky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60 000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Mezigenerační a dobrovolnické centrum TOTEM, z.s., Plzeň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Senioři seniorům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45 000</w:t>
            </w:r>
          </w:p>
        </w:tc>
      </w:tr>
      <w:tr w:rsidR="00622717" w:rsidRPr="00622717" w:rsidTr="00622717">
        <w:trPr>
          <w:trHeight w:val="106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MLUVÍCÍ KNIHA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ODSTRAŇOVÁNÍ KULTURNÍCH BARIÉR ZRAKOVĚ HANDICAPOVANÝCH A SENIORŮ FORMOU AUDIOKNIH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355 000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Muzeum Novojičínska, příspěvková organizace, Nový Jičín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Muzejní škola (nejen) pro seniory IV.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NADĚJE pro všechny, z.s., Ostrava-Zábřeh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Hudebně dramatický kurz 2018 + divadelní představení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27 000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Národní rada osob se zdravotním postižením ČR,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Festival pod Duhovými křídly - 2018 - čtvrtý ročník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50 000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Národní ústav pro autismus, z.ú.,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NAUTISFEST - multižánrový festival nejen pro lidi s autismem (5. ročník)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Národní ústav pro autismus, z.ú.,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Zajištění celoroční činnosti divadelního souboru Dr.amAS pro osoby s PAS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Oblastní charita Červený Kostelec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Arteterapeutické programy a terapeutická funkce kultury pro lidi nemocné roztroušenou sklerózou 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110 000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Oblastní unie neslyšících Olomouc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Arteterapeutický rok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18 000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Okamžik, z.ú.,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Podpora kulturních aktivit osob se zrakovým postižením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80 000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Parkinson-Help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S Parkinsonem za kulturou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20 000</w:t>
            </w:r>
          </w:p>
        </w:tc>
      </w:tr>
      <w:tr w:rsidR="00622717" w:rsidRPr="00622717" w:rsidTr="00622717">
        <w:trPr>
          <w:trHeight w:val="106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lastRenderedPageBreak/>
              <w:t>Podkrkonošská společnost přátel dětí zdravotně postižených, z.s.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Patříme k sobě 21. ročník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90 000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Proty boty, sekce Cyranovy boty, z.s., Brno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SVOBODA vs. HRANICE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Regionální knihovna Karviná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Knihovna bez bariér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18 000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REMEDIUM Praha o.p.s.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Divadelní spolek Proměna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60 000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Ruka pro život o.p.s.,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Pravidelná arteterapie pro klienty Denního stacionáře Brno Božetěchova, "Komunikuj barvami"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Ruka pro život o.p.s.,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Pravidelná arteterapie pro klienty Denního stacionáře Praha "Tvořím, tedy jsem"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30 000</w:t>
            </w:r>
          </w:p>
        </w:tc>
      </w:tr>
      <w:tr w:rsidR="00622717" w:rsidRPr="00622717" w:rsidTr="00622717">
        <w:trPr>
          <w:trHeight w:val="106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SDMO - Sdružení pro komplexní péči při dětské mozkové obrně,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Tvořivost jako nástroj integrace osob s</w:t>
            </w:r>
            <w:r>
              <w:t> </w:t>
            </w:r>
            <w:r w:rsidRPr="00622717">
              <w:t>DMO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50 000</w:t>
            </w:r>
          </w:p>
        </w:tc>
      </w:tr>
      <w:tr w:rsidR="00622717" w:rsidRPr="00622717" w:rsidTr="00622717">
        <w:trPr>
          <w:trHeight w:val="106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Sdružení pro rehabilitaci osob po cévních mozkových příhodách o.s.,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Arteterapie pro osoby po cévní mozkové příhodě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100 000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Sdružení TULIPAN, z.s., Liberec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Kulturní mosty - brána hendikepovaných ke</w:t>
            </w:r>
            <w:r>
              <w:t> </w:t>
            </w:r>
            <w:r w:rsidRPr="00622717">
              <w:t>zdravé populaci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90 000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SE.S.TA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Prohlídky pro nevidomé na dosah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30 000</w:t>
            </w:r>
          </w:p>
        </w:tc>
      </w:tr>
      <w:tr w:rsidR="00622717" w:rsidRPr="00622717" w:rsidTr="00622717">
        <w:trPr>
          <w:trHeight w:val="106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Sjednocená organizace nevidomých a slabozrakých ČR, zapsaný spolek,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Propagace a prezentace zrak. postižených umělců a rozšiřování jejich uplatnění v kult. dění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170 000</w:t>
            </w:r>
          </w:p>
        </w:tc>
      </w:tr>
      <w:tr w:rsidR="00622717" w:rsidRPr="00622717" w:rsidTr="00622717">
        <w:trPr>
          <w:trHeight w:val="106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Sjednocená organizace nevidomých a slabozrakých ČR, zapsaný spolek,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TYFLOART - přehlídka zájmové umělecké činnosti a další kulturní aktivity nevidomých a slabozrakých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110 000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Slezská diakonie, Český Těšín 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Kavárna u Jarušky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19 000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Slezská diakonie, Český Těšín 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Můžeme "číst" díky audioknihám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Společnost E/Czech Epilepsy Association,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Tvůrčí středy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70 000</w:t>
            </w:r>
          </w:p>
        </w:tc>
      </w:tr>
      <w:tr w:rsidR="00622717" w:rsidRPr="00622717" w:rsidTr="00622717">
        <w:trPr>
          <w:trHeight w:val="106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Společnost pro podporu lidí s mentálním postižením v České republice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Kulturní a kreativní programy pro lidi s mentálním postižením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70 000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Spolek ProART, Brno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Tanec s a bez handikepu na ProART Festivalu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20 000</w:t>
            </w:r>
          </w:p>
        </w:tc>
      </w:tr>
      <w:tr w:rsidR="00622717" w:rsidRPr="00622717" w:rsidTr="00622717">
        <w:trPr>
          <w:trHeight w:val="106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lastRenderedPageBreak/>
              <w:t>Spolek rodičů a přátel zdravotně postižených dětí Daneta, Hradec Králové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Daneťáček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35 000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SPOLU Olomouc, z.s.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Fimfárum - festival tvořivosti a fantazie lidí se zdravotním postižením i bez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90 000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SPOLU Olomouc, z.s.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Kultura pro všechny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804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Středočeské muzeum v</w:t>
            </w:r>
            <w:r>
              <w:t> </w:t>
            </w:r>
            <w:r w:rsidRPr="00622717">
              <w:t>Roztokách u Prahy, příspěvková organizace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Výstava </w:t>
            </w:r>
            <w:r w:rsidRPr="00622717">
              <w:rPr>
                <w:i/>
                <w:iCs/>
              </w:rPr>
              <w:t>Viděno rukama</w:t>
            </w:r>
            <w:r w:rsidRPr="00622717">
              <w:t>, sochařské dílo Marie Leontovyčové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50 000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Studio Citadela,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Studio Citadela - Bohnická divadelní společnost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60 000</w:t>
            </w:r>
          </w:p>
        </w:tc>
      </w:tr>
      <w:tr w:rsidR="00622717" w:rsidRPr="00622717" w:rsidTr="00622717">
        <w:trPr>
          <w:trHeight w:val="106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Studio Oáza, kulturní centrum pro lidi s mentálním postižením,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Studio Oáza, činnost hudebního, hudebně -pohybového a baletního oddělení, realizace představení 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30 000</w:t>
            </w:r>
          </w:p>
        </w:tc>
      </w:tr>
      <w:tr w:rsidR="00622717" w:rsidRPr="00622717" w:rsidTr="00622717">
        <w:trPr>
          <w:trHeight w:val="106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Studio Oáza, kulturní centrum pro lidi s mentálním postižením,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Studio Oáza, činnost výtvarného, keramického a fotografického oddělení, pořádání výstavy s vernisáží 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SUKUS, z.s.,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24. Festival integrace SLUNCE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350 000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Svépomocná společnost Mlýnek, z.s., Ostrava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Arteterapie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Svépomocná společnost Mlýnek, z.s., Ostrava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Kreativní dílna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15 000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THeatr ludem, Ostrava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Terapie loutkou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Tichý svět - chráněná pracoviště o.p.s.,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Hudba bez bariér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30 000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Zahrada 2000 z.s., Jeseník-Dětřichov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Zpět do života - arteterapie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24 000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Židovská obec v Praze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Arteterapie pro seniory a osoby se zdravotním postižením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40 000</w:t>
            </w:r>
          </w:p>
        </w:tc>
      </w:tr>
      <w:tr w:rsidR="00622717" w:rsidRPr="00622717" w:rsidTr="00622717">
        <w:trPr>
          <w:trHeight w:val="288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Život 90, z. ú.,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>Akademie umění 2018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60 000</w:t>
            </w:r>
          </w:p>
        </w:tc>
      </w:tr>
      <w:tr w:rsidR="00622717" w:rsidRPr="00622717" w:rsidTr="00622717">
        <w:trPr>
          <w:trHeight w:val="540"/>
        </w:trPr>
        <w:tc>
          <w:tcPr>
            <w:tcW w:w="3227" w:type="dxa"/>
            <w:vAlign w:val="center"/>
            <w:hideMark/>
          </w:tcPr>
          <w:p w:rsidR="00622717" w:rsidRPr="00622717" w:rsidRDefault="00622717" w:rsidP="00622717">
            <w:r w:rsidRPr="00622717">
              <w:t>Život 90, z. ú., Praha</w:t>
            </w:r>
          </w:p>
        </w:tc>
        <w:tc>
          <w:tcPr>
            <w:tcW w:w="4536" w:type="dxa"/>
            <w:vAlign w:val="center"/>
            <w:hideMark/>
          </w:tcPr>
          <w:p w:rsidR="00622717" w:rsidRPr="00622717" w:rsidRDefault="00622717" w:rsidP="00622717">
            <w:r w:rsidRPr="00622717">
              <w:t xml:space="preserve">Arteterapie a kulturní programy </w:t>
            </w:r>
            <w:r w:rsidRPr="00622717">
              <w:br/>
              <w:t>v Životě 90</w:t>
            </w:r>
          </w:p>
        </w:tc>
        <w:tc>
          <w:tcPr>
            <w:tcW w:w="1418" w:type="dxa"/>
            <w:vAlign w:val="center"/>
            <w:hideMark/>
          </w:tcPr>
          <w:p w:rsidR="00622717" w:rsidRPr="00622717" w:rsidRDefault="00622717" w:rsidP="00622717">
            <w:pPr>
              <w:jc w:val="right"/>
            </w:pPr>
            <w:r w:rsidRPr="00622717">
              <w:t>80 000</w:t>
            </w:r>
          </w:p>
        </w:tc>
      </w:tr>
    </w:tbl>
    <w:p w:rsidR="00622717" w:rsidRDefault="00622717"/>
    <w:sectPr w:rsidR="0062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B2"/>
    <w:rsid w:val="001251B2"/>
    <w:rsid w:val="001D287F"/>
    <w:rsid w:val="00270E1D"/>
    <w:rsid w:val="00477D46"/>
    <w:rsid w:val="00550671"/>
    <w:rsid w:val="00622717"/>
    <w:rsid w:val="00706F67"/>
    <w:rsid w:val="00835ECE"/>
    <w:rsid w:val="00AE2C69"/>
    <w:rsid w:val="00C349F7"/>
    <w:rsid w:val="00D21F9B"/>
    <w:rsid w:val="00F635FC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1F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F9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1F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F9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1312</Words>
  <Characters>7746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Administrator</cp:lastModifiedBy>
  <cp:revision>2</cp:revision>
  <cp:lastPrinted>2018-02-23T09:12:00Z</cp:lastPrinted>
  <dcterms:created xsi:type="dcterms:W3CDTF">2018-02-27T08:27:00Z</dcterms:created>
  <dcterms:modified xsi:type="dcterms:W3CDTF">2018-02-27T08:27:00Z</dcterms:modified>
</cp:coreProperties>
</file>