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38" w:rsidRPr="00932ED9" w:rsidRDefault="00932ED9" w:rsidP="00932ED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32ED9">
        <w:rPr>
          <w:rFonts w:ascii="Times New Roman" w:hAnsi="Times New Roman" w:cs="Times New Roman"/>
          <w:b/>
          <w:sz w:val="24"/>
          <w:u w:val="single"/>
        </w:rPr>
        <w:t xml:space="preserve">Program na </w:t>
      </w:r>
      <w:proofErr w:type="spellStart"/>
      <w:r w:rsidRPr="00932ED9">
        <w:rPr>
          <w:rFonts w:ascii="Times New Roman" w:hAnsi="Times New Roman" w:cs="Times New Roman"/>
          <w:b/>
          <w:sz w:val="24"/>
          <w:u w:val="single"/>
        </w:rPr>
        <w:t>podpporu</w:t>
      </w:r>
      <w:proofErr w:type="spellEnd"/>
      <w:r w:rsidRPr="00932ED9">
        <w:rPr>
          <w:rFonts w:ascii="Times New Roman" w:hAnsi="Times New Roman" w:cs="Times New Roman"/>
          <w:b/>
          <w:sz w:val="24"/>
          <w:u w:val="single"/>
        </w:rPr>
        <w:t xml:space="preserve"> regionálních kulturních tradic pro rok 2022 – 2. kolo</w:t>
      </w:r>
    </w:p>
    <w:p w:rsidR="00932ED9" w:rsidRDefault="00932ED9" w:rsidP="00932ED9">
      <w:pPr>
        <w:rPr>
          <w:rFonts w:ascii="Times New Roman" w:hAnsi="Times New Roman" w:cs="Times New Roman"/>
          <w:sz w:val="24"/>
        </w:rPr>
      </w:pPr>
    </w:p>
    <w:p w:rsidR="00932ED9" w:rsidRPr="00932ED9" w:rsidRDefault="00932ED9" w:rsidP="00932ED9">
      <w:pPr>
        <w:rPr>
          <w:rFonts w:ascii="Times New Roman" w:hAnsi="Times New Roman" w:cs="Times New Roman"/>
          <w:sz w:val="24"/>
        </w:rPr>
      </w:pP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3969"/>
        <w:gridCol w:w="1701"/>
      </w:tblGrid>
      <w:tr w:rsidR="00932ED9" w:rsidRPr="00932ED9" w:rsidTr="00932ED9">
        <w:trPr>
          <w:trHeight w:val="780"/>
        </w:trPr>
        <w:tc>
          <w:tcPr>
            <w:tcW w:w="3134" w:type="dxa"/>
            <w:shd w:val="clear" w:color="000000" w:fill="FFFFFF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Předkladatel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Projekt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 xml:space="preserve">Přidělená dotace </w:t>
            </w:r>
          </w:p>
        </w:tc>
      </w:tr>
      <w:tr w:rsidR="00932ED9" w:rsidRPr="00932ED9" w:rsidTr="00932ED9">
        <w:trPr>
          <w:trHeight w:val="861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Czech </w:t>
            </w:r>
            <w:proofErr w:type="spell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Architecture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</w:t>
            </w:r>
            <w:proofErr w:type="spell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Week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, s.r.o., Praha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100. výročí Velké Prahy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200 000</w:t>
            </w:r>
          </w:p>
        </w:tc>
      </w:tr>
      <w:tr w:rsidR="00932ED9" w:rsidRPr="00932ED9" w:rsidTr="00932ED9">
        <w:trPr>
          <w:trHeight w:val="704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proofErr w:type="spell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DivaDno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</w:t>
            </w:r>
            <w:proofErr w:type="spellStart"/>
            <w:proofErr w:type="gram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o.s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.</w:t>
            </w:r>
            <w:proofErr w:type="gram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, Praha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Století očima ulice. Svět Jindřicha </w:t>
            </w:r>
            <w:proofErr w:type="spell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Fügnera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100 000</w:t>
            </w:r>
          </w:p>
        </w:tc>
      </w:tr>
      <w:tr w:rsidR="00932ED9" w:rsidRPr="00932ED9" w:rsidTr="00932ED9">
        <w:trPr>
          <w:trHeight w:val="701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proofErr w:type="spell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DivaDno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</w:t>
            </w:r>
            <w:proofErr w:type="spellStart"/>
            <w:proofErr w:type="gram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o.s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.</w:t>
            </w:r>
            <w:proofErr w:type="gram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, Praha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Století očima ulice. Svět Jana Želivského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150 000</w:t>
            </w:r>
          </w:p>
        </w:tc>
      </w:tr>
      <w:tr w:rsidR="00932ED9" w:rsidRPr="00932ED9" w:rsidTr="00932ED9">
        <w:trPr>
          <w:trHeight w:val="1545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proofErr w:type="gram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Hradecká  kulturní</w:t>
            </w:r>
            <w:proofErr w:type="gram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a vzdělávací společnost, s.r.o., Hradec Králové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30. Folklorní festival Pardubice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</w:t>
            </w: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- Hradec Králové. Věnováno 175. výročí narození a 100. výročí úmrtí sběratele lidových písní a tanců Josefa Vycpálka (1847-1922) a životnímu jubileu jedné ze zakladatelek festivalu Blance Sloukové</w:t>
            </w:r>
            <w:r w:rsidR="00322DDE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(1952)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300 000</w:t>
            </w:r>
          </w:p>
        </w:tc>
      </w:tr>
      <w:tr w:rsidR="00932ED9" w:rsidRPr="00932ED9" w:rsidTr="00932ED9">
        <w:trPr>
          <w:trHeight w:val="1290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Chrudimská beseda, Široká 85, 537 01 Chrudim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proofErr w:type="spell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Choralia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Chrudim 2022 - 63. celostátní přehlídka pěveckých sborů dospělých věnováno stému výročí narození hudebního skladatele Ilji Hurníka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120 000</w:t>
            </w:r>
          </w:p>
        </w:tc>
      </w:tr>
      <w:tr w:rsidR="00932ED9" w:rsidRPr="00932ED9" w:rsidTr="00932ED9">
        <w:trPr>
          <w:trHeight w:val="1705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proofErr w:type="gram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Kampanila, z.s.</w:t>
            </w:r>
            <w:proofErr w:type="gram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Komenského 224/1, 692 01 Mikulov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proofErr w:type="spell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Choralia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Mikulov 2022 - Celostátní přehlídka pěveckých sborů dospělých. Věnováno stému výročí narození hudebních skladatelů Ilji Hurníka </w:t>
            </w:r>
          </w:p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a Otmara Máchy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130 000</w:t>
            </w:r>
          </w:p>
        </w:tc>
      </w:tr>
      <w:tr w:rsidR="00932ED9" w:rsidRPr="00932ED9" w:rsidTr="00932ED9">
        <w:trPr>
          <w:trHeight w:val="1365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Klub sportu a kultury Vlčnov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Jízda králů Vlčnov 2022 - věnována 90. výročí narození akad.</w:t>
            </w:r>
            <w:r w:rsidR="006E117B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</w:t>
            </w:r>
            <w:bookmarkStart w:id="0" w:name="_GoBack"/>
            <w:bookmarkEnd w:id="0"/>
            <w:proofErr w:type="spell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mal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. Karla Beneše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230 000</w:t>
            </w:r>
          </w:p>
        </w:tc>
      </w:tr>
      <w:tr w:rsidR="00932ED9" w:rsidRPr="00932ED9" w:rsidTr="00932ED9">
        <w:trPr>
          <w:trHeight w:val="1026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KLUBCENTRUM v Ústí nad Orlicí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České vize 2022, celostátní přehlídka filmové tvorby věnováno 90. výročí od narození Miloše Formana a Jana </w:t>
            </w:r>
            <w:proofErr w:type="spell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Špáty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550 000</w:t>
            </w:r>
          </w:p>
        </w:tc>
      </w:tr>
      <w:tr w:rsidR="00932ED9" w:rsidRPr="00932ED9" w:rsidTr="00932ED9">
        <w:trPr>
          <w:trHeight w:val="1984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lastRenderedPageBreak/>
              <w:t xml:space="preserve">Komorní orchestr Arthura </w:t>
            </w:r>
            <w:proofErr w:type="spellStart"/>
            <w:proofErr w:type="gram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Nikische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, z.s.</w:t>
            </w:r>
            <w:proofErr w:type="gram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, Brankovice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Národní festival neprofesionálních komorních a symfonických těles 2022 - 3. etapa Bučovice, Slavkov, věnováno výročí narození Josefa Myslivečka, českého hudebního skladatele období baroka a klasicismu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60 000</w:t>
            </w:r>
          </w:p>
        </w:tc>
      </w:tr>
      <w:tr w:rsidR="00932ED9" w:rsidRPr="00932ED9" w:rsidTr="00932ED9">
        <w:trPr>
          <w:trHeight w:val="1686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Královéhradecké sborové </w:t>
            </w:r>
            <w:proofErr w:type="gram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slavnosti, z.s.</w:t>
            </w:r>
            <w:proofErr w:type="gram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, Hradec Králové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MEZZOCHORI, 13. celostátní přehlídka středoškolských pěveckých sborů, věnováno 100. výročí narození Ilji Hurníka a Otmara Máchy, hudebních skladatelů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370 000</w:t>
            </w:r>
          </w:p>
        </w:tc>
      </w:tr>
      <w:tr w:rsidR="00932ED9" w:rsidRPr="00932ED9" w:rsidTr="00932ED9">
        <w:trPr>
          <w:trHeight w:val="1412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Kruh přátel </w:t>
            </w:r>
            <w:proofErr w:type="spellStart"/>
            <w:proofErr w:type="gram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Severáčku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, z.s.</w:t>
            </w:r>
            <w:proofErr w:type="gram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, Liberec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PORTA MUSICAE 13. celostátní soutěž dětských pěveckých sborů, Liberec. Věnováno 100. výročí narození Ilji Hurníka a Otmara Máchy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390 000</w:t>
            </w:r>
          </w:p>
        </w:tc>
      </w:tr>
      <w:tr w:rsidR="00932ED9" w:rsidRPr="00932ED9" w:rsidTr="00932ED9">
        <w:trPr>
          <w:trHeight w:val="1687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Krumlovský komorní </w:t>
            </w:r>
            <w:proofErr w:type="gram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orchestr, z.s.</w:t>
            </w:r>
            <w:proofErr w:type="gram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, Český Krumlov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E42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Národní festival neprofesionálních komorních a symfonických těles 2022 - 1. etapa (zahajovací) Česk</w:t>
            </w:r>
            <w:r w:rsidR="00E423F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ý</w:t>
            </w: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Krumlov - věnováno 80. výročí úmrtí Jaroslava Ježka, českého hudebního skladatele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35 000</w:t>
            </w:r>
          </w:p>
        </w:tc>
      </w:tr>
      <w:tr w:rsidR="00932ED9" w:rsidRPr="00932ED9" w:rsidTr="00932ED9">
        <w:trPr>
          <w:trHeight w:val="847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Kulturní centrum Rakovník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Popelka Rakovník 2022 - věnováno 160. výročí úmrtí Boženy Němcové, spisovatelky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330 000</w:t>
            </w:r>
          </w:p>
        </w:tc>
      </w:tr>
      <w:tr w:rsidR="00932ED9" w:rsidRPr="00932ED9" w:rsidTr="00932ED9">
        <w:trPr>
          <w:trHeight w:val="959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Kulturní dům Příbor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Národní festival NKST 2022 - 2. etapa Příbor</w:t>
            </w:r>
            <w:r w:rsidR="00E423F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. Věnováno 285. výročí narození Josefa Myslivečka, českého hudebního skladatele pozdního baroka a klasicismu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59 000</w:t>
            </w:r>
          </w:p>
        </w:tc>
      </w:tr>
      <w:tr w:rsidR="00932ED9" w:rsidRPr="00932ED9" w:rsidTr="00932ED9">
        <w:trPr>
          <w:trHeight w:val="1142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Matice </w:t>
            </w:r>
            <w:proofErr w:type="gram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Velehradská, z.s.</w:t>
            </w:r>
            <w:proofErr w:type="gram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, Velehrad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Vladislav Jindřich – 800 let od úmrtí zakladatele velehradského kláštera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200 000</w:t>
            </w:r>
          </w:p>
        </w:tc>
      </w:tr>
      <w:tr w:rsidR="00932ED9" w:rsidRPr="00932ED9" w:rsidTr="00932ED9">
        <w:trPr>
          <w:trHeight w:val="833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Město Boskovice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Vydání monografie k 800. výročí města Boskovice - Boskovice 1222-2022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200 000</w:t>
            </w:r>
          </w:p>
        </w:tc>
      </w:tr>
      <w:tr w:rsidR="00932ED9" w:rsidRPr="00932ED9" w:rsidTr="00932ED9">
        <w:trPr>
          <w:trHeight w:val="987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Město Cheb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Oslavy 700. výročí zástavy Chebska českému králi Janu Lucemburskému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200 000</w:t>
            </w:r>
          </w:p>
        </w:tc>
      </w:tr>
      <w:tr w:rsidR="00932ED9" w:rsidRPr="00932ED9" w:rsidTr="00932ED9">
        <w:trPr>
          <w:trHeight w:val="1257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Město Kunovice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Jízda králů - 100letá tradice formanů v Kunovicích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230 000</w:t>
            </w:r>
          </w:p>
        </w:tc>
      </w:tr>
      <w:tr w:rsidR="00932ED9" w:rsidRPr="00932ED9" w:rsidTr="00932ED9">
        <w:trPr>
          <w:trHeight w:val="992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Město Poběžovice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ZÁMECKÉ SLAVNOSTI 2022 u příležitosti 100. výročí od publikování tezí o sjednocené Evropě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100 000</w:t>
            </w:r>
          </w:p>
        </w:tc>
      </w:tr>
      <w:tr w:rsidR="00932ED9" w:rsidRPr="00932ED9" w:rsidTr="00932ED9">
        <w:trPr>
          <w:trHeight w:val="992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Město Staré Město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Velkomoravský koncert 2022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150 000</w:t>
            </w:r>
          </w:p>
        </w:tc>
      </w:tr>
      <w:tr w:rsidR="00932ED9" w:rsidRPr="00932ED9" w:rsidTr="00932ED9">
        <w:trPr>
          <w:trHeight w:val="694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Město Turnov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Oslavy výročí 750 let Turnova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200 000</w:t>
            </w:r>
          </w:p>
        </w:tc>
      </w:tr>
      <w:tr w:rsidR="00932ED9" w:rsidRPr="00932ED9" w:rsidTr="00932ED9">
        <w:trPr>
          <w:trHeight w:val="1270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Město Uherský Brod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Oslavy při příležitosti 750. výročí povýšení města Uherský Brod na město královské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130 000</w:t>
            </w:r>
          </w:p>
        </w:tc>
      </w:tr>
      <w:tr w:rsidR="00932ED9" w:rsidRPr="00932ED9" w:rsidTr="00932ED9">
        <w:trPr>
          <w:trHeight w:val="1671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Městské kulturní zařízení Uničov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31. celostátní přehlídka školních dětských pěveckých sbor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ů</w:t>
            </w: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, Uničov. Věnováno životnímu jubileu Marka </w:t>
            </w:r>
            <w:proofErr w:type="spell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Kopelenta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a 100. výročí 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r</w:t>
            </w: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ození Ilji Hurníka a Otmara Máchy.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370 000</w:t>
            </w:r>
          </w:p>
        </w:tc>
      </w:tr>
      <w:tr w:rsidR="00932ED9" w:rsidRPr="00932ED9" w:rsidTr="00932ED9">
        <w:trPr>
          <w:trHeight w:val="987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Nadační fond Mikuláše </w:t>
            </w:r>
            <w:proofErr w:type="spell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Daczického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z </w:t>
            </w:r>
            <w:proofErr w:type="spell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Heslova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, Praha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 díle a životě Josefa Lady a jeho dcery Aleny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95 000</w:t>
            </w:r>
          </w:p>
        </w:tc>
      </w:tr>
      <w:tr w:rsidR="00932ED9" w:rsidRPr="00932ED9" w:rsidTr="00932ED9">
        <w:trPr>
          <w:trHeight w:val="987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Obec Břežany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FA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Oslavy 800 let od založení obce </w:t>
            </w:r>
            <w:proofErr w:type="spell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Fryšava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- Břežany 1222 -</w:t>
            </w:r>
            <w:r w:rsidR="005E689D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</w:t>
            </w: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100 000</w:t>
            </w:r>
          </w:p>
        </w:tc>
      </w:tr>
      <w:tr w:rsidR="00932ED9" w:rsidRPr="00932ED9" w:rsidTr="00932ED9">
        <w:trPr>
          <w:trHeight w:val="973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Obec Drahanovice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700 let od první písemné zmínky o obci Drahanovice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100 000</w:t>
            </w:r>
          </w:p>
        </w:tc>
      </w:tr>
      <w:tr w:rsidR="00932ED9" w:rsidRPr="00932ED9" w:rsidTr="00932ED9">
        <w:trPr>
          <w:trHeight w:val="859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Obec Rajnochovice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Oslavy k 300. výročí založení obce Rajnochovice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50 000</w:t>
            </w:r>
          </w:p>
        </w:tc>
      </w:tr>
      <w:tr w:rsidR="00932ED9" w:rsidRPr="00932ED9" w:rsidTr="00932ED9">
        <w:trPr>
          <w:trHeight w:val="971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Obec Skoronice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Jízda králů Skoronice 2022 (věnováno výročí 700 let od první písemné zmínky o obci Skoronice)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230 000</w:t>
            </w:r>
          </w:p>
        </w:tc>
      </w:tr>
      <w:tr w:rsidR="00932ED9" w:rsidRPr="00932ED9" w:rsidTr="00932ED9">
        <w:trPr>
          <w:trHeight w:val="560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Obec Žarošice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Oslavy 700. výročí první písemné zmínky o Žarošicích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80 000</w:t>
            </w:r>
          </w:p>
        </w:tc>
      </w:tr>
      <w:tr w:rsidR="00932ED9" w:rsidRPr="00932ED9" w:rsidTr="00932ED9">
        <w:trPr>
          <w:trHeight w:val="1418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Římskokatolická farnost Velehrad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Připomenutí 800 let od úmrtí moravského markraběte Vladislava Jindřicha, zakladatele velehradského kláštera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24 900</w:t>
            </w:r>
          </w:p>
        </w:tc>
      </w:tr>
      <w:tr w:rsidR="00932ED9" w:rsidRPr="00932ED9" w:rsidTr="00932ED9">
        <w:trPr>
          <w:trHeight w:val="1396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Sdružení pro dětskou taneční </w:t>
            </w:r>
            <w:proofErr w:type="gram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tvořivost, z.s.</w:t>
            </w:r>
            <w:proofErr w:type="gram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, Praha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Tvůrčí taneční dílna, 11. celostátní přehlídka folklorních souborů - věnováno 90. výročí úmrtí etnografa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br/>
            </w: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a folkloristy Čeňka </w:t>
            </w:r>
            <w:proofErr w:type="spell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Zíbrta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(1864-1932)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290 000</w:t>
            </w:r>
          </w:p>
        </w:tc>
      </w:tr>
      <w:tr w:rsidR="00932ED9" w:rsidRPr="00932ED9" w:rsidTr="00932ED9">
        <w:trPr>
          <w:trHeight w:val="1417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Slovácké muzeum v Uherském Hradišti, příspěvková organizace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Fenomén cimbál (věnováno 100. výročí narození Jaroslava Václava Staňka a 90. výročí narození Jaroslava Čecha)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164 000</w:t>
            </w:r>
          </w:p>
        </w:tc>
      </w:tr>
      <w:tr w:rsidR="00932ED9" w:rsidRPr="00932ED9" w:rsidTr="00932ED9">
        <w:trPr>
          <w:trHeight w:val="1111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Spolek pro vydávání časopisu Loutkář, Praha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71. Loutkářská Chrudim - věnována 130. výročí narození Josefa Skupy, loutkoherce a zakladatele Divadla Spejbla a Hurvínka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675 000</w:t>
            </w:r>
          </w:p>
        </w:tc>
      </w:tr>
      <w:tr w:rsidR="00932ED9" w:rsidRPr="00932ED9" w:rsidTr="00932ED9">
        <w:trPr>
          <w:trHeight w:val="843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Spolek sympozia rytého skla, Kamenický Šenov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Publikace René Roubíček a Kamenický Šenov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70 000</w:t>
            </w:r>
          </w:p>
        </w:tc>
      </w:tr>
      <w:tr w:rsidR="00932ED9" w:rsidRPr="00932ED9" w:rsidTr="00EA5D5F">
        <w:trPr>
          <w:trHeight w:val="1266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Statutární město Prostějov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65. Wolkrův Prostějov - celostátní přehlídka uměleckého přednesu a divadel poezie - věnováno 100. výročí narození básníka Jana Skácel</w:t>
            </w:r>
            <w:r w:rsidR="00EA5D5F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300 000</w:t>
            </w:r>
          </w:p>
        </w:tc>
      </w:tr>
      <w:tr w:rsidR="00932ED9" w:rsidRPr="00932ED9" w:rsidTr="00EA5D5F">
        <w:trPr>
          <w:trHeight w:val="1128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Taneční a pohybové studio </w:t>
            </w:r>
            <w:proofErr w:type="gram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Magdaléna, z.s.</w:t>
            </w:r>
            <w:proofErr w:type="gram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, Rychnov u Jablonce nad Nisou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Tanec, tanec</w:t>
            </w:r>
            <w:proofErr w:type="gram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….2022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, věnováno 100. výročí narození Boženy Brodské a 110. výročí narození Jarmily Jeřábkové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450 000</w:t>
            </w:r>
          </w:p>
        </w:tc>
      </w:tr>
      <w:tr w:rsidR="00932ED9" w:rsidRPr="00932ED9" w:rsidTr="00EA5D5F">
        <w:trPr>
          <w:trHeight w:val="975"/>
        </w:trPr>
        <w:tc>
          <w:tcPr>
            <w:tcW w:w="3134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Václav HLAVÁČEK, Praha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proofErr w:type="spellStart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Dechparády</w:t>
            </w:r>
            <w:proofErr w:type="spellEnd"/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ve Středočeském kraji - věnováno 90. výročí narození Josefa Zímy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ED9" w:rsidRPr="00932ED9" w:rsidRDefault="00932ED9" w:rsidP="009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932ED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100 000</w:t>
            </w:r>
          </w:p>
        </w:tc>
      </w:tr>
    </w:tbl>
    <w:p w:rsidR="00932ED9" w:rsidRPr="00932ED9" w:rsidRDefault="00932ED9" w:rsidP="00932ED9">
      <w:pPr>
        <w:rPr>
          <w:rFonts w:ascii="Times New Roman" w:hAnsi="Times New Roman" w:cs="Times New Roman"/>
          <w:sz w:val="24"/>
        </w:rPr>
      </w:pPr>
    </w:p>
    <w:sectPr w:rsidR="00932ED9" w:rsidRPr="0093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D9"/>
    <w:rsid w:val="002663E0"/>
    <w:rsid w:val="00322DDE"/>
    <w:rsid w:val="005E689D"/>
    <w:rsid w:val="00671A1E"/>
    <w:rsid w:val="006E117B"/>
    <w:rsid w:val="00932ED9"/>
    <w:rsid w:val="00BD080E"/>
    <w:rsid w:val="00D74F38"/>
    <w:rsid w:val="00E423FA"/>
    <w:rsid w:val="00EA5D5F"/>
    <w:rsid w:val="00FA7DC2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23D6-53DC-4672-A182-5C238273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Havlíčková Gabriela</dc:creator>
  <cp:lastModifiedBy>Havlíčková Gabriela</cp:lastModifiedBy>
  <cp:revision>7</cp:revision>
  <cp:lastPrinted>2022-06-13T07:10:00Z</cp:lastPrinted>
  <dcterms:created xsi:type="dcterms:W3CDTF">2022-06-13T06:05:00Z</dcterms:created>
  <dcterms:modified xsi:type="dcterms:W3CDTF">2022-06-13T09:33:00Z</dcterms:modified>
</cp:coreProperties>
</file>