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35" w:rsidRPr="001822CB" w:rsidRDefault="00396835" w:rsidP="00396835">
      <w:pPr>
        <w:rPr>
          <w:b/>
        </w:rPr>
      </w:pPr>
      <w:r>
        <w:rPr>
          <w:b/>
        </w:rPr>
        <w:t>Podpora tradiční lidové kultury – kategorie A, 1. kolo hodnocení</w:t>
      </w:r>
      <w:r>
        <w:rPr>
          <w:b/>
        </w:rPr>
        <w:t>, II. výzva</w:t>
      </w:r>
      <w:bookmarkStart w:id="0" w:name="_GoBack"/>
      <w:bookmarkEnd w:id="0"/>
    </w:p>
    <w:p w:rsidR="00396835" w:rsidRDefault="00396835"/>
    <w:p w:rsidR="00AC2D2C" w:rsidRDefault="00731EED">
      <w:r>
        <w:t xml:space="preserve">Žádný subjekt nebyl zařazen </w:t>
      </w:r>
      <w:r w:rsidR="00A962ED">
        <w:t>do skupiny A ani </w:t>
      </w:r>
      <w:r>
        <w:t>B.</w:t>
      </w:r>
    </w:p>
    <w:sectPr w:rsidR="00AC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E6"/>
    <w:rsid w:val="000F57E6"/>
    <w:rsid w:val="00396835"/>
    <w:rsid w:val="0057077F"/>
    <w:rsid w:val="00731EED"/>
    <w:rsid w:val="00A962ED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835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835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dcterms:created xsi:type="dcterms:W3CDTF">2018-12-17T14:25:00Z</dcterms:created>
  <dcterms:modified xsi:type="dcterms:W3CDTF">2019-01-08T07:55:00Z</dcterms:modified>
</cp:coreProperties>
</file>