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2C" w:rsidRPr="00732017" w:rsidRDefault="00732017" w:rsidP="00732017">
      <w:pPr>
        <w:ind w:hanging="284"/>
        <w:rPr>
          <w:rFonts w:cs="Times New Roman"/>
          <w:b/>
        </w:rPr>
      </w:pPr>
      <w:r w:rsidRPr="00732017">
        <w:rPr>
          <w:rFonts w:cs="Times New Roman"/>
          <w:b/>
        </w:rPr>
        <w:t>Podpora tradiční lidové kultury – kategorie A</w:t>
      </w:r>
    </w:p>
    <w:p w:rsidR="00732017" w:rsidRPr="00732017" w:rsidRDefault="00732017" w:rsidP="00732017">
      <w:pPr>
        <w:ind w:hanging="284"/>
        <w:rPr>
          <w:b/>
        </w:rPr>
      </w:pPr>
    </w:p>
    <w:p w:rsidR="00732017" w:rsidRPr="00732017" w:rsidRDefault="00732017" w:rsidP="00732017">
      <w:pPr>
        <w:ind w:hanging="284"/>
        <w:rPr>
          <w:b/>
        </w:rPr>
      </w:pPr>
      <w:r w:rsidRPr="00732017">
        <w:rPr>
          <w:b/>
        </w:rPr>
        <w:t>Výsledky výběrového dotačního řízení za rok 2014 – oceněné projekty</w:t>
      </w:r>
    </w:p>
    <w:p w:rsidR="00732017" w:rsidRDefault="00732017" w:rsidP="00732017">
      <w:pPr>
        <w:ind w:hanging="284"/>
      </w:pPr>
    </w:p>
    <w:tbl>
      <w:tblPr>
        <w:tblW w:w="969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5"/>
        <w:gridCol w:w="4160"/>
        <w:gridCol w:w="1460"/>
      </w:tblGrid>
      <w:tr w:rsidR="00732017" w:rsidRPr="006D4DEF" w:rsidTr="00732017">
        <w:trPr>
          <w:trHeight w:val="315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Dotace</w:t>
            </w:r>
          </w:p>
        </w:tc>
      </w:tr>
      <w:tr w:rsidR="00732017" w:rsidRPr="006D4DEF" w:rsidTr="00732017">
        <w:trPr>
          <w:trHeight w:val="23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32017" w:rsidRPr="006D4DEF" w:rsidTr="00732017">
        <w:trPr>
          <w:trHeight w:val="51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Cech česko-moravských uměleckých dráteníků, Praha 7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Dokumentace pro databázi drátenictví </w:t>
            </w:r>
            <w:r w:rsidRPr="00732017">
              <w:rPr>
                <w:rFonts w:eastAsia="Times New Roman" w:cs="Times New Roman"/>
                <w:sz w:val="20"/>
                <w:szCs w:val="20"/>
                <w:lang w:eastAsia="cs-CZ"/>
              </w:rPr>
              <w:t>–</w:t>
            </w: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16. Celostátní setkání dráteníků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6 000</w:t>
            </w:r>
          </w:p>
        </w:tc>
      </w:tr>
      <w:tr w:rsidR="00732017" w:rsidRPr="006D4DEF" w:rsidTr="00732017">
        <w:trPr>
          <w:trHeight w:val="450"/>
        </w:trPr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Česká národopisná společnost, Praha 1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Etický kodex (II. závěrečná fáze)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32017" w:rsidRPr="006D4DEF" w:rsidTr="00732017">
        <w:trPr>
          <w:trHeight w:val="510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Etnologický ústav AV ČR, Praha 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Český lid: Etnologický </w:t>
            </w:r>
            <w:proofErr w:type="gram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časopis,  ročník</w:t>
            </w:r>
            <w:proofErr w:type="gram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101/2014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132 000</w:t>
            </w:r>
          </w:p>
        </w:tc>
      </w:tr>
      <w:tr w:rsidR="00732017" w:rsidRPr="006D4DEF" w:rsidTr="00732017">
        <w:trPr>
          <w:trHeight w:val="510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Mariánská úcta ve středních Čechách - vydání publikace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152 000</w:t>
            </w:r>
          </w:p>
        </w:tc>
      </w:tr>
      <w:tr w:rsidR="00732017" w:rsidRPr="006D4DEF" w:rsidTr="00732017">
        <w:trPr>
          <w:trHeight w:val="51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Malovaný kraj, Břeclav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Vydávání národopisného a vlastivědného časopisu Malovaný kraj v roce 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100 000</w:t>
            </w:r>
          </w:p>
        </w:tc>
      </w:tr>
      <w:tr w:rsidR="00732017" w:rsidRPr="006D4DEF" w:rsidTr="00732017">
        <w:trPr>
          <w:trHeight w:val="54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Masarykovo muzeum v Hodoníně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Prezentace nositelů titulu Mistr r</w:t>
            </w:r>
            <w:r w:rsidRPr="00732017">
              <w:rPr>
                <w:rFonts w:eastAsia="Times New Roman" w:cs="Times New Roman"/>
                <w:sz w:val="20"/>
                <w:szCs w:val="20"/>
                <w:lang w:eastAsia="cs-CZ"/>
              </w:rPr>
              <w:t>u</w:t>
            </w: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kodělné výroby Jihomoravského kraje roku 2012 </w:t>
            </w:r>
          </w:p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a 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31 000</w:t>
            </w:r>
          </w:p>
        </w:tc>
      </w:tr>
      <w:tr w:rsidR="00732017" w:rsidRPr="006D4DEF" w:rsidTr="00732017">
        <w:trPr>
          <w:trHeight w:val="76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Město Rožnov pod Radhoštěm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Gazdo náš, </w:t>
            </w:r>
            <w:proofErr w:type="spell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chystaj</w:t>
            </w:r>
            <w:proofErr w:type="spell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nám </w:t>
            </w:r>
            <w:proofErr w:type="spell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aldamáš</w:t>
            </w:r>
            <w:proofErr w:type="spell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…Léto</w:t>
            </w:r>
          </w:p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a </w:t>
            </w:r>
            <w:proofErr w:type="gram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podzim  na</w:t>
            </w:r>
            <w:proofErr w:type="gram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Rožnovsku. Výroční zvyky</w:t>
            </w:r>
          </w:p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a slavnosti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62 000</w:t>
            </w:r>
          </w:p>
        </w:tc>
      </w:tr>
      <w:tr w:rsidR="00732017" w:rsidRPr="006D4DEF" w:rsidTr="00732017">
        <w:trPr>
          <w:trHeight w:val="510"/>
        </w:trPr>
        <w:tc>
          <w:tcPr>
            <w:tcW w:w="4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Muzeu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m Českého ráje v Turnově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Dokumentace reliktů lidového oděvu</w:t>
            </w:r>
          </w:p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na Turnovsku a prezentace výstupů (výstava)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56 000</w:t>
            </w:r>
          </w:p>
        </w:tc>
      </w:tr>
      <w:tr w:rsidR="00732017" w:rsidRPr="006D4DEF" w:rsidTr="00732017">
        <w:trPr>
          <w:trHeight w:val="1020"/>
        </w:trPr>
        <w:tc>
          <w:tcPr>
            <w:tcW w:w="4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"Chvála mistrům řemesla" </w:t>
            </w:r>
            <w:r w:rsidRPr="00732017">
              <w:rPr>
                <w:rFonts w:eastAsia="Times New Roman" w:cs="Times New Roman"/>
                <w:sz w:val="20"/>
                <w:szCs w:val="20"/>
                <w:lang w:eastAsia="cs-CZ"/>
              </w:rPr>
              <w:t>–</w:t>
            </w: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demonstrace</w:t>
            </w:r>
          </w:p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a praktická ukázka řemeslných technologií</w:t>
            </w:r>
          </w:p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732017">
              <w:rPr>
                <w:rFonts w:eastAsia="Times New Roman" w:cs="Times New Roman"/>
                <w:sz w:val="20"/>
                <w:szCs w:val="20"/>
                <w:lang w:eastAsia="cs-CZ"/>
              </w:rPr>
              <w:t>ve</w:t>
            </w: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spolupráci s nositeli titu</w:t>
            </w:r>
            <w:r w:rsidRPr="00732017">
              <w:rPr>
                <w:rFonts w:eastAsia="Times New Roman" w:cs="Times New Roman"/>
                <w:sz w:val="20"/>
                <w:szCs w:val="20"/>
                <w:lang w:eastAsia="cs-CZ"/>
              </w:rPr>
              <w:t>l</w:t>
            </w: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u Mistr rukodělné výroby a Nositel tradice lidového řemesla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35 000</w:t>
            </w:r>
          </w:p>
        </w:tc>
      </w:tr>
      <w:tr w:rsidR="00732017" w:rsidRPr="006D4DEF" w:rsidTr="00732017">
        <w:trPr>
          <w:trHeight w:val="76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Muzeum východních Če</w:t>
            </w: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>ch v Hradci Králové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Dokumentace lidového malovaného nábytku</w:t>
            </w:r>
          </w:p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ve východních Čechách, jeho technologie</w:t>
            </w:r>
          </w:p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a dílenské okruhy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92 000</w:t>
            </w:r>
          </w:p>
        </w:tc>
      </w:tr>
      <w:tr w:rsidR="00732017" w:rsidRPr="006D4DEF" w:rsidTr="00732017">
        <w:trPr>
          <w:trHeight w:val="76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Pavel Jeřábek - nakladatelství Plot, Praha 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Vydání díla: "Staročeské </w:t>
            </w:r>
            <w:proofErr w:type="spell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powěsti</w:t>
            </w:r>
            <w:proofErr w:type="spell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zpěwy</w:t>
            </w:r>
            <w:proofErr w:type="spell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hry, </w:t>
            </w:r>
            <w:proofErr w:type="spell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obyčege</w:t>
            </w:r>
            <w:proofErr w:type="spell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slawnosti</w:t>
            </w:r>
            <w:proofErr w:type="spell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nápěwy</w:t>
            </w:r>
            <w:proofErr w:type="spell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, díl třetí"</w:t>
            </w:r>
          </w:p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V. </w:t>
            </w:r>
            <w:proofErr w:type="spell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Krolmuse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93 000</w:t>
            </w:r>
          </w:p>
        </w:tc>
      </w:tr>
      <w:tr w:rsidR="00732017" w:rsidRPr="006D4DEF" w:rsidTr="00732017">
        <w:trPr>
          <w:trHeight w:val="51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Sdružení pro dětskou taneční tvořivost, </w:t>
            </w:r>
            <w:proofErr w:type="gram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Praha  2</w:t>
            </w:r>
            <w:proofErr w:type="gram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Národopisná slavnost v Kinského zahradě 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105 000</w:t>
            </w:r>
          </w:p>
        </w:tc>
      </w:tr>
      <w:tr w:rsidR="00732017" w:rsidRPr="006D4DEF" w:rsidTr="00732017">
        <w:trPr>
          <w:trHeight w:val="76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Slovácké muzeum v Uherském Hradišti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Prezentace tradiční rukodělné výroby</w:t>
            </w:r>
          </w:p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se zaměřením na lidový oděv v rámci nové stálé národopisné expozice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32017" w:rsidRPr="006D4DEF" w:rsidTr="00732017">
        <w:trPr>
          <w:trHeight w:val="51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Tkalcovské venkovské muzeum, Trutnov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732017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Tkalcovství - interaktivní výstava </w:t>
            </w:r>
          </w:p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a prezentace tradičních řemesel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732017" w:rsidRPr="006D4DEF" w:rsidTr="00732017">
        <w:trPr>
          <w:trHeight w:val="51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Třebechovické muzeum betlémů, Tř</w:t>
            </w:r>
            <w:r w:rsidRPr="0073201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ebechovice </w:t>
            </w: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pod </w:t>
            </w:r>
            <w:proofErr w:type="spell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Orebem</w:t>
            </w:r>
            <w:proofErr w:type="spell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Databáze mechanických betlémů. Mechanické betlémy na Moravě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732017" w:rsidRPr="006D4DEF" w:rsidTr="00732017">
        <w:trPr>
          <w:trHeight w:val="255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Vlastivědné muzeum Dr. </w:t>
            </w:r>
            <w:proofErr w:type="spellStart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Hostaše</w:t>
            </w:r>
            <w:proofErr w:type="spellEnd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 v Klatovech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Galerie Nositelů tradice lidových řemesel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65 000</w:t>
            </w:r>
          </w:p>
        </w:tc>
      </w:tr>
      <w:tr w:rsidR="00732017" w:rsidRPr="006D4DEF" w:rsidTr="00732017">
        <w:trPr>
          <w:trHeight w:val="510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Vyšehrad spol. s r. o., Praha 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FD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Nové, přepracované a rozšíře</w:t>
            </w:r>
            <w:r w:rsidRPr="00732017">
              <w:rPr>
                <w:rFonts w:eastAsia="Times New Roman" w:cs="Times New Roman"/>
                <w:sz w:val="20"/>
                <w:szCs w:val="20"/>
                <w:lang w:eastAsia="cs-CZ"/>
              </w:rPr>
              <w:t xml:space="preserve">né vydání knihy </w:t>
            </w:r>
          </w:p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V. Vondrušky "Život staré Šumavy"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sz w:val="20"/>
                <w:szCs w:val="20"/>
                <w:lang w:eastAsia="cs-CZ"/>
              </w:rPr>
              <w:t>67 000</w:t>
            </w:r>
          </w:p>
        </w:tc>
      </w:tr>
      <w:tr w:rsidR="00732017" w:rsidRPr="006D4DEF" w:rsidTr="00732017">
        <w:trPr>
          <w:trHeight w:val="255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rPr>
                <w:rFonts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017" w:rsidRPr="006D4DEF" w:rsidRDefault="00732017" w:rsidP="009C2809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D4DEF"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  <w:t>1 176 000</w:t>
            </w:r>
          </w:p>
        </w:tc>
      </w:tr>
    </w:tbl>
    <w:p w:rsidR="00732017" w:rsidRPr="00732017" w:rsidRDefault="00732017" w:rsidP="00732017">
      <w:pPr>
        <w:rPr>
          <w:rFonts w:cs="Times New Roman"/>
        </w:rPr>
      </w:pPr>
    </w:p>
    <w:p w:rsidR="00732017" w:rsidRDefault="00732017"/>
    <w:sectPr w:rsidR="0073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17"/>
    <w:rsid w:val="0057077F"/>
    <w:rsid w:val="00732017"/>
    <w:rsid w:val="00AC2D2C"/>
    <w:rsid w:val="00BC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017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017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2</cp:revision>
  <dcterms:created xsi:type="dcterms:W3CDTF">2014-01-20T14:46:00Z</dcterms:created>
  <dcterms:modified xsi:type="dcterms:W3CDTF">2014-02-18T09:55:00Z</dcterms:modified>
</cp:coreProperties>
</file>