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5560"/>
      </w:tblGrid>
      <w:tr w:rsidR="00C22541" w:rsidRPr="00C22541" w:rsidTr="001E4308">
        <w:trPr>
          <w:trHeight w:val="33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1" w:rsidRDefault="00C22541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C22541">
              <w:rPr>
                <w:rFonts w:eastAsia="Times New Roman" w:cs="Times New Roman"/>
                <w:b/>
                <w:bCs/>
                <w:szCs w:val="24"/>
                <w:lang w:eastAsia="cs-CZ"/>
              </w:rPr>
              <w:t>Seznam projektů doporučených k podpoře v programu TLK 201</w:t>
            </w:r>
            <w:r w:rsidR="00173E05">
              <w:rPr>
                <w:rFonts w:eastAsia="Times New Roman" w:cs="Times New Roman"/>
                <w:b/>
                <w:bCs/>
                <w:szCs w:val="24"/>
                <w:lang w:eastAsia="cs-CZ"/>
              </w:rPr>
              <w:t>7</w:t>
            </w:r>
            <w:r w:rsidR="00660C0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– kategorie B </w:t>
            </w:r>
          </w:p>
          <w:p w:rsidR="00C22541" w:rsidRPr="00660C00" w:rsidRDefault="00660C00" w:rsidP="00660C00">
            <w:pPr>
              <w:pStyle w:val="Odstavecseseznamem"/>
              <w:numPr>
                <w:ilvl w:val="0"/>
                <w:numId w:val="1"/>
              </w:num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kolo hodnocení</w:t>
            </w:r>
          </w:p>
        </w:tc>
      </w:tr>
      <w:tr w:rsidR="00C22541" w:rsidRPr="00C22541" w:rsidTr="001E4308">
        <w:trPr>
          <w:trHeight w:val="30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Jihočeské muzeum v Českých Budějovicích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Těstohrátky aneb Jihočeské pečivo v obraze (DVD) - realizace </w:t>
            </w:r>
          </w:p>
        </w:tc>
      </w:tr>
      <w:tr w:rsidR="00173E05" w:rsidRPr="00173E05" w:rsidTr="001E4308">
        <w:trPr>
          <w:trHeight w:val="34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českých turistů</w:t>
            </w:r>
            <w:r w:rsidR="00660C00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Obrazový atlas regionů, cyklotras a tradic lidové kultury</w:t>
            </w:r>
          </w:p>
        </w:tc>
      </w:tr>
      <w:tr w:rsidR="00173E05" w:rsidRPr="00173E05" w:rsidTr="001E4308">
        <w:trPr>
          <w:trHeight w:val="4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sportu a kultury ve Vlčnově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Vlčnov 2017</w:t>
            </w:r>
          </w:p>
        </w:tc>
      </w:tr>
      <w:tr w:rsidR="00173E05" w:rsidRPr="00173E05" w:rsidTr="001E4308">
        <w:trPr>
          <w:trHeight w:val="55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LS Film production</w:t>
            </w:r>
            <w:r w:rsidR="002D11E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Živá tradice - Tkaná krása, Vyšívaná krása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Masarykovo muzeum v Hodoníně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a příprava seznamů nemateriálních statků tradiční lidové kultury a tradiční rukodělné výroby</w:t>
            </w:r>
          </w:p>
        </w:tc>
      </w:tr>
      <w:tr w:rsidR="00173E05" w:rsidRPr="00173E05" w:rsidTr="001E4308">
        <w:trPr>
          <w:trHeight w:val="51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Masarykovo muzeum v Hodoníně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Prezentace tradiční rukodělné výroby Jihomoravského kraje</w:t>
            </w:r>
          </w:p>
        </w:tc>
      </w:tr>
      <w:tr w:rsidR="00173E05" w:rsidRPr="00173E05" w:rsidTr="001E4308">
        <w:trPr>
          <w:trHeight w:val="4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Město Hluk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Dolňácké slavnosti písní a tanců s Jízdou králů</w:t>
            </w:r>
          </w:p>
        </w:tc>
      </w:tr>
      <w:tr w:rsidR="00173E05" w:rsidRPr="00173E05" w:rsidTr="001E4308">
        <w:trPr>
          <w:trHeight w:val="41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Mikolajková Blanka</w:t>
            </w:r>
            <w:r w:rsidR="002D11E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Huslenky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Krosienka živá</w:t>
            </w:r>
          </w:p>
        </w:tc>
      </w:tr>
      <w:tr w:rsidR="00173E05" w:rsidRPr="001E4308" w:rsidTr="001E4308">
        <w:trPr>
          <w:trHeight w:val="421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národopisné sbírky J. V. Scheybala - část VII.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nominační dokumentace pro zápis Výroby masopustních masek do Seznamu nemateriálních statků tradiční a lidové kultury ČR včetně prezentace tohoto jevu /výstava, akce/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hlavního města Prahy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Kováři a podkováři. Výstava mapující práci kovářů a podkovářů a prezentace Nositelů tradice lidových řemesel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hlavního města Prahy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Vánoce pražských řemeslníků. Tradice, zvyky a řemeslo pražských řemeslnických spolků od Adventu do Hromnic.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Cheb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soudobých projevů lidových zvyků a tradic v Karlovarském kraji - 7. etapa</w:t>
            </w:r>
          </w:p>
        </w:tc>
      </w:tr>
      <w:tr w:rsidR="00173E05" w:rsidRPr="00173E05" w:rsidTr="001E4308">
        <w:trPr>
          <w:trHeight w:val="46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Novojičínska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Pečení tradičních koláčů v Bernarticích nad Odrou</w:t>
            </w:r>
          </w:p>
        </w:tc>
      </w:tr>
      <w:tr w:rsidR="00173E05" w:rsidRPr="00173E05" w:rsidTr="001E4308">
        <w:trPr>
          <w:trHeight w:val="42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Těšínska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nominací a další vybraná činnost ROP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východních Čech v Hradci Králové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Lidový nábytek ve sbírkách Muzea východních Čech v Hradci Králové - vydání obrazového katalogu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Vysočiny Třebíč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Vydání publikace "Zpěvník z Horácka a Podhorácka, výběr písní pro školy"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Kolíně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Tradiční lidová řemesla v Muzeu lidových staveb v Kouřimi - lektorské programy pro děti a mládež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Teplicích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projevů TLK na základě podkladů získaných z identifikace - dokumentace tradičního lidového řemesla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Sdružení historických sídel Čech, Moravy a Slezska</w:t>
            </w:r>
            <w:r w:rsidR="002D11E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Nositel tradice lidových řemesel 2017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SH ČMS - Sbor dobrovolných hasičů Studnice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Masopustní obchůzka Studnice</w:t>
            </w:r>
          </w:p>
        </w:tc>
      </w:tr>
      <w:tr w:rsidR="00173E05" w:rsidRPr="00173E05" w:rsidTr="00C459EB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Slovácké muzeum v Uherském Hradišti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Digitální mapa tradiční kultury - pokračování projektu</w:t>
            </w:r>
          </w:p>
        </w:tc>
      </w:tr>
      <w:tr w:rsidR="00173E05" w:rsidRPr="00173E05" w:rsidTr="00C459EB">
        <w:trPr>
          <w:trHeight w:val="411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Tradiční řemesla</w:t>
            </w:r>
            <w:r w:rsidR="002D11E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Strmilov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E4308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7. Tkalcovské slavnosti </w:t>
            </w:r>
          </w:p>
        </w:tc>
      </w:tr>
      <w:tr w:rsidR="00C459EB" w:rsidRPr="00173E05" w:rsidTr="00C459EB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EB" w:rsidRPr="00173E05" w:rsidRDefault="00C459EB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lastRenderedPageBreak/>
              <w:t>Valašský folklorní spolek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Frenštát pod Radhoštěm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59EB" w:rsidRPr="00173E05" w:rsidRDefault="00C459EB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Škola mladých odzemkářů 2017</w:t>
            </w:r>
          </w:p>
        </w:tc>
      </w:tr>
      <w:tr w:rsidR="00173E05" w:rsidRPr="00173E05" w:rsidTr="00A91ADF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Dr. Hostaše v Klatovech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Den řemesel 2017 v Chanovicích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Dr. Hostaše v Klatovech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Dr. Hostaše v Klatovech, p. o. - pověřené odborné regionální pracoviště TLK pro Plzeňský kraj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v Olomouci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Identifikace a dokumentace výročního obyčeje "Jízda králů na Hané"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v Olomouci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Výroční zvyky a obyčeje na Olomoucku</w:t>
            </w:r>
          </w:p>
        </w:tc>
      </w:tr>
      <w:tr w:rsidR="00173E05" w:rsidRPr="00173E05" w:rsidTr="001E4308">
        <w:trPr>
          <w:trHeight w:val="33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Společnost pro kulturu obce Strání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E4308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30. ročník festivalu masopustních tradic Fašank 2017 </w:t>
            </w:r>
          </w:p>
        </w:tc>
      </w:tr>
      <w:tr w:rsidR="00173E05" w:rsidRPr="00173E05" w:rsidTr="001E4308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Spolek pro vydávání časopisu Loutkář</w:t>
            </w:r>
            <w:r w:rsidR="002D11E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E05" w:rsidRPr="00173E05" w:rsidRDefault="00173E05" w:rsidP="001E4308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Elektronický archiv časopisu Loutkář </w:t>
            </w:r>
          </w:p>
        </w:tc>
      </w:tr>
    </w:tbl>
    <w:p w:rsidR="00CD02FC" w:rsidRDefault="00CD02FC"/>
    <w:sectPr w:rsidR="00CD02FC" w:rsidSect="001E4308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1AC1"/>
    <w:multiLevelType w:val="hybridMultilevel"/>
    <w:tmpl w:val="1674C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41"/>
    <w:rsid w:val="00035AC2"/>
    <w:rsid w:val="00173E05"/>
    <w:rsid w:val="001E4308"/>
    <w:rsid w:val="002D11E4"/>
    <w:rsid w:val="00660C00"/>
    <w:rsid w:val="00715059"/>
    <w:rsid w:val="007A3CF9"/>
    <w:rsid w:val="008B6DEE"/>
    <w:rsid w:val="00A91ADF"/>
    <w:rsid w:val="00C22541"/>
    <w:rsid w:val="00C459EB"/>
    <w:rsid w:val="00C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C0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C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Administrator</cp:lastModifiedBy>
  <cp:revision>2</cp:revision>
  <cp:lastPrinted>2016-12-19T08:58:00Z</cp:lastPrinted>
  <dcterms:created xsi:type="dcterms:W3CDTF">2016-12-20T13:32:00Z</dcterms:created>
  <dcterms:modified xsi:type="dcterms:W3CDTF">2016-12-20T13:32:00Z</dcterms:modified>
</cp:coreProperties>
</file>