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488"/>
        <w:gridCol w:w="1172"/>
      </w:tblGrid>
      <w:tr w:rsidR="00420922" w:rsidRPr="00420922" w:rsidTr="00420922">
        <w:trPr>
          <w:trHeight w:val="330"/>
        </w:trPr>
        <w:tc>
          <w:tcPr>
            <w:tcW w:w="7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</w:pPr>
            <w:r w:rsidRPr="00420922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 xml:space="preserve">Podpora tradiční lidové kultury - kategorie B 2015 </w:t>
            </w:r>
          </w:p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</w:pPr>
            <w:r w:rsidRPr="00420922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Výsledky výběrového dotačního řízení za r. 2015 – oceněné projekty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420922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420922" w:rsidRPr="00420922" w:rsidTr="00420922">
        <w:trPr>
          <w:trHeight w:val="606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</w:pPr>
            <w:bookmarkStart w:id="0" w:name="_GoBack" w:colFirst="2" w:colLast="2"/>
            <w:r w:rsidRPr="00420922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Předkladatel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</w:pPr>
            <w:r w:rsidRPr="00420922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Projekt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E4A" w:rsidRPr="006D3A38" w:rsidRDefault="006D3A38" w:rsidP="00420922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D3A3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</w:t>
            </w:r>
            <w:r w:rsidR="00420922" w:rsidRPr="006D3A3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otace </w:t>
            </w:r>
          </w:p>
          <w:p w:rsidR="00420922" w:rsidRPr="006D3A38" w:rsidRDefault="00420922" w:rsidP="00420922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D3A3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(v Kč)</w:t>
            </w:r>
          </w:p>
        </w:tc>
      </w:tr>
      <w:bookmarkEnd w:id="0"/>
      <w:tr w:rsidR="00420922" w:rsidRPr="00420922" w:rsidTr="00420922">
        <w:trPr>
          <w:trHeight w:val="57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Jihočeské muzeum, Č. Budějovice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Těstohrátky</w:t>
            </w:r>
            <w:proofErr w:type="spellEnd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aneb Jihočeské lidové pečivo tradičně i netradičně (tisk a vydání)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69 000</w:t>
            </w:r>
          </w:p>
        </w:tc>
      </w:tr>
      <w:tr w:rsidR="00420922" w:rsidRPr="00420922" w:rsidTr="00420922">
        <w:trPr>
          <w:trHeight w:val="549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Muzeum Cheb, </w:t>
            </w:r>
            <w:proofErr w:type="spellStart"/>
            <w:proofErr w:type="gram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p.o</w:t>
            </w:r>
            <w:proofErr w:type="spellEnd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.</w:t>
            </w:r>
            <w:proofErr w:type="gramEnd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Karlov. Kraje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soudobých projevů lidových zvyků a tradic v Karlovarském kraji - 5. etapa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22 000</w:t>
            </w:r>
          </w:p>
        </w:tc>
      </w:tr>
      <w:tr w:rsidR="00420922" w:rsidRPr="00420922" w:rsidTr="00420922">
        <w:trPr>
          <w:trHeight w:val="557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Českého ráje v Turnově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a prezentace historie tradičního chovu ryb a rybolovu na Turnovsku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65 000</w:t>
            </w:r>
          </w:p>
        </w:tc>
      </w:tr>
      <w:tr w:rsidR="00420922" w:rsidRPr="00420922" w:rsidTr="00420922">
        <w:trPr>
          <w:trHeight w:val="551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Muzeum Českého ráje v Turnově 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Zpracování národopisné sbírky </w:t>
            </w:r>
            <w:proofErr w:type="gram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J.V.</w:t>
            </w:r>
            <w:proofErr w:type="gramEnd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Scheybala-část:V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</w:tr>
      <w:tr w:rsidR="00420922" w:rsidRPr="00420922" w:rsidTr="00420922">
        <w:trPr>
          <w:trHeight w:val="559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Arimo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Podpora zachování ohroženého řemesla formou obnovy a rozšíření vybavení modrotiskové dílny Jochových ve Strážnici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</w:t>
            </w:r>
          </w:p>
        </w:tc>
      </w:tr>
      <w:tr w:rsidR="00420922" w:rsidRPr="00420922" w:rsidTr="00420922">
        <w:trPr>
          <w:trHeight w:val="567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Vysočiny Třebíč, p. o.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Vydání publikace "Lidové písně z </w:t>
            </w:r>
            <w:proofErr w:type="spell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Podhorácka</w:t>
            </w:r>
            <w:proofErr w:type="spellEnd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III. - Tišnovsko a </w:t>
            </w:r>
            <w:proofErr w:type="spell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Bystřicko</w:t>
            </w:r>
            <w:proofErr w:type="spellEnd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193 000</w:t>
            </w:r>
          </w:p>
        </w:tc>
      </w:tr>
      <w:tr w:rsidR="00420922" w:rsidRPr="00420922" w:rsidTr="00420922">
        <w:trPr>
          <w:trHeight w:val="594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Vlastivědné muzeum Dr. </w:t>
            </w:r>
            <w:proofErr w:type="spell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Hostaše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Klatovy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Den řemesel 2015 v Chanovicích - podpora prezentace Nositelů tradice lidových řemesel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</w:t>
            </w:r>
          </w:p>
        </w:tc>
      </w:tr>
      <w:tr w:rsidR="00420922" w:rsidRPr="00420922" w:rsidTr="00420922">
        <w:trPr>
          <w:trHeight w:val="58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Vlastivědné muzeum v Olomouci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Nominace do krajského Seznamu nemateriálních statků TLK a na titul Mistr rukodělné činnosti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49 000</w:t>
            </w:r>
          </w:p>
        </w:tc>
      </w:tr>
      <w:tr w:rsidR="00420922" w:rsidRPr="00420922" w:rsidTr="00420922">
        <w:trPr>
          <w:trHeight w:val="554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Klub sportu a kultury Vlčnov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Jízda králů Vlčnov 2015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265 000</w:t>
            </w:r>
          </w:p>
        </w:tc>
      </w:tr>
      <w:tr w:rsidR="00420922" w:rsidRPr="00420922" w:rsidTr="00420922">
        <w:trPr>
          <w:trHeight w:val="689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Občanské sdružení Tradiční řemesla, Strmilov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5. Tkalcovské slavnosti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49 000</w:t>
            </w:r>
          </w:p>
        </w:tc>
      </w:tr>
      <w:tr w:rsidR="00420922" w:rsidRPr="00420922" w:rsidTr="00420922">
        <w:trPr>
          <w:trHeight w:val="57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2"/>
                <w:lang w:eastAsia="cs-CZ"/>
              </w:rPr>
              <w:t>Sdružení historický sídel ČMS, Praha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Nositel tradice lidových řemesel 2015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120 000</w:t>
            </w:r>
          </w:p>
        </w:tc>
      </w:tr>
      <w:tr w:rsidR="00420922" w:rsidRPr="00420922" w:rsidTr="00420922">
        <w:trPr>
          <w:trHeight w:val="42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Slovácké muzeum v Uherském Hradišti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Příprava nominací pro zápis na krajský a státní seznam nemateriálních statků tradiční lidové kultury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</w:tr>
      <w:tr w:rsidR="00420922" w:rsidRPr="00420922" w:rsidTr="00420922">
        <w:trPr>
          <w:trHeight w:val="74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Společnost Jízdy králů - občanské sdružení Vlčnov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Kniha - královské ozvěny z Vlčnova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85 000</w:t>
            </w:r>
          </w:p>
        </w:tc>
      </w:tr>
      <w:tr w:rsidR="00420922" w:rsidRPr="00420922" w:rsidTr="00420922">
        <w:trPr>
          <w:trHeight w:val="771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Regionální muzeum v Teplicích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Příprava nominace k zápisu do Seznamu nemateriálních statků tradiční a lidové kultury ČR, příprava krajských seznamů nemateriálních statků tradiční a lidové kultury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</w:tr>
      <w:tr w:rsidR="00420922" w:rsidRPr="00420922" w:rsidTr="00420922">
        <w:trPr>
          <w:trHeight w:val="811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východních Čech v Hradci Králové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obyčeje s kohoutem v Královéhradeckém kraji. Varianta "tlučení kohouta".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</w:tr>
      <w:tr w:rsidR="00420922" w:rsidRPr="00420922" w:rsidTr="00420922">
        <w:trPr>
          <w:trHeight w:val="55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Sbor dobrovolných hasičů Studnice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Masopustní obchůzka Studnice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</w:tr>
      <w:tr w:rsidR="00420922" w:rsidRPr="00420922" w:rsidTr="00420922">
        <w:trPr>
          <w:trHeight w:val="419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Ing. Hana </w:t>
            </w:r>
            <w:proofErr w:type="spell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Buchtelová</w:t>
            </w:r>
            <w:proofErr w:type="spellEnd"/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Materiální prezentace tradiční rukodělné výroby, ručního tkaní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</w:tr>
      <w:tr w:rsidR="00420922" w:rsidRPr="00420922" w:rsidTr="00420922">
        <w:trPr>
          <w:trHeight w:val="427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LS Film </w:t>
            </w:r>
            <w:proofErr w:type="spell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production</w:t>
            </w:r>
            <w:proofErr w:type="spellEnd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s. r. o. 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Rok českých tradic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253 000</w:t>
            </w:r>
          </w:p>
        </w:tc>
      </w:tr>
      <w:tr w:rsidR="00420922" w:rsidRPr="00420922" w:rsidTr="00420922">
        <w:trPr>
          <w:trHeight w:val="645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Masarykovo muzeum v Hodoníně, p. o.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Dokumentace kroužku vyšívání lidové </w:t>
            </w:r>
            <w:proofErr w:type="spellStart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výřezové</w:t>
            </w:r>
            <w:proofErr w:type="spellEnd"/>
            <w:r w:rsidRPr="0042092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výšivky ve Veselí nad Moravou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9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</w:tr>
      <w:tr w:rsidR="00420922" w:rsidRPr="00420922" w:rsidTr="00420922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celkem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2" w:rsidRPr="00420922" w:rsidRDefault="00420922" w:rsidP="00420922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42092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1 525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000</w:t>
            </w:r>
          </w:p>
        </w:tc>
      </w:tr>
    </w:tbl>
    <w:p w:rsidR="00420922" w:rsidRDefault="00420922" w:rsidP="00420922"/>
    <w:sectPr w:rsidR="00420922" w:rsidSect="0042092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22"/>
    <w:rsid w:val="00420922"/>
    <w:rsid w:val="006022C9"/>
    <w:rsid w:val="006D3A38"/>
    <w:rsid w:val="008B6DEE"/>
    <w:rsid w:val="008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Skopová Věra</cp:lastModifiedBy>
  <cp:revision>3</cp:revision>
  <dcterms:created xsi:type="dcterms:W3CDTF">2015-03-09T11:34:00Z</dcterms:created>
  <dcterms:modified xsi:type="dcterms:W3CDTF">2015-03-09T12:47:00Z</dcterms:modified>
</cp:coreProperties>
</file>