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E7" w:rsidRPr="001731E7" w:rsidRDefault="001731E7" w:rsidP="001731E7">
      <w:pPr>
        <w:spacing w:after="15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Radek Malý</w:t>
      </w:r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br/>
        <w:t>1977</w:t>
      </w:r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br/>
        <w:t xml:space="preserve">Pochází z Olomouce, kde vystudoval germanistiku a bohemistiku. V současné době působí jako spisovatel, překladatel a vysokoškolský učitel. Je autorem několika sbírek poezie a knížek pro děti, rovněž učebnic a odborných publikací. Do češtiny převedl např. verše Georga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Trakla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, Ericha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Kästnera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, R. M. Rilka, Paula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Celana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, Stefana Georga či básníků a básnířek Bukoviny (antologie Hroby v povětří). Rovněž připravil antologii poezie německého expresionismu (Držíce v drzých držkách cigarety), antologii básníků německého nonsensu s názvem Malé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lalulá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a antologii Prokletí básníci německé poezie. Za svou tvorbu získal např. Cenu Jiřího Ortena (básnická sbírka Vraní zpěvy) či dvakrát Magnesii Literu (sbírka Větrní a kniha básní pro děti Listonoš vítr). Je spoluautorem libreta opery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Čarokraj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, z němčiny přeložil libreto </w:t>
      </w:r>
      <w:proofErr w:type="spellStart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Humperdinckovy</w:t>
      </w:r>
      <w:proofErr w:type="spellEnd"/>
      <w:r w:rsidRPr="001731E7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opery Jeníček a Mařenka a Mozartovy opery Kouzelná flétna. Český rozhlas uvedl jeho rozhlasové hry Pocit nočního vlaku a Hodina mezi vlčicí a psem.</w:t>
      </w:r>
    </w:p>
    <w:p w:rsidR="00113A49" w:rsidRDefault="001731E7">
      <w:bookmarkStart w:id="0" w:name="_GoBack"/>
      <w:bookmarkEnd w:id="0"/>
    </w:p>
    <w:sectPr w:rsidR="00113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E7"/>
    <w:rsid w:val="0002534A"/>
    <w:rsid w:val="001731E7"/>
    <w:rsid w:val="0069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08FDF-52F5-4756-8266-AA651B20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61195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78496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9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4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CLC_2</dc:creator>
  <cp:keywords/>
  <dc:description/>
  <cp:lastModifiedBy>CLC_2</cp:lastModifiedBy>
  <cp:revision>1</cp:revision>
  <dcterms:created xsi:type="dcterms:W3CDTF">2019-05-22T08:21:00Z</dcterms:created>
  <dcterms:modified xsi:type="dcterms:W3CDTF">2019-05-22T08:21:00Z</dcterms:modified>
</cp:coreProperties>
</file>