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CA" w:rsidRPr="00395B2D" w:rsidRDefault="000D32CA" w:rsidP="006C2CB5">
      <w:pPr>
        <w:pStyle w:val="Nzev"/>
        <w:rPr>
          <w:color w:val="000000"/>
          <w:sz w:val="24"/>
          <w:szCs w:val="24"/>
        </w:rPr>
      </w:pPr>
      <w:r w:rsidRPr="00395B2D">
        <w:rPr>
          <w:color w:val="000000"/>
          <w:sz w:val="24"/>
          <w:szCs w:val="24"/>
        </w:rPr>
        <w:t>Ministerstvo kultury (MK), oddělení literatury a knihoven</w:t>
      </w:r>
    </w:p>
    <w:p w:rsidR="00B758A3" w:rsidRPr="00395B2D" w:rsidRDefault="00B758A3" w:rsidP="006C2CB5">
      <w:pPr>
        <w:pStyle w:val="Nzev"/>
        <w:rPr>
          <w:color w:val="000000"/>
          <w:sz w:val="20"/>
        </w:rPr>
      </w:pPr>
    </w:p>
    <w:p w:rsidR="00D134E7" w:rsidRPr="00395B2D" w:rsidRDefault="000D32CA" w:rsidP="000D32CA">
      <w:pPr>
        <w:pStyle w:val="Zkladntext21"/>
        <w:jc w:val="both"/>
        <w:rPr>
          <w:color w:val="000000"/>
          <w:sz w:val="16"/>
          <w:szCs w:val="16"/>
        </w:rPr>
      </w:pPr>
      <w:r w:rsidRPr="00395B2D">
        <w:rPr>
          <w:color w:val="000000"/>
          <w:sz w:val="16"/>
          <w:szCs w:val="16"/>
        </w:rPr>
        <w:t xml:space="preserve">v souladu se zákonem č. 218/2000 Sb., o rozpočtových pravidlech a o změně některých souvisejících zákonů (rozpočtová pravidla), ve znění pozdějších předpisů, </w:t>
      </w:r>
      <w:r w:rsidR="00EC3063" w:rsidRPr="00395B2D">
        <w:rPr>
          <w:sz w:val="16"/>
          <w:szCs w:val="16"/>
        </w:rPr>
        <w:t xml:space="preserve">usnesením vlády ze dne 1. června 2020 č. 591 </w:t>
      </w:r>
      <w:r w:rsidR="00EC3063" w:rsidRPr="00395B2D">
        <w:rPr>
          <w:bCs/>
          <w:sz w:val="16"/>
          <w:szCs w:val="16"/>
        </w:rPr>
        <w:t>o Zásadách vlády pro poskytování dotací ze státního rozpočtu České republiky nestátním neziskovým organizacím ústředními orgány státní správy</w:t>
      </w:r>
      <w:r w:rsidR="00EC3063" w:rsidRPr="00395B2D" w:rsidDel="00EC3063">
        <w:rPr>
          <w:color w:val="000000"/>
          <w:sz w:val="16"/>
          <w:szCs w:val="16"/>
        </w:rPr>
        <w:t xml:space="preserve"> </w:t>
      </w:r>
    </w:p>
    <w:p w:rsidR="00D134E7" w:rsidRPr="00395B2D" w:rsidRDefault="00D134E7" w:rsidP="000D32CA">
      <w:pPr>
        <w:pStyle w:val="Zkladntext21"/>
        <w:jc w:val="both"/>
        <w:rPr>
          <w:color w:val="000000"/>
          <w:sz w:val="20"/>
        </w:rPr>
      </w:pPr>
    </w:p>
    <w:p w:rsidR="00395B2D" w:rsidRDefault="00395B2D" w:rsidP="006C2CB5">
      <w:pPr>
        <w:pStyle w:val="Nadpis1"/>
        <w:ind w:right="142"/>
        <w:rPr>
          <w:b w:val="0"/>
          <w:color w:val="000000"/>
          <w:sz w:val="20"/>
        </w:rPr>
      </w:pPr>
    </w:p>
    <w:p w:rsidR="006C2CB5" w:rsidRPr="00395B2D" w:rsidRDefault="000D32CA" w:rsidP="006C2CB5">
      <w:pPr>
        <w:pStyle w:val="Nadpis1"/>
        <w:ind w:right="142"/>
        <w:rPr>
          <w:b w:val="0"/>
          <w:color w:val="000000"/>
          <w:sz w:val="20"/>
        </w:rPr>
      </w:pPr>
      <w:r w:rsidRPr="00395B2D">
        <w:rPr>
          <w:b w:val="0"/>
          <w:color w:val="000000"/>
          <w:sz w:val="20"/>
        </w:rPr>
        <w:t xml:space="preserve">vyhlašuje </w:t>
      </w:r>
      <w:r w:rsidR="006C2CB5" w:rsidRPr="00395B2D">
        <w:rPr>
          <w:b w:val="0"/>
          <w:color w:val="000000"/>
          <w:sz w:val="20"/>
        </w:rPr>
        <w:t>druhou výzvu k podávání žádostí</w:t>
      </w:r>
    </w:p>
    <w:p w:rsidR="00395B2D" w:rsidRDefault="006C2CB5" w:rsidP="006C2CB5">
      <w:pPr>
        <w:pStyle w:val="Nadpis1"/>
        <w:ind w:right="142"/>
        <w:rPr>
          <w:b w:val="0"/>
          <w:sz w:val="20"/>
          <w:u w:val="none"/>
        </w:rPr>
      </w:pPr>
      <w:r w:rsidRPr="00395B2D">
        <w:rPr>
          <w:b w:val="0"/>
          <w:color w:val="000000"/>
          <w:sz w:val="20"/>
        </w:rPr>
        <w:t xml:space="preserve">ve výběrovém dotačním řízení </w:t>
      </w:r>
      <w:r w:rsidR="00395B2D">
        <w:rPr>
          <w:b w:val="0"/>
          <w:color w:val="000000"/>
          <w:sz w:val="20"/>
        </w:rPr>
        <w:t>na podporu projektů</w:t>
      </w:r>
      <w:r w:rsidR="0068475E" w:rsidRPr="00395B2D">
        <w:rPr>
          <w:b w:val="0"/>
          <w:color w:val="000000"/>
          <w:sz w:val="20"/>
        </w:rPr>
        <w:t xml:space="preserve"> v oblasti literatura </w:t>
      </w:r>
    </w:p>
    <w:p w:rsidR="000D32CA" w:rsidRPr="00395B2D" w:rsidRDefault="0068475E" w:rsidP="006C2CB5">
      <w:pPr>
        <w:pStyle w:val="Nadpis1"/>
        <w:ind w:right="142"/>
        <w:rPr>
          <w:b w:val="0"/>
          <w:sz w:val="20"/>
          <w:u w:val="none"/>
        </w:rPr>
      </w:pPr>
      <w:r w:rsidRPr="00395B2D">
        <w:rPr>
          <w:b w:val="0"/>
          <w:sz w:val="20"/>
          <w:u w:val="none"/>
        </w:rPr>
        <w:t xml:space="preserve"> </w:t>
      </w:r>
      <w:r w:rsidRPr="00395B2D">
        <w:rPr>
          <w:sz w:val="20"/>
        </w:rPr>
        <w:t xml:space="preserve">vydávání neperiodických publikací </w:t>
      </w:r>
      <w:r w:rsidR="000D32CA" w:rsidRPr="00395B2D">
        <w:rPr>
          <w:color w:val="000000"/>
          <w:sz w:val="20"/>
        </w:rPr>
        <w:t>pro</w:t>
      </w:r>
      <w:r w:rsidR="000D32CA" w:rsidRPr="00395B2D">
        <w:rPr>
          <w:sz w:val="20"/>
        </w:rPr>
        <w:t xml:space="preserve"> rok</w:t>
      </w:r>
      <w:r w:rsidRPr="00395B2D">
        <w:rPr>
          <w:sz w:val="20"/>
        </w:rPr>
        <w:t xml:space="preserve"> 2021</w:t>
      </w:r>
    </w:p>
    <w:p w:rsidR="0068475E" w:rsidRPr="00395B2D" w:rsidRDefault="0068475E" w:rsidP="000D32CA">
      <w:pPr>
        <w:pStyle w:val="Zkladntext21"/>
        <w:jc w:val="both"/>
        <w:rPr>
          <w:b/>
          <w:sz w:val="20"/>
        </w:rPr>
      </w:pPr>
    </w:p>
    <w:p w:rsidR="00327A90" w:rsidRDefault="00327A90" w:rsidP="00270AA1">
      <w:pPr>
        <w:jc w:val="both"/>
      </w:pPr>
    </w:p>
    <w:p w:rsidR="00706A07" w:rsidRPr="00395B2D" w:rsidRDefault="00B62A95" w:rsidP="00327A90">
      <w:pPr>
        <w:jc w:val="both"/>
      </w:pPr>
      <w:r w:rsidRPr="00395B2D">
        <w:t>Výběrové d</w:t>
      </w:r>
      <w:r w:rsidR="00270AA1" w:rsidRPr="00395B2D">
        <w:t xml:space="preserve">otační řízení je určeno pro fyzické a právnické osoby (s výjimkou </w:t>
      </w:r>
      <w:r w:rsidR="00270AA1" w:rsidRPr="00395B2D">
        <w:rPr>
          <w:color w:val="000000"/>
        </w:rPr>
        <w:t xml:space="preserve">státních </w:t>
      </w:r>
      <w:r w:rsidR="00270AA1" w:rsidRPr="00395B2D">
        <w:t xml:space="preserve">příspěvkových organizací </w:t>
      </w:r>
      <w:r w:rsidR="00DB7080" w:rsidRPr="00395B2D">
        <w:t>zřizovaných Ministerstvem</w:t>
      </w:r>
      <w:r w:rsidR="00270AA1" w:rsidRPr="00395B2D">
        <w:t xml:space="preserve"> kultury) na podporu projektů realizovaných v České republice. Dotace budou poskytnuty na podporu veřejně prospěšných a nekomerčn</w:t>
      </w:r>
      <w:r w:rsidR="006D3AC0" w:rsidRPr="00395B2D">
        <w:t>ích</w:t>
      </w:r>
      <w:r w:rsidR="00062D64" w:rsidRPr="00395B2D">
        <w:t xml:space="preserve"> projektů s podmínkou vícezdrojového financování, pokud to povaha projektu nevylučuje.</w:t>
      </w:r>
      <w:r w:rsidR="006C2CB5" w:rsidRPr="00395B2D">
        <w:t xml:space="preserve"> </w:t>
      </w:r>
      <w:r w:rsidR="00706A07" w:rsidRPr="00395B2D">
        <w:t>Dotační řízení se nevztahuje na neprodejné publikace a bibliofilie.</w:t>
      </w:r>
    </w:p>
    <w:p w:rsidR="008F2431" w:rsidRPr="00395B2D" w:rsidRDefault="008F2431" w:rsidP="00327A90">
      <w:pPr>
        <w:jc w:val="both"/>
      </w:pPr>
    </w:p>
    <w:p w:rsidR="00A760BC" w:rsidRPr="00395B2D" w:rsidRDefault="00FF5767" w:rsidP="00327A90">
      <w:pPr>
        <w:pStyle w:val="Zkladntext31"/>
        <w:jc w:val="both"/>
        <w:rPr>
          <w:b/>
          <w:sz w:val="20"/>
        </w:rPr>
      </w:pPr>
      <w:r w:rsidRPr="00395B2D">
        <w:rPr>
          <w:b/>
          <w:sz w:val="20"/>
        </w:rPr>
        <w:t>Termín uzávěrky</w:t>
      </w:r>
      <w:r w:rsidRPr="00395B2D">
        <w:rPr>
          <w:sz w:val="20"/>
        </w:rPr>
        <w:t xml:space="preserve"> </w:t>
      </w:r>
      <w:r w:rsidR="006C2CB5" w:rsidRPr="00395B2D">
        <w:rPr>
          <w:sz w:val="20"/>
        </w:rPr>
        <w:t xml:space="preserve">druhého </w:t>
      </w:r>
      <w:r w:rsidR="00A760BC" w:rsidRPr="00395B2D">
        <w:rPr>
          <w:sz w:val="20"/>
        </w:rPr>
        <w:t xml:space="preserve">výběrového </w:t>
      </w:r>
      <w:r w:rsidR="00204271" w:rsidRPr="00395B2D">
        <w:rPr>
          <w:sz w:val="20"/>
        </w:rPr>
        <w:t>dotačního řízení:</w:t>
      </w:r>
      <w:r w:rsidR="00204271" w:rsidRPr="00395B2D">
        <w:rPr>
          <w:color w:val="FF0000"/>
          <w:sz w:val="20"/>
        </w:rPr>
        <w:t xml:space="preserve"> </w:t>
      </w:r>
      <w:r w:rsidR="00135F82">
        <w:rPr>
          <w:b/>
          <w:color w:val="FF0000"/>
          <w:sz w:val="20"/>
        </w:rPr>
        <w:t>15</w:t>
      </w:r>
      <w:r w:rsidR="00A760BC" w:rsidRPr="00395B2D">
        <w:rPr>
          <w:b/>
          <w:color w:val="FF0000"/>
          <w:sz w:val="20"/>
        </w:rPr>
        <w:t>.</w:t>
      </w:r>
      <w:r w:rsidR="006C2CB5" w:rsidRPr="00395B2D">
        <w:rPr>
          <w:b/>
          <w:color w:val="FF0000"/>
          <w:sz w:val="20"/>
        </w:rPr>
        <w:t xml:space="preserve"> </w:t>
      </w:r>
      <w:r w:rsidR="0068475E" w:rsidRPr="00395B2D">
        <w:rPr>
          <w:b/>
          <w:color w:val="FF0000"/>
          <w:sz w:val="20"/>
        </w:rPr>
        <w:t>května</w:t>
      </w:r>
      <w:r w:rsidR="00204271" w:rsidRPr="00395B2D">
        <w:rPr>
          <w:b/>
          <w:color w:val="FF0000"/>
          <w:sz w:val="20"/>
        </w:rPr>
        <w:t xml:space="preserve"> 20</w:t>
      </w:r>
      <w:r w:rsidR="00636AA8" w:rsidRPr="00395B2D">
        <w:rPr>
          <w:b/>
          <w:color w:val="FF0000"/>
          <w:sz w:val="20"/>
        </w:rPr>
        <w:t>2</w:t>
      </w:r>
      <w:r w:rsidR="0068475E" w:rsidRPr="00395B2D">
        <w:rPr>
          <w:b/>
          <w:color w:val="FF0000"/>
          <w:sz w:val="20"/>
        </w:rPr>
        <w:t>1</w:t>
      </w:r>
      <w:r w:rsidR="00204271" w:rsidRPr="00395B2D">
        <w:rPr>
          <w:b/>
          <w:sz w:val="20"/>
        </w:rPr>
        <w:tab/>
      </w:r>
    </w:p>
    <w:p w:rsidR="00395B2D" w:rsidRDefault="00395B2D" w:rsidP="00327A90">
      <w:pPr>
        <w:pStyle w:val="Zkladntext31"/>
        <w:ind w:right="0"/>
        <w:jc w:val="both"/>
        <w:rPr>
          <w:sz w:val="20"/>
        </w:rPr>
      </w:pPr>
    </w:p>
    <w:p w:rsidR="00132372" w:rsidRPr="00395B2D" w:rsidRDefault="00D3718D" w:rsidP="00327A90">
      <w:pPr>
        <w:pStyle w:val="Zkladntext31"/>
        <w:ind w:right="0"/>
        <w:jc w:val="both"/>
        <w:rPr>
          <w:sz w:val="20"/>
        </w:rPr>
      </w:pPr>
      <w:r w:rsidRPr="00395B2D">
        <w:rPr>
          <w:b/>
          <w:sz w:val="20"/>
        </w:rPr>
        <w:t>Tematické</w:t>
      </w:r>
      <w:r w:rsidR="00132372" w:rsidRPr="00395B2D">
        <w:rPr>
          <w:b/>
          <w:sz w:val="20"/>
        </w:rPr>
        <w:t xml:space="preserve"> okruhy</w:t>
      </w:r>
      <w:r w:rsidR="00B758A3" w:rsidRPr="00395B2D">
        <w:rPr>
          <w:b/>
          <w:sz w:val="20"/>
        </w:rPr>
        <w:t xml:space="preserve"> </w:t>
      </w:r>
      <w:r w:rsidR="00B758A3" w:rsidRPr="00395B2D">
        <w:rPr>
          <w:sz w:val="20"/>
        </w:rPr>
        <w:t>pro jednoleté a víceleté projekty</w:t>
      </w:r>
      <w:r w:rsidR="00132372" w:rsidRPr="00395B2D">
        <w:rPr>
          <w:sz w:val="20"/>
        </w:rPr>
        <w:t>:</w:t>
      </w:r>
    </w:p>
    <w:p w:rsidR="00395B2D" w:rsidRPr="00395B2D" w:rsidRDefault="00395B2D" w:rsidP="00327A90">
      <w:pPr>
        <w:pStyle w:val="Zkladntext31"/>
        <w:ind w:left="3538" w:right="0" w:hanging="3538"/>
        <w:jc w:val="both"/>
        <w:rPr>
          <w:b/>
          <w:sz w:val="20"/>
        </w:rPr>
      </w:pPr>
    </w:p>
    <w:p w:rsidR="00D3718D" w:rsidRPr="00395B2D" w:rsidRDefault="00132372" w:rsidP="00327A90">
      <w:pPr>
        <w:pStyle w:val="Odstavecseseznamem"/>
        <w:numPr>
          <w:ilvl w:val="0"/>
          <w:numId w:val="25"/>
        </w:numPr>
        <w:jc w:val="both"/>
      </w:pPr>
      <w:r w:rsidRPr="00395B2D">
        <w:rPr>
          <w:b/>
        </w:rPr>
        <w:t xml:space="preserve">Podpora vydávání české </w:t>
      </w:r>
      <w:r w:rsidR="00E703CD" w:rsidRPr="00395B2D">
        <w:rPr>
          <w:b/>
        </w:rPr>
        <w:t>literatury</w:t>
      </w:r>
      <w:r w:rsidR="00395B2D">
        <w:rPr>
          <w:b/>
        </w:rPr>
        <w:t xml:space="preserve"> </w:t>
      </w:r>
      <w:r w:rsidR="0070431F" w:rsidRPr="00395B2D">
        <w:rPr>
          <w:b/>
        </w:rPr>
        <w:t>a esejistiky</w:t>
      </w:r>
      <w:r w:rsidR="00E703CD" w:rsidRPr="00395B2D">
        <w:rPr>
          <w:b/>
        </w:rPr>
        <w:t xml:space="preserve"> </w:t>
      </w:r>
      <w:r w:rsidR="00395B2D" w:rsidRPr="00395B2D">
        <w:t>(</w:t>
      </w:r>
      <w:r w:rsidR="00395B2D">
        <w:t>původní česká literatura</w:t>
      </w:r>
      <w:r w:rsidRPr="00395B2D">
        <w:t xml:space="preserve"> a literatur</w:t>
      </w:r>
      <w:r w:rsidR="00395B2D">
        <w:t>y</w:t>
      </w:r>
      <w:r w:rsidRPr="00395B2D">
        <w:t xml:space="preserve"> národnostních menšin</w:t>
      </w:r>
      <w:r w:rsidR="00395B2D" w:rsidRPr="00395B2D">
        <w:t>)</w:t>
      </w:r>
    </w:p>
    <w:p w:rsidR="00395B2D" w:rsidRDefault="00395B2D" w:rsidP="00327A9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395B2D">
        <w:rPr>
          <w:b/>
        </w:rPr>
        <w:t>Podpora vydávání uměleckých debutů české literatury</w:t>
      </w:r>
    </w:p>
    <w:p w:rsidR="00134948" w:rsidRPr="00327A90" w:rsidRDefault="00327A90" w:rsidP="00327A9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327A90">
        <w:rPr>
          <w:b/>
        </w:rPr>
        <w:t xml:space="preserve">Podpora vydávání </w:t>
      </w:r>
      <w:r>
        <w:rPr>
          <w:b/>
        </w:rPr>
        <w:t xml:space="preserve">české literární vědy, </w:t>
      </w:r>
      <w:r w:rsidRPr="00327A90">
        <w:rPr>
          <w:b/>
        </w:rPr>
        <w:t xml:space="preserve">náročných </w:t>
      </w:r>
      <w:r>
        <w:rPr>
          <w:b/>
        </w:rPr>
        <w:t xml:space="preserve">kritických edicí a sebraných spisů </w:t>
      </w:r>
      <w:r w:rsidRPr="00327A90">
        <w:t>(sebrané spisy, korespon</w:t>
      </w:r>
      <w:r>
        <w:t>dence, paměti apod.).</w:t>
      </w:r>
      <w:r w:rsidR="00395B2D" w:rsidRPr="00327A90">
        <w:rPr>
          <w:b/>
        </w:rPr>
        <w:tab/>
      </w:r>
      <w:r w:rsidR="00062D64" w:rsidRPr="00327A90">
        <w:rPr>
          <w:b/>
        </w:rPr>
        <w:tab/>
      </w:r>
      <w:r w:rsidR="00B758A3" w:rsidRPr="00327A90">
        <w:rPr>
          <w:b/>
        </w:rPr>
        <w:t xml:space="preserve">                                                                                                          </w:t>
      </w:r>
      <w:r w:rsidR="00D3718D" w:rsidRPr="00395B2D">
        <w:t xml:space="preserve">       </w:t>
      </w:r>
      <w:r w:rsidR="000577D9" w:rsidRPr="00395B2D">
        <w:t xml:space="preserve">     </w:t>
      </w:r>
    </w:p>
    <w:p w:rsidR="00134948" w:rsidRPr="00395B2D" w:rsidRDefault="00132372" w:rsidP="00327A9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395B2D">
        <w:rPr>
          <w:b/>
        </w:rPr>
        <w:t xml:space="preserve">Podpora vydávání </w:t>
      </w:r>
      <w:r w:rsidR="00256089" w:rsidRPr="00395B2D">
        <w:rPr>
          <w:b/>
        </w:rPr>
        <w:t xml:space="preserve">překladů </w:t>
      </w:r>
      <w:r w:rsidR="002E105F" w:rsidRPr="00395B2D">
        <w:rPr>
          <w:b/>
        </w:rPr>
        <w:t xml:space="preserve">uměleckých </w:t>
      </w:r>
      <w:r w:rsidR="00E96F4F" w:rsidRPr="00395B2D">
        <w:rPr>
          <w:b/>
        </w:rPr>
        <w:t xml:space="preserve">literárních </w:t>
      </w:r>
      <w:r w:rsidR="002E105F" w:rsidRPr="00395B2D">
        <w:rPr>
          <w:b/>
        </w:rPr>
        <w:t xml:space="preserve">děl </w:t>
      </w:r>
      <w:r w:rsidR="005F1889" w:rsidRPr="00395B2D">
        <w:rPr>
          <w:b/>
        </w:rPr>
        <w:t xml:space="preserve">ze </w:t>
      </w:r>
      <w:r w:rsidR="00256089" w:rsidRPr="00395B2D">
        <w:rPr>
          <w:b/>
        </w:rPr>
        <w:t xml:space="preserve">světové </w:t>
      </w:r>
      <w:r w:rsidR="00E703CD" w:rsidRPr="00395B2D">
        <w:rPr>
          <w:b/>
        </w:rPr>
        <w:t>literatury</w:t>
      </w:r>
    </w:p>
    <w:p w:rsidR="00A30027" w:rsidRPr="00327A90" w:rsidRDefault="00A30027" w:rsidP="00327A90">
      <w:pPr>
        <w:pStyle w:val="Odstavecseseznamem"/>
        <w:numPr>
          <w:ilvl w:val="0"/>
          <w:numId w:val="25"/>
        </w:numPr>
        <w:jc w:val="both"/>
        <w:rPr>
          <w:b/>
          <w:color w:val="000000"/>
        </w:rPr>
      </w:pPr>
      <w:r w:rsidRPr="00395B2D">
        <w:rPr>
          <w:b/>
          <w:color w:val="000000"/>
        </w:rPr>
        <w:t xml:space="preserve">Podpora vydávání </w:t>
      </w:r>
      <w:r w:rsidR="00327A90">
        <w:rPr>
          <w:b/>
          <w:color w:val="000000"/>
        </w:rPr>
        <w:t xml:space="preserve">překladů z oboru </w:t>
      </w:r>
      <w:r w:rsidR="00327A90" w:rsidRPr="00327A90">
        <w:rPr>
          <w:b/>
          <w:color w:val="000000"/>
        </w:rPr>
        <w:t xml:space="preserve">literární vědy, náročných kritických edicí a sebraných spisů </w:t>
      </w:r>
      <w:r w:rsidR="00395B2D" w:rsidRPr="00395B2D">
        <w:rPr>
          <w:color w:val="000000"/>
        </w:rPr>
        <w:t>(</w:t>
      </w:r>
      <w:r w:rsidR="00395B2D">
        <w:rPr>
          <w:color w:val="000000"/>
        </w:rPr>
        <w:t>sebrané</w:t>
      </w:r>
      <w:r w:rsidR="00EC321C" w:rsidRPr="00395B2D">
        <w:rPr>
          <w:color w:val="000000"/>
        </w:rPr>
        <w:t xml:space="preserve"> </w:t>
      </w:r>
      <w:r w:rsidR="00395B2D">
        <w:rPr>
          <w:color w:val="000000"/>
        </w:rPr>
        <w:t>spisy</w:t>
      </w:r>
      <w:r w:rsidR="007E1431" w:rsidRPr="00395B2D">
        <w:rPr>
          <w:color w:val="000000"/>
        </w:rPr>
        <w:t>, korespondence</w:t>
      </w:r>
      <w:r w:rsidR="00395B2D">
        <w:rPr>
          <w:color w:val="000000"/>
        </w:rPr>
        <w:t>, paměti</w:t>
      </w:r>
      <w:r w:rsidR="001C1FDD" w:rsidRPr="00395B2D">
        <w:rPr>
          <w:color w:val="000000"/>
        </w:rPr>
        <w:t xml:space="preserve"> apod</w:t>
      </w:r>
      <w:r w:rsidR="00395B2D">
        <w:rPr>
          <w:color w:val="000000"/>
        </w:rPr>
        <w:t>.</w:t>
      </w:r>
      <w:r w:rsidR="00395B2D" w:rsidRPr="00395B2D">
        <w:rPr>
          <w:color w:val="000000"/>
        </w:rPr>
        <w:t>)</w:t>
      </w:r>
      <w:r w:rsidR="007E1431" w:rsidRPr="00327A90">
        <w:rPr>
          <w:color w:val="000000"/>
        </w:rPr>
        <w:tab/>
      </w:r>
      <w:r w:rsidR="00E417DC" w:rsidRPr="00327A90">
        <w:rPr>
          <w:color w:val="000000"/>
        </w:rPr>
        <w:t xml:space="preserve">  </w:t>
      </w:r>
    </w:p>
    <w:p w:rsidR="00E417DC" w:rsidRPr="00395B2D" w:rsidRDefault="00132372" w:rsidP="00327A9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395B2D">
        <w:rPr>
          <w:b/>
        </w:rPr>
        <w:t xml:space="preserve">Podpora vydávání </w:t>
      </w:r>
      <w:r w:rsidR="002E105F" w:rsidRPr="00395B2D">
        <w:rPr>
          <w:b/>
        </w:rPr>
        <w:t xml:space="preserve">uměleckých děl </w:t>
      </w:r>
      <w:r w:rsidRPr="00395B2D">
        <w:rPr>
          <w:b/>
        </w:rPr>
        <w:t>české ilustrované</w:t>
      </w:r>
      <w:r w:rsidR="00646160" w:rsidRPr="00395B2D">
        <w:rPr>
          <w:b/>
        </w:rPr>
        <w:t xml:space="preserve"> </w:t>
      </w:r>
      <w:r w:rsidRPr="00395B2D">
        <w:rPr>
          <w:b/>
        </w:rPr>
        <w:t>literatury pro děti a mládež</w:t>
      </w:r>
      <w:r w:rsidR="008C1103" w:rsidRPr="00395B2D">
        <w:rPr>
          <w:b/>
        </w:rPr>
        <w:t>,</w:t>
      </w:r>
      <w:r w:rsidR="0070431F" w:rsidRPr="00395B2D">
        <w:t xml:space="preserve"> </w:t>
      </w:r>
      <w:r w:rsidR="0070431F" w:rsidRPr="00395B2D">
        <w:rPr>
          <w:b/>
        </w:rPr>
        <w:t>komiksu apod.,</w:t>
      </w:r>
      <w:r w:rsidR="00395B2D">
        <w:rPr>
          <w:b/>
        </w:rPr>
        <w:t xml:space="preserve"> </w:t>
      </w:r>
      <w:r w:rsidR="008C1103" w:rsidRPr="00395B2D">
        <w:rPr>
          <w:b/>
        </w:rPr>
        <w:t>včetně debutů</w:t>
      </w:r>
    </w:p>
    <w:p w:rsidR="00BC25D7" w:rsidRPr="00395B2D" w:rsidRDefault="0070431F" w:rsidP="00327A90">
      <w:pPr>
        <w:pStyle w:val="Odstavecseseznamem"/>
        <w:numPr>
          <w:ilvl w:val="0"/>
          <w:numId w:val="25"/>
        </w:numPr>
        <w:jc w:val="both"/>
        <w:rPr>
          <w:b/>
          <w:color w:val="000000"/>
        </w:rPr>
      </w:pPr>
      <w:r w:rsidRPr="00395B2D">
        <w:rPr>
          <w:b/>
          <w:color w:val="000000"/>
        </w:rPr>
        <w:t xml:space="preserve">Podpora vydávání </w:t>
      </w:r>
      <w:r w:rsidR="00327A90">
        <w:rPr>
          <w:b/>
          <w:color w:val="000000"/>
        </w:rPr>
        <w:t xml:space="preserve">překladů </w:t>
      </w:r>
      <w:r w:rsidRPr="00395B2D">
        <w:rPr>
          <w:b/>
          <w:color w:val="000000"/>
        </w:rPr>
        <w:t>uměleckých děl ilustrované litera</w:t>
      </w:r>
      <w:r w:rsidR="00327A90">
        <w:rPr>
          <w:b/>
          <w:color w:val="000000"/>
        </w:rPr>
        <w:t>tury pro děti a mládež, komiksu apod.</w:t>
      </w:r>
      <w:r w:rsidRPr="00395B2D">
        <w:rPr>
          <w:b/>
          <w:color w:val="000000"/>
        </w:rPr>
        <w:t xml:space="preserve">       </w:t>
      </w:r>
    </w:p>
    <w:p w:rsidR="00134948" w:rsidRPr="00395B2D" w:rsidRDefault="00173675" w:rsidP="00327A90">
      <w:pPr>
        <w:jc w:val="both"/>
      </w:pPr>
      <w:r w:rsidRPr="00395B2D">
        <w:rPr>
          <w:b/>
          <w:color w:val="E36C0A" w:themeColor="accent6" w:themeShade="BF"/>
        </w:rPr>
        <w:tab/>
      </w:r>
      <w:r w:rsidRPr="00395B2D">
        <w:rPr>
          <w:b/>
          <w:color w:val="E36C0A" w:themeColor="accent6" w:themeShade="BF"/>
        </w:rPr>
        <w:tab/>
      </w:r>
      <w:r w:rsidR="00134948" w:rsidRPr="00395B2D">
        <w:rPr>
          <w:b/>
          <w:color w:val="E36C0A" w:themeColor="accent6" w:themeShade="BF"/>
        </w:rPr>
        <w:t xml:space="preserve">        </w:t>
      </w:r>
      <w:r w:rsidR="00BC25D7" w:rsidRPr="00395B2D">
        <w:rPr>
          <w:b/>
          <w:color w:val="000000"/>
        </w:rPr>
        <w:tab/>
      </w:r>
      <w:r w:rsidR="00BC25D7" w:rsidRPr="00395B2D">
        <w:rPr>
          <w:b/>
          <w:i/>
          <w:color w:val="000000"/>
        </w:rPr>
        <w:tab/>
      </w:r>
      <w:r w:rsidR="002E105F" w:rsidRPr="00395B2D">
        <w:rPr>
          <w:b/>
          <w:i/>
          <w:color w:val="000000"/>
        </w:rPr>
        <w:tab/>
      </w:r>
      <w:r w:rsidRPr="00395B2D">
        <w:rPr>
          <w:b/>
          <w:i/>
          <w:color w:val="000000"/>
        </w:rPr>
        <w:tab/>
      </w:r>
      <w:r w:rsidRPr="00395B2D">
        <w:rPr>
          <w:b/>
          <w:i/>
          <w:color w:val="000000"/>
        </w:rPr>
        <w:tab/>
      </w:r>
      <w:r w:rsidRPr="00395B2D">
        <w:rPr>
          <w:b/>
          <w:i/>
          <w:color w:val="000000"/>
        </w:rPr>
        <w:tab/>
      </w:r>
      <w:r w:rsidRPr="00395B2D">
        <w:rPr>
          <w:b/>
          <w:i/>
          <w:color w:val="000000"/>
        </w:rPr>
        <w:tab/>
      </w:r>
    </w:p>
    <w:p w:rsidR="00132372" w:rsidRPr="00395B2D" w:rsidRDefault="00132372" w:rsidP="00327A90">
      <w:pPr>
        <w:jc w:val="both"/>
        <w:rPr>
          <w:b/>
          <w:i/>
          <w:color w:val="000000"/>
        </w:rPr>
      </w:pPr>
    </w:p>
    <w:p w:rsidR="00327A90" w:rsidRPr="00327A90" w:rsidRDefault="00266373" w:rsidP="00327A90">
      <w:pPr>
        <w:jc w:val="both"/>
        <w:rPr>
          <w:b/>
        </w:rPr>
      </w:pPr>
      <w:r>
        <w:rPr>
          <w:b/>
        </w:rPr>
        <w:t>P</w:t>
      </w:r>
      <w:r w:rsidR="00327A90" w:rsidRPr="00327A90">
        <w:rPr>
          <w:b/>
        </w:rPr>
        <w:t xml:space="preserve">odmínky: </w:t>
      </w:r>
    </w:p>
    <w:p w:rsidR="000951FD" w:rsidRDefault="000951FD" w:rsidP="000951FD">
      <w:pPr>
        <w:pStyle w:val="Odstavecseseznamem"/>
        <w:numPr>
          <w:ilvl w:val="0"/>
          <w:numId w:val="28"/>
        </w:numPr>
        <w:ind w:left="357" w:hanging="357"/>
        <w:jc w:val="both"/>
      </w:pPr>
      <w:r>
        <w:t>Dotaci mohou žádat právnické a fyzické osoby (se živnostenským oprávněním), které provozují kulturní a uměleckou činnost a které splňují všechny zákonem a výběrovým řízením stanovené podmínky. O dotaci může požádat i autor vydávající vlastní dílo vlastním nákladem; tento autor nemusí mít živnostenské oprávnění (zákon č. 455/1991 Sb. o živnostenském podnikání, v platném znění).</w:t>
      </w:r>
    </w:p>
    <w:p w:rsidR="000951FD" w:rsidRDefault="000951FD" w:rsidP="000951FD">
      <w:pPr>
        <w:pStyle w:val="Odstavecseseznamem"/>
        <w:numPr>
          <w:ilvl w:val="0"/>
          <w:numId w:val="28"/>
        </w:numPr>
        <w:ind w:left="357" w:hanging="357"/>
        <w:jc w:val="both"/>
      </w:pPr>
      <w:r>
        <w:t>Žadatel, který je právnickou osobou, musí mít sídlo na území ČR. Žadatel, který je fyzickou osobou, musí být občanem ČR nebo cizincem s trvalým pobytem v ČR.</w:t>
      </w:r>
    </w:p>
    <w:p w:rsidR="000951FD" w:rsidRDefault="000951FD" w:rsidP="000951FD">
      <w:pPr>
        <w:pStyle w:val="Odstavecseseznamem"/>
        <w:numPr>
          <w:ilvl w:val="0"/>
          <w:numId w:val="28"/>
        </w:numPr>
        <w:ind w:left="357" w:hanging="357"/>
        <w:jc w:val="both"/>
      </w:pPr>
      <w:r>
        <w:t xml:space="preserve">Žádost předkládá subjekt, který je vydavatelem knihy (tzn. výdaje a příjmy související s projektem a poskytnutou dotací musí projít účetnictvím žadatele). Subjekt, který dotaci obdrží, ji nesmí převádět na jiné právnické či fyzické osoby, pokud se nejedná o přímou úhradu výdajů spojených s realizací projektu (např. honoráře, odměny za vykonanou práci, tisk publikace apod.). Pokud knihu vydává více spoluvydavatelů, žádost předkládá ten, který nese odpovědnost za realizaci projektu (bude doloženo kopií </w:t>
      </w:r>
      <w:proofErr w:type="spellStart"/>
      <w:r>
        <w:t>spoluvydavadatelské</w:t>
      </w:r>
      <w:proofErr w:type="spellEnd"/>
      <w:r>
        <w:t xml:space="preserve"> smlouvy). </w:t>
      </w:r>
      <w:r w:rsidRPr="000951FD">
        <w:rPr>
          <w:b/>
        </w:rPr>
        <w:t>Projekt musí být realizován (kniha vydána) na území České republiky</w:t>
      </w:r>
      <w:r>
        <w:t xml:space="preserve">. </w:t>
      </w:r>
    </w:p>
    <w:p w:rsidR="000951FD" w:rsidRDefault="000951FD" w:rsidP="000951FD">
      <w:pPr>
        <w:pStyle w:val="Odstavecseseznamem"/>
        <w:numPr>
          <w:ilvl w:val="0"/>
          <w:numId w:val="28"/>
        </w:numPr>
        <w:ind w:left="357" w:hanging="357"/>
        <w:jc w:val="both"/>
      </w:pPr>
      <w:r>
        <w:t xml:space="preserve">Žadatel může předložit v každém tematickém okruhu </w:t>
      </w:r>
      <w:r w:rsidR="00135F82">
        <w:rPr>
          <w:b/>
        </w:rPr>
        <w:t>maximálně 3</w:t>
      </w:r>
      <w:r w:rsidRPr="000951FD">
        <w:rPr>
          <w:b/>
        </w:rPr>
        <w:t xml:space="preserve"> projekty</w:t>
      </w:r>
      <w:r>
        <w:t xml:space="preserve">, a to formou samostatné žádosti. </w:t>
      </w:r>
    </w:p>
    <w:p w:rsidR="00327A90" w:rsidRDefault="00A64767" w:rsidP="000951FD">
      <w:pPr>
        <w:pStyle w:val="Odstavecseseznamem"/>
        <w:numPr>
          <w:ilvl w:val="0"/>
          <w:numId w:val="28"/>
        </w:numPr>
        <w:ind w:left="357" w:hanging="357"/>
        <w:jc w:val="both"/>
      </w:pPr>
      <w:r w:rsidRPr="00327A90">
        <w:t>Žádost o dotaci je třeba podat ve stádiu přípravy projektu, kter</w:t>
      </w:r>
      <w:r w:rsidR="00984739" w:rsidRPr="00327A90">
        <w:t>á</w:t>
      </w:r>
      <w:r w:rsidRPr="00327A90">
        <w:t xml:space="preserve"> předpokládá ukončení projektu </w:t>
      </w:r>
      <w:r w:rsidR="00192C7D" w:rsidRPr="00327A90">
        <w:t xml:space="preserve">do </w:t>
      </w:r>
      <w:r w:rsidR="0070431F" w:rsidRPr="00327A90">
        <w:t>konce roku 2021</w:t>
      </w:r>
      <w:r w:rsidR="00E417DC" w:rsidRPr="00327A90">
        <w:t xml:space="preserve"> či do plánované doby ukončení realizace</w:t>
      </w:r>
      <w:r w:rsidR="0070431F" w:rsidRPr="00327A90">
        <w:t xml:space="preserve"> víceletých projektů</w:t>
      </w:r>
      <w:r w:rsidRPr="00327A90">
        <w:t xml:space="preserve">. </w:t>
      </w:r>
      <w:r w:rsidR="009509F8" w:rsidRPr="00327A90">
        <w:t>Délku realizace projektu lze v jejím průběhu v odůvodněných případech měnit</w:t>
      </w:r>
      <w:r w:rsidR="005A04E4" w:rsidRPr="00327A90">
        <w:t xml:space="preserve"> výjimečně</w:t>
      </w:r>
      <w:r w:rsidR="009509F8" w:rsidRPr="00327A90">
        <w:t xml:space="preserve">. </w:t>
      </w:r>
      <w:r w:rsidRPr="00327A90">
        <w:t xml:space="preserve">O prodloužení dotace na projekt </w:t>
      </w:r>
      <w:r w:rsidR="005A04E4" w:rsidRPr="00327A90">
        <w:t xml:space="preserve">je nutné </w:t>
      </w:r>
      <w:r w:rsidRPr="00327A90">
        <w:t>žádat na předepsaných formulářích</w:t>
      </w:r>
      <w:r w:rsidR="00DE1F19" w:rsidRPr="00327A90">
        <w:t xml:space="preserve">. </w:t>
      </w:r>
    </w:p>
    <w:p w:rsidR="00195DDA" w:rsidRDefault="00195DDA" w:rsidP="00195DDA">
      <w:pPr>
        <w:pStyle w:val="Odstavecseseznamem"/>
        <w:numPr>
          <w:ilvl w:val="0"/>
          <w:numId w:val="28"/>
        </w:numPr>
        <w:ind w:left="357" w:hanging="357"/>
        <w:jc w:val="both"/>
      </w:pPr>
      <w:r w:rsidRPr="00195DDA">
        <w:t>Žádost musí být vyplněna ve všech rubriká</w:t>
      </w:r>
      <w:r>
        <w:t xml:space="preserve">ch </w:t>
      </w:r>
      <w:r w:rsidRPr="00195DDA">
        <w:rPr>
          <w:b/>
        </w:rPr>
        <w:t>na formulářích platných pro druhé výběrové dotační řízení rok 2021</w:t>
      </w:r>
      <w:r w:rsidRPr="00195DDA">
        <w:t xml:space="preserve">. </w:t>
      </w:r>
    </w:p>
    <w:p w:rsidR="00327A90" w:rsidRPr="00327A90" w:rsidRDefault="00F13A89" w:rsidP="00327A90">
      <w:pPr>
        <w:pStyle w:val="Odstavecseseznamem"/>
        <w:numPr>
          <w:ilvl w:val="0"/>
          <w:numId w:val="28"/>
        </w:numPr>
        <w:ind w:left="357" w:hanging="357"/>
        <w:jc w:val="both"/>
      </w:pPr>
      <w:r w:rsidRPr="00327A90">
        <w:t>Jednorázová podpora celých edicí, spisů apod</w:t>
      </w:r>
      <w:r w:rsidR="00134948" w:rsidRPr="00327A90">
        <w:t>. není možná, dotovat lze pouze</w:t>
      </w:r>
      <w:r w:rsidR="002E105F" w:rsidRPr="00327A90">
        <w:t xml:space="preserve"> </w:t>
      </w:r>
      <w:r w:rsidRPr="00327A90">
        <w:t>jednotlivé tituly.</w:t>
      </w:r>
    </w:p>
    <w:p w:rsidR="00327A90" w:rsidRPr="00195DDA" w:rsidRDefault="00F13A89" w:rsidP="00327A90">
      <w:pPr>
        <w:pStyle w:val="Odstavecseseznamem"/>
        <w:numPr>
          <w:ilvl w:val="0"/>
          <w:numId w:val="28"/>
        </w:numPr>
        <w:ind w:left="357" w:hanging="357"/>
        <w:jc w:val="both"/>
        <w:rPr>
          <w:b/>
        </w:rPr>
      </w:pPr>
      <w:r w:rsidRPr="00195DDA">
        <w:rPr>
          <w:b/>
        </w:rPr>
        <w:t xml:space="preserve">Nelze žádat </w:t>
      </w:r>
      <w:r w:rsidR="00BA0451" w:rsidRPr="00195DDA">
        <w:rPr>
          <w:b/>
        </w:rPr>
        <w:t xml:space="preserve">opakovaně </w:t>
      </w:r>
      <w:r w:rsidRPr="00195DDA">
        <w:rPr>
          <w:b/>
        </w:rPr>
        <w:t xml:space="preserve">o dotaci na titul, který </w:t>
      </w:r>
      <w:r w:rsidR="00C23156" w:rsidRPr="00195DDA">
        <w:rPr>
          <w:b/>
        </w:rPr>
        <w:t xml:space="preserve">byl </w:t>
      </w:r>
      <w:r w:rsidR="00BC25D7" w:rsidRPr="00195DDA">
        <w:rPr>
          <w:b/>
        </w:rPr>
        <w:t>ne</w:t>
      </w:r>
      <w:r w:rsidR="00C23156" w:rsidRPr="00195DDA">
        <w:rPr>
          <w:b/>
        </w:rPr>
        <w:t>úspěšný v</w:t>
      </w:r>
      <w:r w:rsidR="005973F7" w:rsidRPr="00195DDA">
        <w:rPr>
          <w:b/>
        </w:rPr>
        <w:t xml:space="preserve"> některém z dřívějších </w:t>
      </w:r>
      <w:r w:rsidR="00062D64" w:rsidRPr="00195DDA">
        <w:rPr>
          <w:b/>
        </w:rPr>
        <w:t xml:space="preserve">výběrových </w:t>
      </w:r>
      <w:r w:rsidR="00C23156" w:rsidRPr="00195DDA">
        <w:rPr>
          <w:b/>
        </w:rPr>
        <w:t>dotační</w:t>
      </w:r>
      <w:r w:rsidR="005973F7" w:rsidRPr="00195DDA">
        <w:rPr>
          <w:b/>
        </w:rPr>
        <w:t>ch</w:t>
      </w:r>
      <w:r w:rsidR="00C23156" w:rsidRPr="00195DDA">
        <w:rPr>
          <w:b/>
        </w:rPr>
        <w:t xml:space="preserve"> řízení</w:t>
      </w:r>
      <w:r w:rsidRPr="00195DDA">
        <w:rPr>
          <w:b/>
        </w:rPr>
        <w:t>.</w:t>
      </w:r>
      <w:r w:rsidR="006D26CC" w:rsidRPr="00195DDA">
        <w:rPr>
          <w:b/>
        </w:rPr>
        <w:t xml:space="preserve"> </w:t>
      </w:r>
    </w:p>
    <w:p w:rsidR="000951FD" w:rsidRDefault="00BA0451" w:rsidP="00DA4519">
      <w:pPr>
        <w:pStyle w:val="Odstavecseseznamem"/>
        <w:numPr>
          <w:ilvl w:val="0"/>
          <w:numId w:val="28"/>
        </w:numPr>
        <w:ind w:left="357" w:hanging="357"/>
        <w:jc w:val="both"/>
      </w:pPr>
      <w:r w:rsidRPr="00327A90">
        <w:lastRenderedPageBreak/>
        <w:t xml:space="preserve">Opakovaně lze podat žádost o dotaci </w:t>
      </w:r>
      <w:r w:rsidR="006D26CC" w:rsidRPr="00327A90">
        <w:t xml:space="preserve">pouze </w:t>
      </w:r>
      <w:r w:rsidRPr="00327A90">
        <w:t xml:space="preserve">na ten titul, </w:t>
      </w:r>
      <w:r w:rsidR="006D26CC" w:rsidRPr="00327A90">
        <w:t>který</w:t>
      </w:r>
      <w:r w:rsidRPr="00327A90">
        <w:t xml:space="preserve"> se </w:t>
      </w:r>
      <w:r w:rsidR="006D26CC" w:rsidRPr="00327A90">
        <w:t xml:space="preserve">komise </w:t>
      </w:r>
      <w:r w:rsidRPr="00327A90">
        <w:t xml:space="preserve">rozhodla </w:t>
      </w:r>
      <w:r w:rsidR="00E43836" w:rsidRPr="00327A90">
        <w:t xml:space="preserve">v odůvodněných případech </w:t>
      </w:r>
      <w:r w:rsidR="006D26CC" w:rsidRPr="00327A90">
        <w:t xml:space="preserve">v předchozím </w:t>
      </w:r>
      <w:r w:rsidR="005973F7" w:rsidRPr="00327A90">
        <w:t>období</w:t>
      </w:r>
      <w:r w:rsidR="006D26CC" w:rsidRPr="00327A90">
        <w:t xml:space="preserve"> </w:t>
      </w:r>
      <w:r w:rsidRPr="00327A90">
        <w:t>odlož</w:t>
      </w:r>
      <w:r w:rsidR="006D26CC" w:rsidRPr="00327A90">
        <w:t>it</w:t>
      </w:r>
      <w:r w:rsidR="00706A07" w:rsidRPr="00327A90">
        <w:t xml:space="preserve"> </w:t>
      </w:r>
      <w:r w:rsidR="00DA4519" w:rsidRPr="00327A90">
        <w:t xml:space="preserve">nebo doporučila k přepracování </w:t>
      </w:r>
      <w:r w:rsidR="00706A07" w:rsidRPr="000951FD">
        <w:t>(je uvedeno v zápisu a v přehledu na webu MK)</w:t>
      </w:r>
      <w:r w:rsidRPr="000951FD">
        <w:t>.</w:t>
      </w:r>
    </w:p>
    <w:p w:rsidR="000951FD" w:rsidRDefault="000951FD" w:rsidP="000951FD">
      <w:pPr>
        <w:pStyle w:val="Odstavecseseznamem"/>
        <w:ind w:left="357"/>
        <w:jc w:val="both"/>
      </w:pPr>
    </w:p>
    <w:p w:rsidR="000951FD" w:rsidRPr="00A725B4" w:rsidRDefault="00A725B4" w:rsidP="000951FD">
      <w:pPr>
        <w:jc w:val="both"/>
        <w:rPr>
          <w:b/>
        </w:rPr>
      </w:pPr>
      <w:r>
        <w:rPr>
          <w:b/>
        </w:rPr>
        <w:t>Projekt</w:t>
      </w:r>
      <w:r w:rsidR="000951FD" w:rsidRPr="00A725B4">
        <w:rPr>
          <w:b/>
        </w:rPr>
        <w:t xml:space="preserve"> musí obsahovat:</w:t>
      </w:r>
    </w:p>
    <w:p w:rsidR="00674FC5" w:rsidRDefault="000951FD" w:rsidP="00195DDA">
      <w:pPr>
        <w:pStyle w:val="Odstavecseseznamem"/>
        <w:numPr>
          <w:ilvl w:val="0"/>
          <w:numId w:val="31"/>
        </w:numPr>
        <w:ind w:left="357" w:hanging="357"/>
        <w:jc w:val="both"/>
      </w:pPr>
      <w:r w:rsidRPr="00A725B4">
        <w:rPr>
          <w:b/>
        </w:rPr>
        <w:t>V</w:t>
      </w:r>
      <w:r w:rsidR="004A195D" w:rsidRPr="00A725B4">
        <w:rPr>
          <w:b/>
        </w:rPr>
        <w:t>yplněný formulář žádosti o dotaci</w:t>
      </w:r>
      <w:r w:rsidR="00E66B21" w:rsidRPr="00A725B4">
        <w:rPr>
          <w:b/>
        </w:rPr>
        <w:t xml:space="preserve"> a rozpočet projekt</w:t>
      </w:r>
      <w:r w:rsidR="00DB4F0F" w:rsidRPr="00A725B4">
        <w:rPr>
          <w:b/>
        </w:rPr>
        <w:t xml:space="preserve">u </w:t>
      </w:r>
      <w:r w:rsidR="00DB4F0F" w:rsidRPr="00395B2D">
        <w:t>s</w:t>
      </w:r>
      <w:r w:rsidR="00DB4F0F" w:rsidRPr="00A725B4">
        <w:rPr>
          <w:color w:val="FF0000"/>
        </w:rPr>
        <w:t> </w:t>
      </w:r>
      <w:r w:rsidR="00DB4F0F" w:rsidRPr="00395B2D">
        <w:t>předpokládaným</w:t>
      </w:r>
      <w:r w:rsidR="00DB4F0F" w:rsidRPr="00A725B4">
        <w:rPr>
          <w:color w:val="FF0000"/>
        </w:rPr>
        <w:t xml:space="preserve"> </w:t>
      </w:r>
      <w:r w:rsidR="00DB4F0F" w:rsidRPr="00395B2D">
        <w:t>rozpisem nákladů na předepsané nákladové položky a s předpokládanou specifikací vydavatelských parametrů</w:t>
      </w:r>
      <w:r w:rsidR="00271A37" w:rsidRPr="00A725B4">
        <w:rPr>
          <w:b/>
        </w:rPr>
        <w:t xml:space="preserve">. </w:t>
      </w:r>
      <w:r w:rsidR="00195DDA" w:rsidRPr="00195DDA">
        <w:t>Autorský honorář vyplácí vydavatel v rámci licenční smlouvy a může být nárokován pouze ve výši obvyklé v době uzavření smlouvy.</w:t>
      </w:r>
      <w:r w:rsidR="00195DDA">
        <w:rPr>
          <w:b/>
        </w:rPr>
        <w:t xml:space="preserve"> </w:t>
      </w:r>
      <w:r w:rsidR="00A725B4" w:rsidRPr="00A725B4">
        <w:t xml:space="preserve">Žadatel o dotaci na víceletý projekt předkládá žádost opakovaně, vždy na konkrétní rok podpory. Dotace na celý projekt je schválena v prvním roce, ale v průběhu realizace víceletého projektu dostává žadatel na každý rok samostatné rozhodnutí o poskytnutí dotace a poměrnou část celkové dotace. Přidělenou dotaci, resp. část dotace, je příjemce povinen každoročně profinancovat a vyúčtovat ve stanoveném termínu na předepsaných formulářích. Zároveň s dílčím vyúčtováním dotace předkládá žádost o dotaci na další rok víceletého projektu s oznámením případných změn v projektu (viz pokyny k vyúčtování). </w:t>
      </w:r>
    </w:p>
    <w:p w:rsidR="00A725B4" w:rsidRDefault="00E66B21" w:rsidP="00A725B4">
      <w:pPr>
        <w:pStyle w:val="Odstavecseseznamem"/>
        <w:numPr>
          <w:ilvl w:val="0"/>
          <w:numId w:val="31"/>
        </w:numPr>
        <w:ind w:left="357" w:hanging="357"/>
        <w:jc w:val="both"/>
      </w:pPr>
      <w:r w:rsidRPr="00A725B4">
        <w:rPr>
          <w:b/>
        </w:rPr>
        <w:t>P</w:t>
      </w:r>
      <w:r w:rsidR="00F47A09" w:rsidRPr="00A725B4">
        <w:rPr>
          <w:b/>
        </w:rPr>
        <w:t>opis</w:t>
      </w:r>
      <w:r w:rsidR="00075A80" w:rsidRPr="00A725B4">
        <w:rPr>
          <w:b/>
        </w:rPr>
        <w:t xml:space="preserve"> projektu</w:t>
      </w:r>
      <w:r w:rsidR="00075A80" w:rsidRPr="00395B2D">
        <w:t xml:space="preserve"> formou anotace</w:t>
      </w:r>
      <w:r w:rsidR="00674FC5" w:rsidRPr="00395B2D">
        <w:t>,</w:t>
      </w:r>
      <w:r w:rsidR="00075A80" w:rsidRPr="00395B2D">
        <w:t xml:space="preserve"> synopse</w:t>
      </w:r>
      <w:r w:rsidR="00194535" w:rsidRPr="00395B2D">
        <w:t xml:space="preserve"> nebo</w:t>
      </w:r>
      <w:r w:rsidR="00075A80" w:rsidRPr="00395B2D">
        <w:t xml:space="preserve"> koncept</w:t>
      </w:r>
      <w:r w:rsidR="00674FC5" w:rsidRPr="00395B2D">
        <w:t>u</w:t>
      </w:r>
      <w:r w:rsidR="00364ADE" w:rsidRPr="00395B2D">
        <w:t xml:space="preserve"> projektu</w:t>
      </w:r>
      <w:r w:rsidR="00075A80" w:rsidRPr="00395B2D">
        <w:t>.</w:t>
      </w:r>
      <w:r w:rsidR="00503E6F" w:rsidRPr="00395B2D">
        <w:t xml:space="preserve"> </w:t>
      </w:r>
    </w:p>
    <w:p w:rsidR="00A725B4" w:rsidRDefault="00E66B21" w:rsidP="00A725B4">
      <w:pPr>
        <w:pStyle w:val="Odstavecseseznamem"/>
        <w:numPr>
          <w:ilvl w:val="0"/>
          <w:numId w:val="31"/>
        </w:numPr>
        <w:ind w:left="357" w:hanging="357"/>
        <w:jc w:val="both"/>
      </w:pPr>
      <w:r w:rsidRPr="00395B2D">
        <w:t>R</w:t>
      </w:r>
      <w:r w:rsidR="00477668" w:rsidRPr="000951FD">
        <w:t>ozsáhlejší</w:t>
      </w:r>
      <w:r w:rsidR="00CD0C87" w:rsidRPr="00A725B4">
        <w:rPr>
          <w:b/>
        </w:rPr>
        <w:t xml:space="preserve"> ukázk</w:t>
      </w:r>
      <w:r w:rsidR="00364ADE" w:rsidRPr="00A725B4">
        <w:rPr>
          <w:b/>
        </w:rPr>
        <w:t>u</w:t>
      </w:r>
      <w:r w:rsidR="00CD0C87" w:rsidRPr="00A725B4">
        <w:rPr>
          <w:b/>
        </w:rPr>
        <w:t xml:space="preserve"> z</w:t>
      </w:r>
      <w:r w:rsidR="009A743A" w:rsidRPr="00A725B4">
        <w:rPr>
          <w:b/>
        </w:rPr>
        <w:t> </w:t>
      </w:r>
      <w:r w:rsidR="00CD0C87" w:rsidRPr="00A725B4">
        <w:rPr>
          <w:b/>
        </w:rPr>
        <w:t>díla</w:t>
      </w:r>
      <w:r w:rsidR="009A743A" w:rsidRPr="00A725B4">
        <w:rPr>
          <w:b/>
        </w:rPr>
        <w:t xml:space="preserve"> </w:t>
      </w:r>
      <w:r w:rsidR="009A743A" w:rsidRPr="00395B2D">
        <w:t>(</w:t>
      </w:r>
      <w:r w:rsidR="00E96F4F" w:rsidRPr="00395B2D">
        <w:t xml:space="preserve">pro posuzování projektů odbornou komisí je vhodnější zaslat </w:t>
      </w:r>
      <w:r w:rsidR="002373D4" w:rsidRPr="00395B2D">
        <w:t xml:space="preserve">co nejširší </w:t>
      </w:r>
      <w:r w:rsidR="00E96F4F" w:rsidRPr="00395B2D">
        <w:t>ukáz</w:t>
      </w:r>
      <w:r w:rsidRPr="00395B2D">
        <w:t>ku</w:t>
      </w:r>
      <w:r w:rsidR="00A725B4">
        <w:t xml:space="preserve"> </w:t>
      </w:r>
      <w:r w:rsidR="00E96F4F" w:rsidRPr="00395B2D">
        <w:t>textu, doporučuje se k žádosti přiložit ukázkový průřez rukopisem či celý rukopis</w:t>
      </w:r>
      <w:r w:rsidR="00D0563D" w:rsidRPr="00395B2D">
        <w:t xml:space="preserve">, </w:t>
      </w:r>
      <w:r w:rsidR="00CD0C87" w:rsidRPr="00395B2D">
        <w:t xml:space="preserve">u </w:t>
      </w:r>
      <w:r w:rsidR="00477668" w:rsidRPr="00395B2D">
        <w:t>překladů ukázk</w:t>
      </w:r>
      <w:r w:rsidR="001C2F68" w:rsidRPr="00395B2D">
        <w:t>u</w:t>
      </w:r>
      <w:r w:rsidR="002373D4" w:rsidRPr="00395B2D">
        <w:t xml:space="preserve"> </w:t>
      </w:r>
      <w:r w:rsidR="00E96F4F" w:rsidRPr="00395B2D">
        <w:t>předlohy</w:t>
      </w:r>
      <w:r w:rsidR="002373D4" w:rsidRPr="00395B2D">
        <w:t xml:space="preserve"> </w:t>
      </w:r>
      <w:r w:rsidR="00CD0C87" w:rsidRPr="00395B2D">
        <w:t>i překladu</w:t>
      </w:r>
      <w:r w:rsidR="007A3828" w:rsidRPr="00395B2D">
        <w:t>)</w:t>
      </w:r>
      <w:r w:rsidR="00674FC5" w:rsidRPr="00395B2D">
        <w:t>.</w:t>
      </w:r>
      <w:r w:rsidRPr="00395B2D">
        <w:t xml:space="preserve"> </w:t>
      </w:r>
      <w:r w:rsidRPr="00A725B4">
        <w:rPr>
          <w:b/>
        </w:rPr>
        <w:t>V</w:t>
      </w:r>
      <w:r w:rsidR="00A725B4" w:rsidRPr="00A725B4">
        <w:rPr>
          <w:b/>
        </w:rPr>
        <w:t>ydavatelé debutů</w:t>
      </w:r>
      <w:r w:rsidR="00A725B4" w:rsidRPr="00A725B4">
        <w:t xml:space="preserve"> (okruh č. 2</w:t>
      </w:r>
      <w:r w:rsidR="007A3828" w:rsidRPr="00A725B4">
        <w:t xml:space="preserve">) </w:t>
      </w:r>
      <w:r w:rsidR="007A3828" w:rsidRPr="00A725B4">
        <w:rPr>
          <w:b/>
        </w:rPr>
        <w:t>předloží celý rukopis.</w:t>
      </w:r>
      <w:r w:rsidR="007A3828" w:rsidRPr="00395B2D">
        <w:t xml:space="preserve"> </w:t>
      </w:r>
      <w:r w:rsidRPr="00395B2D">
        <w:t>Ž</w:t>
      </w:r>
      <w:r w:rsidR="00FD33D6" w:rsidRPr="00395B2D">
        <w:t>adatel</w:t>
      </w:r>
      <w:r w:rsidR="00CD0C87" w:rsidRPr="00395B2D">
        <w:t xml:space="preserve"> o dotac</w:t>
      </w:r>
      <w:r w:rsidR="00EA14FF" w:rsidRPr="00395B2D">
        <w:t>i</w:t>
      </w:r>
      <w:r w:rsidR="00CD0C87" w:rsidRPr="00395B2D">
        <w:t xml:space="preserve"> na </w:t>
      </w:r>
      <w:r w:rsidR="007A3828" w:rsidRPr="00A725B4">
        <w:rPr>
          <w:b/>
        </w:rPr>
        <w:t>vydání komiksu</w:t>
      </w:r>
      <w:r w:rsidR="00CD0C87" w:rsidRPr="00A725B4">
        <w:rPr>
          <w:b/>
        </w:rPr>
        <w:t xml:space="preserve"> </w:t>
      </w:r>
      <w:r w:rsidRPr="00A725B4">
        <w:rPr>
          <w:b/>
        </w:rPr>
        <w:t>nebo</w:t>
      </w:r>
      <w:r w:rsidR="00CD0C87" w:rsidRPr="00A725B4">
        <w:rPr>
          <w:b/>
        </w:rPr>
        <w:t xml:space="preserve"> ilustrované literatury</w:t>
      </w:r>
      <w:r w:rsidR="00CD0C87" w:rsidRPr="00395B2D">
        <w:t xml:space="preserve"> </w:t>
      </w:r>
      <w:r w:rsidR="00CD0C87" w:rsidRPr="00A725B4">
        <w:rPr>
          <w:b/>
        </w:rPr>
        <w:t>pro děti a mládež</w:t>
      </w:r>
      <w:r w:rsidR="00CD0C87" w:rsidRPr="00395B2D">
        <w:t xml:space="preserve"> (okruh </w:t>
      </w:r>
      <w:r w:rsidR="00284129" w:rsidRPr="00395B2D">
        <w:t>č. 6 a 7) předloží</w:t>
      </w:r>
      <w:r w:rsidR="004F2975" w:rsidRPr="00395B2D">
        <w:t xml:space="preserve"> </w:t>
      </w:r>
      <w:r w:rsidR="00446F42" w:rsidRPr="00395B2D">
        <w:t>v</w:t>
      </w:r>
      <w:r w:rsidRPr="00395B2D">
        <w:t xml:space="preserve"> elektronické verzi </w:t>
      </w:r>
      <w:r w:rsidR="004F2975" w:rsidRPr="00A725B4">
        <w:rPr>
          <w:b/>
        </w:rPr>
        <w:t>ukázky textu i kvalitní reprodukce alespoň pěti ilustrací</w:t>
      </w:r>
      <w:r w:rsidR="00CD0C87" w:rsidRPr="00395B2D">
        <w:t xml:space="preserve">, </w:t>
      </w:r>
      <w:r w:rsidR="00CD0C87" w:rsidRPr="00A725B4">
        <w:rPr>
          <w:b/>
        </w:rPr>
        <w:t>které budou text prová</w:t>
      </w:r>
      <w:r w:rsidR="00CD0C87" w:rsidRPr="00A725B4">
        <w:rPr>
          <w:b/>
          <w:color w:val="000000"/>
        </w:rPr>
        <w:t>zet</w:t>
      </w:r>
      <w:r w:rsidRPr="00395B2D">
        <w:t xml:space="preserve">. U komiksu musí zaslat </w:t>
      </w:r>
      <w:r w:rsidR="004F2975" w:rsidRPr="00A725B4">
        <w:rPr>
          <w:b/>
        </w:rPr>
        <w:t>pět celostránkových</w:t>
      </w:r>
      <w:r w:rsidR="000B5D28" w:rsidRPr="00A725B4">
        <w:rPr>
          <w:b/>
        </w:rPr>
        <w:t xml:space="preserve"> ukázek</w:t>
      </w:r>
      <w:r w:rsidR="006A70FC" w:rsidRPr="00A725B4">
        <w:rPr>
          <w:b/>
        </w:rPr>
        <w:t xml:space="preserve"> </w:t>
      </w:r>
      <w:r w:rsidR="000B5D28" w:rsidRPr="00A725B4">
        <w:rPr>
          <w:b/>
        </w:rPr>
        <w:t xml:space="preserve">z </w:t>
      </w:r>
      <w:r w:rsidR="0028551F" w:rsidRPr="00A725B4">
        <w:rPr>
          <w:b/>
        </w:rPr>
        <w:t>příběhu</w:t>
      </w:r>
      <w:r w:rsidR="00ED3BC7" w:rsidRPr="00A725B4">
        <w:rPr>
          <w:b/>
        </w:rPr>
        <w:t xml:space="preserve"> a ukázku scénáře</w:t>
      </w:r>
      <w:r w:rsidR="00D9520F" w:rsidRPr="00395B2D">
        <w:t>.</w:t>
      </w:r>
      <w:r w:rsidR="00800E53" w:rsidRPr="00395B2D">
        <w:t xml:space="preserve"> </w:t>
      </w:r>
      <w:r w:rsidR="00CD0C87" w:rsidRPr="00395B2D">
        <w:t>N</w:t>
      </w:r>
      <w:r w:rsidR="00194535" w:rsidRPr="00395B2D">
        <w:t>elze pou</w:t>
      </w:r>
      <w:r w:rsidR="00194535" w:rsidRPr="00A725B4">
        <w:rPr>
          <w:color w:val="000000"/>
        </w:rPr>
        <w:t>žít</w:t>
      </w:r>
      <w:r w:rsidR="00CD0C87" w:rsidRPr="00A725B4">
        <w:rPr>
          <w:color w:val="000000"/>
        </w:rPr>
        <w:t xml:space="preserve"> p</w:t>
      </w:r>
      <w:r w:rsidR="00CD0C87" w:rsidRPr="00395B2D">
        <w:t>ortfolio ilustrátora</w:t>
      </w:r>
      <w:r w:rsidR="00E703CD" w:rsidRPr="00395B2D">
        <w:t>.</w:t>
      </w:r>
      <w:r w:rsidR="00CD0C87" w:rsidRPr="00395B2D">
        <w:t xml:space="preserve"> </w:t>
      </w:r>
      <w:r w:rsidR="00446F42" w:rsidRPr="00395B2D">
        <w:t>Dále</w:t>
      </w:r>
      <w:r w:rsidRPr="00395B2D">
        <w:t xml:space="preserve"> </w:t>
      </w:r>
      <w:r w:rsidR="006A70FC" w:rsidRPr="00395B2D">
        <w:t xml:space="preserve">doporučujeme případně </w:t>
      </w:r>
      <w:r w:rsidR="00446F42" w:rsidRPr="00395B2D">
        <w:t>předložit návrh grafické koncepce knihy.</w:t>
      </w:r>
    </w:p>
    <w:p w:rsidR="00A725B4" w:rsidRDefault="00E66B21" w:rsidP="00271A37">
      <w:pPr>
        <w:pStyle w:val="Odstavecseseznamem"/>
        <w:numPr>
          <w:ilvl w:val="0"/>
          <w:numId w:val="31"/>
        </w:numPr>
        <w:ind w:left="357" w:hanging="357"/>
        <w:jc w:val="both"/>
      </w:pPr>
      <w:r w:rsidRPr="00A725B4">
        <w:rPr>
          <w:b/>
        </w:rPr>
        <w:t>Odborný posudek</w:t>
      </w:r>
      <w:r w:rsidRPr="00395B2D">
        <w:t xml:space="preserve"> </w:t>
      </w:r>
      <w:r w:rsidR="002B3EA5" w:rsidRPr="00395B2D">
        <w:t>(doporučuje se spol</w:t>
      </w:r>
      <w:r w:rsidR="00A725B4">
        <w:t xml:space="preserve">upráce s literárními historiky, </w:t>
      </w:r>
      <w:r w:rsidR="002B3EA5" w:rsidRPr="00395B2D">
        <w:t>kritiky, publicisty a redaktory</w:t>
      </w:r>
      <w:r w:rsidRPr="00395B2D">
        <w:t xml:space="preserve"> mimo redakční okruh žadatele</w:t>
      </w:r>
      <w:r w:rsidR="002B3EA5" w:rsidRPr="00395B2D">
        <w:t>)</w:t>
      </w:r>
      <w:r w:rsidR="002B3EA5" w:rsidRPr="00A725B4">
        <w:rPr>
          <w:b/>
        </w:rPr>
        <w:t>.</w:t>
      </w:r>
      <w:r w:rsidR="00A725B4">
        <w:rPr>
          <w:b/>
        </w:rPr>
        <w:t xml:space="preserve"> </w:t>
      </w:r>
      <w:r w:rsidR="002B3EA5" w:rsidRPr="00A725B4">
        <w:rPr>
          <w:b/>
        </w:rPr>
        <w:t>V pří</w:t>
      </w:r>
      <w:r w:rsidR="00A725B4">
        <w:rPr>
          <w:b/>
        </w:rPr>
        <w:t xml:space="preserve">padě vydávání debutů </w:t>
      </w:r>
      <w:r w:rsidR="00A725B4" w:rsidRPr="00A725B4">
        <w:t>(okruh č. 2</w:t>
      </w:r>
      <w:r w:rsidR="002B3EA5" w:rsidRPr="00A725B4">
        <w:t>)</w:t>
      </w:r>
      <w:r w:rsidR="002B3EA5" w:rsidRPr="00A725B4">
        <w:rPr>
          <w:b/>
        </w:rPr>
        <w:t xml:space="preserve"> předloží žadatel dva</w:t>
      </w:r>
      <w:r w:rsidR="002B3EA5" w:rsidRPr="00A725B4">
        <w:rPr>
          <w:b/>
          <w:bCs/>
        </w:rPr>
        <w:t xml:space="preserve"> odborné posudky</w:t>
      </w:r>
      <w:r w:rsidRPr="00395B2D">
        <w:t>.</w:t>
      </w:r>
    </w:p>
    <w:p w:rsidR="00271A37" w:rsidRDefault="00E66B21" w:rsidP="00A725B4">
      <w:pPr>
        <w:pStyle w:val="Odstavecseseznamem"/>
        <w:numPr>
          <w:ilvl w:val="0"/>
          <w:numId w:val="31"/>
        </w:numPr>
        <w:ind w:left="357" w:hanging="357"/>
        <w:jc w:val="both"/>
      </w:pPr>
      <w:r w:rsidRPr="00A725B4">
        <w:rPr>
          <w:b/>
        </w:rPr>
        <w:t>P</w:t>
      </w:r>
      <w:r w:rsidR="00E8026D" w:rsidRPr="00A725B4">
        <w:rPr>
          <w:b/>
        </w:rPr>
        <w:t xml:space="preserve">rofesní profil </w:t>
      </w:r>
      <w:r w:rsidR="00A725B4">
        <w:rPr>
          <w:b/>
        </w:rPr>
        <w:t xml:space="preserve">autora, </w:t>
      </w:r>
      <w:r w:rsidR="00E8026D" w:rsidRPr="00A725B4">
        <w:rPr>
          <w:b/>
        </w:rPr>
        <w:t>překladatele</w:t>
      </w:r>
      <w:r w:rsidR="00446F42" w:rsidRPr="00A725B4">
        <w:rPr>
          <w:b/>
        </w:rPr>
        <w:t>, editora</w:t>
      </w:r>
      <w:r w:rsidR="00E8026D" w:rsidRPr="00A725B4">
        <w:rPr>
          <w:b/>
        </w:rPr>
        <w:t xml:space="preserve"> či ilustrátora</w:t>
      </w:r>
      <w:r w:rsidR="006C2CB5" w:rsidRPr="00395B2D">
        <w:t>.</w:t>
      </w:r>
      <w:r w:rsidR="00271A37" w:rsidRPr="00395B2D">
        <w:t xml:space="preserve"> </w:t>
      </w:r>
    </w:p>
    <w:p w:rsidR="00B60089" w:rsidRPr="00A725B4" w:rsidRDefault="00A725B4" w:rsidP="00A725B4">
      <w:pPr>
        <w:pStyle w:val="Odstavecseseznamem"/>
        <w:numPr>
          <w:ilvl w:val="0"/>
          <w:numId w:val="31"/>
        </w:numPr>
        <w:ind w:left="357" w:hanging="357"/>
        <w:jc w:val="both"/>
      </w:pPr>
      <w:r w:rsidRPr="00A725B4">
        <w:rPr>
          <w:b/>
        </w:rPr>
        <w:t>Kopie platného dokladu o právní osobnosti žadatele</w:t>
      </w:r>
      <w:r>
        <w:t xml:space="preserve"> (např. živnostenský list, zřizovací listina, výpis ze živnostenského rejstříku, výpis z obchodního rejstříku, rejstříku obecně prospěšných společností, rejstříku spolků či dalších rejstříků, vše včetně případných změn, </w:t>
      </w:r>
      <w:r w:rsidRPr="00A725B4">
        <w:rPr>
          <w:b/>
        </w:rPr>
        <w:t>kopie platného dokladu prokazujícího oprávnění osoby jednat za žadatele při podání žádosti</w:t>
      </w:r>
      <w:r>
        <w:t xml:space="preserve"> (např. doklad o volbě nebo jmenování statutárního zástupce, plná moc), </w:t>
      </w:r>
      <w:r w:rsidRPr="00A725B4">
        <w:rPr>
          <w:b/>
        </w:rPr>
        <w:t>kopie smlouvy o založení běžného bankovního účtu včetně případných dodatků</w:t>
      </w:r>
      <w:r>
        <w:t xml:space="preserve"> (netýká se krajů, obcí a jejich příspěvkových organizací).</w:t>
      </w:r>
      <w:r w:rsidRPr="00A725B4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D23AD4" w:rsidRPr="00A725B4">
        <w:rPr>
          <w:b/>
          <w:color w:val="0070C0"/>
        </w:rPr>
        <w:t xml:space="preserve">Při podání více žádostí stačí přiložit </w:t>
      </w:r>
      <w:r w:rsidRPr="00A725B4">
        <w:rPr>
          <w:b/>
          <w:color w:val="0070C0"/>
        </w:rPr>
        <w:t xml:space="preserve">tyto </w:t>
      </w:r>
      <w:r w:rsidR="00D23AD4" w:rsidRPr="00A725B4">
        <w:rPr>
          <w:b/>
          <w:color w:val="0070C0"/>
        </w:rPr>
        <w:t xml:space="preserve">doklady pouze jednou a to tak, že budou jednotlivé </w:t>
      </w:r>
      <w:r w:rsidR="00F47FEB" w:rsidRPr="00A725B4">
        <w:rPr>
          <w:b/>
          <w:color w:val="0070C0"/>
        </w:rPr>
        <w:t xml:space="preserve">dokumenty </w:t>
      </w:r>
      <w:r w:rsidR="00D23AD4" w:rsidRPr="00A725B4">
        <w:rPr>
          <w:b/>
          <w:color w:val="0070C0"/>
        </w:rPr>
        <w:t xml:space="preserve">seskupeny </w:t>
      </w:r>
      <w:r w:rsidR="00446F42" w:rsidRPr="00A725B4">
        <w:rPr>
          <w:b/>
          <w:color w:val="0070C0"/>
        </w:rPr>
        <w:t>v</w:t>
      </w:r>
      <w:r w:rsidR="00D23AD4" w:rsidRPr="00A725B4">
        <w:rPr>
          <w:b/>
          <w:color w:val="0070C0"/>
        </w:rPr>
        <w:t xml:space="preserve"> jedn</w:t>
      </w:r>
      <w:r w:rsidR="00F47FEB" w:rsidRPr="00A725B4">
        <w:rPr>
          <w:b/>
          <w:color w:val="0070C0"/>
        </w:rPr>
        <w:t>o</w:t>
      </w:r>
      <w:r w:rsidR="00446F42" w:rsidRPr="00A725B4">
        <w:rPr>
          <w:b/>
          <w:color w:val="0070C0"/>
        </w:rPr>
        <w:t>m</w:t>
      </w:r>
      <w:r w:rsidR="00F47FEB" w:rsidRPr="00A725B4">
        <w:rPr>
          <w:b/>
          <w:color w:val="0070C0"/>
        </w:rPr>
        <w:t xml:space="preserve"> souboru</w:t>
      </w:r>
      <w:r w:rsidR="00D23AD4" w:rsidRPr="00A725B4">
        <w:rPr>
          <w:b/>
          <w:color w:val="0070C0"/>
        </w:rPr>
        <w:t xml:space="preserve"> s obchodním názvem nakladatelství</w:t>
      </w:r>
      <w:r w:rsidR="00195DDA">
        <w:rPr>
          <w:b/>
          <w:color w:val="0070C0"/>
        </w:rPr>
        <w:t xml:space="preserve"> či názvem/</w:t>
      </w:r>
      <w:r w:rsidR="007E4A41" w:rsidRPr="00A725B4">
        <w:rPr>
          <w:b/>
          <w:color w:val="0070C0"/>
        </w:rPr>
        <w:t>jménem žadatele</w:t>
      </w:r>
      <w:r w:rsidR="00D23AD4" w:rsidRPr="00A725B4">
        <w:rPr>
          <w:b/>
          <w:color w:val="0070C0"/>
        </w:rPr>
        <w:t>.</w:t>
      </w:r>
      <w:r w:rsidR="00195DDA">
        <w:rPr>
          <w:b/>
          <w:color w:val="0070C0"/>
        </w:rPr>
        <w:t xml:space="preserve"> </w:t>
      </w:r>
      <w:r w:rsidR="00195DDA" w:rsidRPr="00195DDA">
        <w:rPr>
          <w:bCs/>
        </w:rPr>
        <w:t>Kopie licenčních smluv s držiteli autorských práv k </w:t>
      </w:r>
      <w:r w:rsidR="00195DDA">
        <w:rPr>
          <w:bCs/>
        </w:rPr>
        <w:t>dílu/</w:t>
      </w:r>
      <w:r w:rsidR="00195DDA" w:rsidRPr="00195DDA">
        <w:rPr>
          <w:bCs/>
        </w:rPr>
        <w:t>autor, překladatel, ilustrátor/</w:t>
      </w:r>
      <w:r w:rsidR="00195DDA" w:rsidRPr="00195DDA">
        <w:t>budou přílohou vyúčtování případné dotace</w:t>
      </w:r>
      <w:r w:rsidR="00195DDA" w:rsidRPr="00195DDA">
        <w:rPr>
          <w:bCs/>
        </w:rPr>
        <w:t>.</w:t>
      </w:r>
    </w:p>
    <w:p w:rsidR="006C3E04" w:rsidRPr="00327A90" w:rsidRDefault="006C3E04" w:rsidP="006C3E04">
      <w:pPr>
        <w:jc w:val="both"/>
      </w:pPr>
    </w:p>
    <w:p w:rsidR="00A13118" w:rsidRPr="000951FD" w:rsidRDefault="00A13118" w:rsidP="00075A80">
      <w:pPr>
        <w:jc w:val="both"/>
      </w:pPr>
    </w:p>
    <w:p w:rsidR="003F33AA" w:rsidRPr="00D9586E" w:rsidRDefault="00195DDA" w:rsidP="00195DDA">
      <w:pPr>
        <w:jc w:val="both"/>
        <w:rPr>
          <w:b/>
        </w:rPr>
      </w:pPr>
      <w:r w:rsidRPr="00D9586E">
        <w:rPr>
          <w:b/>
        </w:rPr>
        <w:t>Projekty zpracované podle výše uvedených podmínek musí být zaslány</w:t>
      </w:r>
      <w:r w:rsidR="00D9586E" w:rsidRPr="00D9586E">
        <w:rPr>
          <w:b/>
        </w:rPr>
        <w:t>:</w:t>
      </w:r>
    </w:p>
    <w:p w:rsidR="003F33AA" w:rsidRPr="00D9586E" w:rsidRDefault="00195DDA" w:rsidP="00D9586E">
      <w:pPr>
        <w:pStyle w:val="Odstavecseseznamem"/>
        <w:numPr>
          <w:ilvl w:val="0"/>
          <w:numId w:val="32"/>
        </w:numPr>
        <w:jc w:val="center"/>
      </w:pPr>
      <w:r w:rsidRPr="00D9586E">
        <w:t xml:space="preserve">datovou schránkou na adresu Ministerstva kultury (ID datové schránky </w:t>
      </w:r>
      <w:r w:rsidRPr="00D9586E">
        <w:rPr>
          <w:b/>
        </w:rPr>
        <w:t>8spaaur</w:t>
      </w:r>
      <w:r w:rsidRPr="00D9586E">
        <w:t xml:space="preserve">) </w:t>
      </w:r>
    </w:p>
    <w:p w:rsidR="003F33AA" w:rsidRPr="00D9586E" w:rsidRDefault="00195DDA" w:rsidP="003F33AA">
      <w:pPr>
        <w:jc w:val="center"/>
        <w:rPr>
          <w:b/>
        </w:rPr>
      </w:pPr>
      <w:r w:rsidRPr="00D9586E">
        <w:rPr>
          <w:b/>
        </w:rPr>
        <w:t xml:space="preserve">nebo </w:t>
      </w:r>
    </w:p>
    <w:p w:rsidR="003F33AA" w:rsidRPr="00D9586E" w:rsidRDefault="00195DDA" w:rsidP="00D9586E">
      <w:pPr>
        <w:pStyle w:val="Odstavecseseznamem"/>
        <w:numPr>
          <w:ilvl w:val="0"/>
          <w:numId w:val="32"/>
        </w:numPr>
        <w:jc w:val="center"/>
      </w:pPr>
      <w:r w:rsidRPr="00D9586E">
        <w:t xml:space="preserve">na adresu Ministerstvo kultury, odbor umění, literatury a knihoven Maltézské náměstí 1, 118 11 Praha 1 – Malá Strana </w:t>
      </w:r>
      <w:r w:rsidR="003F33AA" w:rsidRPr="00D9586E">
        <w:t>s označením „</w:t>
      </w:r>
      <w:r w:rsidR="00D9586E">
        <w:t>V</w:t>
      </w:r>
      <w:r w:rsidR="003F33AA" w:rsidRPr="00D9586E">
        <w:t>ydávání neperiodických publikací pro rok 2021</w:t>
      </w:r>
      <w:r w:rsidRPr="00D9586E">
        <w:t>“</w:t>
      </w:r>
      <w:r w:rsidR="003F33AA" w:rsidRPr="00D9586E">
        <w:t xml:space="preserve"> </w:t>
      </w:r>
    </w:p>
    <w:p w:rsidR="003F33AA" w:rsidRPr="00D9586E" w:rsidRDefault="00195DDA" w:rsidP="003F33AA">
      <w:pPr>
        <w:jc w:val="center"/>
        <w:rPr>
          <w:b/>
        </w:rPr>
      </w:pPr>
      <w:r w:rsidRPr="00D9586E">
        <w:rPr>
          <w:b/>
        </w:rPr>
        <w:t xml:space="preserve">nebo </w:t>
      </w:r>
    </w:p>
    <w:p w:rsidR="00157AB0" w:rsidRPr="00D9586E" w:rsidRDefault="00195DDA" w:rsidP="00D9586E">
      <w:pPr>
        <w:pStyle w:val="Odstavecseseznamem"/>
        <w:numPr>
          <w:ilvl w:val="0"/>
          <w:numId w:val="32"/>
        </w:numPr>
        <w:jc w:val="center"/>
      </w:pPr>
      <w:r w:rsidRPr="00D9586E">
        <w:t>osobně doručeny prostřednictvím podatelny Ministerstva kultury</w:t>
      </w:r>
    </w:p>
    <w:p w:rsidR="008030F6" w:rsidRPr="00327A90" w:rsidRDefault="00D9586E" w:rsidP="008030F6">
      <w:pPr>
        <w:jc w:val="both"/>
      </w:pPr>
      <w:r>
        <w:t xml:space="preserve">V písemně podobě </w:t>
      </w:r>
      <w:r w:rsidR="00266373" w:rsidRPr="00195DDA">
        <w:t xml:space="preserve">musí být zaslány </w:t>
      </w:r>
      <w:r>
        <w:t xml:space="preserve">jen </w:t>
      </w:r>
      <w:r w:rsidR="00266373" w:rsidRPr="00266373">
        <w:rPr>
          <w:b/>
        </w:rPr>
        <w:t>žádost, rozpočet a popis projektu</w:t>
      </w:r>
      <w:r w:rsidR="00266373" w:rsidRPr="00266373">
        <w:t xml:space="preserve">. </w:t>
      </w:r>
      <w:r w:rsidR="00266373">
        <w:t xml:space="preserve">Při zaslání žádosti přes datovou schránku neposílejte kopii prostřednictvím klasické pošty. </w:t>
      </w:r>
      <w:r w:rsidR="00266373" w:rsidRPr="00266373">
        <w:t xml:space="preserve">Ostatní přílohy </w:t>
      </w:r>
      <w:r w:rsidR="002D5011" w:rsidRPr="00266373">
        <w:rPr>
          <w:b/>
        </w:rPr>
        <w:t xml:space="preserve">v elektronické podobě </w:t>
      </w:r>
      <w:r w:rsidR="002D5011" w:rsidRPr="00266373">
        <w:t xml:space="preserve">zasílejte </w:t>
      </w:r>
      <w:r w:rsidR="002D5011" w:rsidRPr="00266373">
        <w:rPr>
          <w:b/>
        </w:rPr>
        <w:t xml:space="preserve">přes datovou schránku </w:t>
      </w:r>
      <w:r w:rsidR="00266373" w:rsidRPr="00D9586E">
        <w:t xml:space="preserve">(ID datové schránky </w:t>
      </w:r>
      <w:r w:rsidR="00266373" w:rsidRPr="00D9586E">
        <w:rPr>
          <w:b/>
        </w:rPr>
        <w:t>8spaaur</w:t>
      </w:r>
      <w:r w:rsidR="00266373" w:rsidRPr="00D9586E">
        <w:t xml:space="preserve">) </w:t>
      </w:r>
      <w:r w:rsidR="002D5011" w:rsidRPr="00266373">
        <w:t xml:space="preserve">nebo mailem </w:t>
      </w:r>
      <w:r w:rsidR="002D5011" w:rsidRPr="00266373">
        <w:rPr>
          <w:color w:val="000000"/>
        </w:rPr>
        <w:t xml:space="preserve">na </w:t>
      </w:r>
      <w:r w:rsidR="007662CC" w:rsidRPr="00266373">
        <w:rPr>
          <w:color w:val="000000"/>
        </w:rPr>
        <w:t xml:space="preserve">adresu </w:t>
      </w:r>
      <w:r w:rsidR="007662CC" w:rsidRPr="00266373">
        <w:rPr>
          <w:b/>
        </w:rPr>
        <w:t>knihy2021</w:t>
      </w:r>
      <w:r w:rsidR="005D6A6A" w:rsidRPr="00266373">
        <w:rPr>
          <w:b/>
        </w:rPr>
        <w:t>@mkcr.cz</w:t>
      </w:r>
      <w:r w:rsidR="002D5011" w:rsidRPr="00266373">
        <w:t>. Kapacita příloh mailu na MK je max. 8 MB</w:t>
      </w:r>
      <w:r w:rsidR="002D5011" w:rsidRPr="00395B2D">
        <w:t>.</w:t>
      </w:r>
      <w:r w:rsidR="00266373">
        <w:t xml:space="preserve"> </w:t>
      </w:r>
      <w:r w:rsidR="008030F6" w:rsidRPr="00395B2D">
        <w:rPr>
          <w:b/>
        </w:rPr>
        <w:t xml:space="preserve">Žádosti je potřeba posílat v elektronické podobě JEDNOTLIVĚ </w:t>
      </w:r>
      <w:r w:rsidR="008030F6" w:rsidRPr="00395B2D">
        <w:t>(</w:t>
      </w:r>
      <w:r w:rsidR="0028339F" w:rsidRPr="00395B2D">
        <w:t xml:space="preserve">1x žádost, rozpočet a popis v 1 e-mailu, </w:t>
      </w:r>
      <w:r w:rsidR="008030F6" w:rsidRPr="00395B2D">
        <w:t>ne komprimovat do 1 souboru</w:t>
      </w:r>
      <w:r w:rsidR="008030F6" w:rsidRPr="00327A90">
        <w:rPr>
          <w:i/>
        </w:rPr>
        <w:t>)</w:t>
      </w:r>
      <w:r w:rsidR="00BF6038" w:rsidRPr="00327A90">
        <w:rPr>
          <w:i/>
        </w:rPr>
        <w:t>.</w:t>
      </w:r>
    </w:p>
    <w:p w:rsidR="008030F6" w:rsidRPr="000951FD" w:rsidRDefault="008030F6" w:rsidP="002D5011">
      <w:pPr>
        <w:jc w:val="both"/>
      </w:pPr>
    </w:p>
    <w:p w:rsidR="002D5011" w:rsidRPr="000951FD" w:rsidRDefault="002D5011" w:rsidP="002D5011">
      <w:pPr>
        <w:jc w:val="both"/>
        <w:rPr>
          <w:b/>
        </w:rPr>
      </w:pPr>
      <w:r w:rsidRPr="000951FD">
        <w:rPr>
          <w:b/>
        </w:rPr>
        <w:t>Jednotlivé složky žádosti nespojujte do jednoho dokumentu.</w:t>
      </w:r>
      <w:r w:rsidR="00A71495" w:rsidRPr="000951FD">
        <w:rPr>
          <w:b/>
        </w:rPr>
        <w:t xml:space="preserve"> Každý dokument (žádost, rozpočet, popis atd.) = samostatný dokument.</w:t>
      </w:r>
    </w:p>
    <w:p w:rsidR="002D5011" w:rsidRPr="000951FD" w:rsidRDefault="002D5011" w:rsidP="002D5011">
      <w:pPr>
        <w:jc w:val="both"/>
        <w:rPr>
          <w:b/>
        </w:rPr>
      </w:pPr>
    </w:p>
    <w:p w:rsidR="002D5011" w:rsidRPr="00395B2D" w:rsidRDefault="002D5011" w:rsidP="002D5011">
      <w:pPr>
        <w:jc w:val="both"/>
      </w:pPr>
      <w:r w:rsidRPr="000951FD">
        <w:rPr>
          <w:b/>
        </w:rPr>
        <w:t>Akceptovatelný formát souborů</w:t>
      </w:r>
      <w:r w:rsidRPr="000951FD">
        <w:t xml:space="preserve"> – doc, </w:t>
      </w:r>
      <w:proofErr w:type="spellStart"/>
      <w:r w:rsidRPr="000951FD">
        <w:t>docx</w:t>
      </w:r>
      <w:proofErr w:type="spellEnd"/>
      <w:r w:rsidRPr="000951FD">
        <w:t xml:space="preserve">, </w:t>
      </w:r>
      <w:proofErr w:type="spellStart"/>
      <w:r w:rsidRPr="000951FD">
        <w:t>rtf</w:t>
      </w:r>
      <w:proofErr w:type="spellEnd"/>
      <w:r w:rsidRPr="000951FD">
        <w:t xml:space="preserve">, </w:t>
      </w:r>
      <w:proofErr w:type="spellStart"/>
      <w:r w:rsidRPr="000951FD">
        <w:t>xls</w:t>
      </w:r>
      <w:proofErr w:type="spellEnd"/>
      <w:r w:rsidRPr="000951FD">
        <w:t xml:space="preserve">, </w:t>
      </w:r>
      <w:proofErr w:type="spellStart"/>
      <w:r w:rsidRPr="000951FD">
        <w:t>xlsx</w:t>
      </w:r>
      <w:proofErr w:type="spellEnd"/>
      <w:r w:rsidRPr="000951FD">
        <w:t xml:space="preserve">, u příloh pak </w:t>
      </w:r>
      <w:proofErr w:type="spellStart"/>
      <w:r w:rsidRPr="000951FD">
        <w:t>pdf</w:t>
      </w:r>
      <w:proofErr w:type="spellEnd"/>
      <w:r w:rsidRPr="000951FD">
        <w:t xml:space="preserve">, </w:t>
      </w:r>
      <w:proofErr w:type="spellStart"/>
      <w:r w:rsidRPr="000951FD">
        <w:t>jpg</w:t>
      </w:r>
      <w:proofErr w:type="spellEnd"/>
      <w:r w:rsidRPr="000951FD">
        <w:t xml:space="preserve">. </w:t>
      </w:r>
      <w:r w:rsidRPr="000951FD">
        <w:rPr>
          <w:b/>
          <w:u w:val="single"/>
        </w:rPr>
        <w:t xml:space="preserve">Rozpočet projektu v elektronické i písemné podobě je třeba zaslat ve formátu </w:t>
      </w:r>
      <w:proofErr w:type="spellStart"/>
      <w:r w:rsidRPr="000951FD">
        <w:rPr>
          <w:b/>
          <w:u w:val="single"/>
        </w:rPr>
        <w:t>xls</w:t>
      </w:r>
      <w:proofErr w:type="spellEnd"/>
      <w:r w:rsidRPr="000951FD">
        <w:rPr>
          <w:b/>
          <w:u w:val="single"/>
        </w:rPr>
        <w:t xml:space="preserve">, </w:t>
      </w:r>
      <w:proofErr w:type="spellStart"/>
      <w:r w:rsidRPr="000951FD">
        <w:rPr>
          <w:b/>
          <w:u w:val="single"/>
        </w:rPr>
        <w:t>xlsx</w:t>
      </w:r>
      <w:proofErr w:type="spellEnd"/>
      <w:r w:rsidRPr="000951FD">
        <w:rPr>
          <w:b/>
          <w:u w:val="single"/>
        </w:rPr>
        <w:t xml:space="preserve"> ( Nikoliv v </w:t>
      </w:r>
      <w:proofErr w:type="spellStart"/>
      <w:r w:rsidRPr="000951FD">
        <w:rPr>
          <w:b/>
          <w:u w:val="single"/>
        </w:rPr>
        <w:t>pdf</w:t>
      </w:r>
      <w:proofErr w:type="spellEnd"/>
      <w:r w:rsidRPr="000951FD">
        <w:rPr>
          <w:b/>
          <w:u w:val="single"/>
        </w:rPr>
        <w:t xml:space="preserve"> ).</w:t>
      </w:r>
      <w:r w:rsidRPr="000951FD">
        <w:t xml:space="preserve"> </w:t>
      </w:r>
      <w:r w:rsidR="001E34F0" w:rsidRPr="000951FD">
        <w:rPr>
          <w:b/>
        </w:rPr>
        <w:t xml:space="preserve">Při komprimování souborů </w:t>
      </w:r>
      <w:r w:rsidR="001E34F0" w:rsidRPr="000951FD">
        <w:rPr>
          <w:b/>
          <w:u w:val="single"/>
        </w:rPr>
        <w:t xml:space="preserve">nepoužívejte prosím </w:t>
      </w:r>
      <w:proofErr w:type="gramStart"/>
      <w:r w:rsidR="001E34F0" w:rsidRPr="000951FD">
        <w:rPr>
          <w:b/>
          <w:u w:val="single"/>
        </w:rPr>
        <w:t>formát .</w:t>
      </w:r>
      <w:proofErr w:type="spellStart"/>
      <w:r w:rsidR="001E34F0" w:rsidRPr="000951FD">
        <w:rPr>
          <w:b/>
          <w:u w:val="single"/>
        </w:rPr>
        <w:t>rar</w:t>
      </w:r>
      <w:proofErr w:type="spellEnd"/>
      <w:proofErr w:type="gramEnd"/>
      <w:r w:rsidR="001E34F0" w:rsidRPr="00395B2D">
        <w:rPr>
          <w:b/>
        </w:rPr>
        <w:t>.</w:t>
      </w:r>
      <w:r w:rsidRPr="00395B2D">
        <w:t xml:space="preserve">  Zaslané žádosti se nevracejí. </w:t>
      </w:r>
    </w:p>
    <w:p w:rsidR="00645137" w:rsidRPr="000951FD" w:rsidRDefault="00645137" w:rsidP="0084623C">
      <w:pPr>
        <w:jc w:val="both"/>
        <w:rPr>
          <w:b/>
        </w:rPr>
      </w:pPr>
    </w:p>
    <w:p w:rsidR="0093380D" w:rsidRPr="000951FD" w:rsidRDefault="0093380D" w:rsidP="0084623C">
      <w:pPr>
        <w:jc w:val="both"/>
        <w:rPr>
          <w:b/>
        </w:rPr>
      </w:pPr>
    </w:p>
    <w:p w:rsidR="0093380D" w:rsidRPr="000951FD" w:rsidRDefault="0093380D" w:rsidP="0084623C">
      <w:pPr>
        <w:jc w:val="both"/>
        <w:rPr>
          <w:b/>
        </w:rPr>
      </w:pPr>
    </w:p>
    <w:p w:rsidR="0093380D" w:rsidRPr="000951FD" w:rsidRDefault="0093380D" w:rsidP="0084623C">
      <w:pPr>
        <w:jc w:val="both"/>
        <w:rPr>
          <w:b/>
        </w:rPr>
      </w:pPr>
    </w:p>
    <w:p w:rsidR="0084623C" w:rsidRPr="00395B2D" w:rsidRDefault="0084623C" w:rsidP="0084623C">
      <w:pPr>
        <w:jc w:val="both"/>
        <w:rPr>
          <w:b/>
        </w:rPr>
      </w:pPr>
      <w:r w:rsidRPr="000951FD">
        <w:rPr>
          <w:b/>
        </w:rPr>
        <w:lastRenderedPageBreak/>
        <w:t>Hodnocení žádostí</w:t>
      </w:r>
      <w:r w:rsidRPr="00395B2D">
        <w:rPr>
          <w:b/>
        </w:rPr>
        <w:t xml:space="preserve"> </w:t>
      </w:r>
    </w:p>
    <w:p w:rsidR="00E55CBD" w:rsidRPr="00327A90" w:rsidRDefault="00C2033D" w:rsidP="0084623C">
      <w:pPr>
        <w:jc w:val="both"/>
      </w:pPr>
      <w:r w:rsidRPr="00395B2D">
        <w:rPr>
          <w:b/>
        </w:rPr>
        <w:t>V prvním kole dotačního řízení</w:t>
      </w:r>
      <w:r w:rsidRPr="00395B2D">
        <w:t xml:space="preserve"> </w:t>
      </w:r>
      <w:r w:rsidR="003639DA" w:rsidRPr="00395B2D">
        <w:rPr>
          <w:b/>
        </w:rPr>
        <w:t>provede</w:t>
      </w:r>
      <w:r w:rsidR="003639DA" w:rsidRPr="00395B2D">
        <w:t xml:space="preserve"> </w:t>
      </w:r>
      <w:r w:rsidRPr="00395B2D">
        <w:t>o</w:t>
      </w:r>
      <w:r w:rsidR="0084623C" w:rsidRPr="00395B2D">
        <w:t>dd</w:t>
      </w:r>
      <w:r w:rsidR="00D15340" w:rsidRPr="00395B2D">
        <w:t>ělení</w:t>
      </w:r>
      <w:r w:rsidR="0084623C" w:rsidRPr="00395B2D">
        <w:t xml:space="preserve"> literatury a knihoven MK </w:t>
      </w:r>
      <w:r w:rsidR="0084623C" w:rsidRPr="00395B2D">
        <w:rPr>
          <w:b/>
        </w:rPr>
        <w:t>kontrolu žádostí</w:t>
      </w:r>
      <w:r w:rsidR="0084623C" w:rsidRPr="00395B2D">
        <w:t xml:space="preserve">, přičemž posuzuje, </w:t>
      </w:r>
      <w:r w:rsidR="00284129" w:rsidRPr="00327A90">
        <w:t>zda:</w:t>
      </w:r>
    </w:p>
    <w:p w:rsidR="0010759F" w:rsidRPr="000951FD" w:rsidRDefault="0084623C" w:rsidP="003633D7">
      <w:pPr>
        <w:numPr>
          <w:ilvl w:val="0"/>
          <w:numId w:val="33"/>
        </w:numPr>
        <w:ind w:left="357" w:hanging="357"/>
        <w:jc w:val="both"/>
      </w:pPr>
      <w:r w:rsidRPr="000951FD">
        <w:t>je žádost podána ve stanoveném termínu</w:t>
      </w:r>
      <w:r w:rsidR="00266373">
        <w:t>;</w:t>
      </w:r>
    </w:p>
    <w:p w:rsidR="00E55CBD" w:rsidRPr="000951FD" w:rsidRDefault="005D586B" w:rsidP="003633D7">
      <w:pPr>
        <w:numPr>
          <w:ilvl w:val="0"/>
          <w:numId w:val="33"/>
        </w:numPr>
        <w:ind w:left="357" w:hanging="357"/>
        <w:jc w:val="both"/>
      </w:pPr>
      <w:r w:rsidRPr="000951FD">
        <w:t xml:space="preserve">je žádost podána </w:t>
      </w:r>
      <w:r w:rsidR="0010759F" w:rsidRPr="000951FD">
        <w:t xml:space="preserve">v tištěné podobě na standardizovaném formuláři pro </w:t>
      </w:r>
      <w:r w:rsidR="00A71495" w:rsidRPr="000951FD">
        <w:t>výběrové dotační řízení v </w:t>
      </w:r>
      <w:r w:rsidR="0010759F" w:rsidRPr="000951FD">
        <w:t>r</w:t>
      </w:r>
      <w:r w:rsidR="00266373">
        <w:t>oce</w:t>
      </w:r>
      <w:r w:rsidR="0010759F" w:rsidRPr="000951FD">
        <w:t xml:space="preserve"> 202</w:t>
      </w:r>
      <w:r w:rsidR="006B5900" w:rsidRPr="000951FD">
        <w:t>1</w:t>
      </w:r>
      <w:r w:rsidR="00266373">
        <w:t>;</w:t>
      </w:r>
    </w:p>
    <w:p w:rsidR="00E55CBD" w:rsidRPr="000951FD" w:rsidRDefault="0084623C" w:rsidP="003633D7">
      <w:pPr>
        <w:numPr>
          <w:ilvl w:val="0"/>
          <w:numId w:val="33"/>
        </w:numPr>
        <w:ind w:left="357" w:hanging="357"/>
        <w:jc w:val="both"/>
      </w:pPr>
      <w:r w:rsidRPr="000951FD">
        <w:t>j</w:t>
      </w:r>
      <w:r w:rsidR="001E10D1" w:rsidRPr="000951FD">
        <w:t xml:space="preserve">sou přílohy </w:t>
      </w:r>
      <w:r w:rsidRPr="000951FD">
        <w:t>podán</w:t>
      </w:r>
      <w:r w:rsidR="001E10D1" w:rsidRPr="000951FD">
        <w:t>y</w:t>
      </w:r>
      <w:r w:rsidRPr="000951FD">
        <w:t xml:space="preserve"> v</w:t>
      </w:r>
      <w:r w:rsidR="001E10D1" w:rsidRPr="000951FD">
        <w:t> </w:t>
      </w:r>
      <w:r w:rsidR="009A743A" w:rsidRPr="000951FD">
        <w:t>požadované</w:t>
      </w:r>
      <w:r w:rsidR="001E10D1" w:rsidRPr="000951FD">
        <w:t>m počtu,</w:t>
      </w:r>
      <w:r w:rsidRPr="000951FD">
        <w:t xml:space="preserve"> podobě</w:t>
      </w:r>
      <w:r w:rsidR="00236ACB" w:rsidRPr="000951FD">
        <w:t xml:space="preserve"> </w:t>
      </w:r>
      <w:r w:rsidR="008168E4" w:rsidRPr="000951FD">
        <w:t>a předepsaným způsobem</w:t>
      </w:r>
      <w:r w:rsidR="00266373">
        <w:t>;</w:t>
      </w:r>
    </w:p>
    <w:p w:rsidR="00E55CBD" w:rsidRPr="000951FD" w:rsidRDefault="0084623C" w:rsidP="003633D7">
      <w:pPr>
        <w:numPr>
          <w:ilvl w:val="0"/>
          <w:numId w:val="33"/>
        </w:numPr>
        <w:ind w:left="357" w:hanging="357"/>
        <w:jc w:val="both"/>
      </w:pPr>
      <w:r w:rsidRPr="000951FD">
        <w:t xml:space="preserve">je </w:t>
      </w:r>
      <w:r w:rsidR="005D586B" w:rsidRPr="000951FD">
        <w:t xml:space="preserve">žádost </w:t>
      </w:r>
      <w:r w:rsidRPr="000951FD">
        <w:t>vyplněna úplně a správně</w:t>
      </w:r>
      <w:r w:rsidR="00266373">
        <w:t>;</w:t>
      </w:r>
    </w:p>
    <w:p w:rsidR="00E55CBD" w:rsidRPr="000951FD" w:rsidRDefault="001E10D1" w:rsidP="003633D7">
      <w:pPr>
        <w:numPr>
          <w:ilvl w:val="0"/>
          <w:numId w:val="33"/>
        </w:numPr>
        <w:ind w:left="357" w:hanging="357"/>
        <w:jc w:val="both"/>
      </w:pPr>
      <w:r w:rsidRPr="000951FD">
        <w:t xml:space="preserve">zda požadované </w:t>
      </w:r>
      <w:r w:rsidR="000E3AD8" w:rsidRPr="000951FD">
        <w:t>kopie žádosti</w:t>
      </w:r>
      <w:r w:rsidRPr="000951FD">
        <w:t xml:space="preserve"> a</w:t>
      </w:r>
      <w:r w:rsidR="000E3AD8" w:rsidRPr="000951FD">
        <w:t xml:space="preserve"> příloh</w:t>
      </w:r>
      <w:r w:rsidR="00E55CBD" w:rsidRPr="000951FD">
        <w:t xml:space="preserve"> byly zaslány v elektronické podobě</w:t>
      </w:r>
      <w:r w:rsidR="00266373">
        <w:t>;</w:t>
      </w:r>
    </w:p>
    <w:p w:rsidR="00447240" w:rsidRPr="000951FD" w:rsidRDefault="00C2033D" w:rsidP="003633D7">
      <w:pPr>
        <w:numPr>
          <w:ilvl w:val="0"/>
          <w:numId w:val="33"/>
        </w:numPr>
        <w:ind w:left="357" w:hanging="357"/>
        <w:jc w:val="both"/>
      </w:pPr>
      <w:r w:rsidRPr="000951FD">
        <w:t>pr</w:t>
      </w:r>
      <w:r w:rsidR="00447240" w:rsidRPr="000951FD">
        <w:t xml:space="preserve">ojekt vykazuje příjmy z prodeje a </w:t>
      </w:r>
      <w:r w:rsidR="0084623C" w:rsidRPr="000951FD">
        <w:t>rozpoč</w:t>
      </w:r>
      <w:r w:rsidR="0010759F" w:rsidRPr="000951FD">
        <w:t>e</w:t>
      </w:r>
      <w:r w:rsidR="0084623C" w:rsidRPr="000951FD">
        <w:t xml:space="preserve">t nevykazuje </w:t>
      </w:r>
      <w:r w:rsidR="006D3AC0" w:rsidRPr="000951FD">
        <w:t>zisk z</w:t>
      </w:r>
      <w:r w:rsidR="00A10CC6" w:rsidRPr="000951FD">
        <w:t xml:space="preserve"> realizace </w:t>
      </w:r>
      <w:r w:rsidR="006D3AC0" w:rsidRPr="000951FD">
        <w:t>pr</w:t>
      </w:r>
      <w:r w:rsidR="0084623C" w:rsidRPr="000951FD">
        <w:t>ojektu</w:t>
      </w:r>
      <w:r w:rsidR="00266373">
        <w:t>;</w:t>
      </w:r>
    </w:p>
    <w:p w:rsidR="00447240" w:rsidRPr="000951FD" w:rsidRDefault="0084623C" w:rsidP="003633D7">
      <w:pPr>
        <w:numPr>
          <w:ilvl w:val="0"/>
          <w:numId w:val="33"/>
        </w:numPr>
        <w:ind w:left="357" w:hanging="357"/>
        <w:jc w:val="both"/>
      </w:pPr>
      <w:r w:rsidRPr="000951FD">
        <w:t xml:space="preserve">je </w:t>
      </w:r>
      <w:r w:rsidR="00DB1979" w:rsidRPr="000951FD">
        <w:t xml:space="preserve">žádost </w:t>
      </w:r>
      <w:r w:rsidRPr="000951FD">
        <w:t>podepsána předepsaným způsobem (žadatelem či osobou oprávněnou jednat za žadatele)</w:t>
      </w:r>
      <w:r w:rsidR="00266373">
        <w:t>;</w:t>
      </w:r>
    </w:p>
    <w:p w:rsidR="0084623C" w:rsidRPr="000951FD" w:rsidRDefault="0084623C" w:rsidP="003633D7">
      <w:pPr>
        <w:numPr>
          <w:ilvl w:val="0"/>
          <w:numId w:val="33"/>
        </w:numPr>
        <w:ind w:left="357" w:hanging="357"/>
        <w:jc w:val="both"/>
      </w:pPr>
      <w:r w:rsidRPr="000951FD">
        <w:t xml:space="preserve">předkládaný projekt </w:t>
      </w:r>
      <w:r w:rsidR="00575518" w:rsidRPr="000951FD">
        <w:t>odpovídá stanoveným</w:t>
      </w:r>
      <w:r w:rsidR="00D362A9" w:rsidRPr="000951FD">
        <w:t xml:space="preserve"> dotačním</w:t>
      </w:r>
      <w:r w:rsidRPr="000951FD">
        <w:t xml:space="preserve"> okruh</w:t>
      </w:r>
      <w:r w:rsidR="00575518" w:rsidRPr="000951FD">
        <w:t>ům</w:t>
      </w:r>
      <w:r w:rsidR="00DB1979" w:rsidRPr="000951FD">
        <w:t xml:space="preserve"> a podmínkám dotačního řízení</w:t>
      </w:r>
      <w:r w:rsidRPr="000951FD">
        <w:t>.</w:t>
      </w:r>
    </w:p>
    <w:p w:rsidR="00A10CC6" w:rsidRPr="000951FD" w:rsidRDefault="00A10CC6" w:rsidP="003633D7">
      <w:pPr>
        <w:jc w:val="both"/>
        <w:rPr>
          <w:color w:val="E36C0A" w:themeColor="accent6" w:themeShade="BF"/>
        </w:rPr>
      </w:pPr>
    </w:p>
    <w:p w:rsidR="0084623C" w:rsidRPr="00395B2D" w:rsidRDefault="0084623C" w:rsidP="003633D7">
      <w:pPr>
        <w:jc w:val="both"/>
        <w:rPr>
          <w:b/>
        </w:rPr>
      </w:pPr>
      <w:r w:rsidRPr="000951FD">
        <w:rPr>
          <w:b/>
        </w:rPr>
        <w:t xml:space="preserve">Žádosti, které nesplní některou z výše uvedených náležitostí, nebudou předloženy </w:t>
      </w:r>
      <w:r w:rsidR="00884FBC" w:rsidRPr="000951FD">
        <w:rPr>
          <w:b/>
        </w:rPr>
        <w:t xml:space="preserve">odborné komisi k posouzení a hodnocení </w:t>
      </w:r>
      <w:r w:rsidRPr="000951FD">
        <w:rPr>
          <w:b/>
        </w:rPr>
        <w:t>do</w:t>
      </w:r>
      <w:r w:rsidR="00C2033D" w:rsidRPr="000951FD">
        <w:rPr>
          <w:b/>
        </w:rPr>
        <w:t xml:space="preserve"> druhého kola </w:t>
      </w:r>
      <w:r w:rsidR="00575518" w:rsidRPr="000951FD">
        <w:rPr>
          <w:b/>
        </w:rPr>
        <w:t>dotačního</w:t>
      </w:r>
      <w:r w:rsidRPr="000951FD">
        <w:rPr>
          <w:b/>
        </w:rPr>
        <w:t xml:space="preserve"> řízení a jejich seznam s uvedením důvodu vyřazení bude zveřejněn na webových stánkách MK </w:t>
      </w:r>
      <w:r w:rsidR="00447240" w:rsidRPr="000951FD">
        <w:rPr>
          <w:b/>
        </w:rPr>
        <w:t>(</w:t>
      </w:r>
      <w:hyperlink r:id="rId8" w:history="1">
        <w:r w:rsidR="00447240" w:rsidRPr="00395B2D">
          <w:rPr>
            <w:rStyle w:val="Hypertextovodkaz"/>
            <w:b/>
          </w:rPr>
          <w:t>www.mkcr.cz</w:t>
        </w:r>
      </w:hyperlink>
      <w:r w:rsidR="00A71495" w:rsidRPr="00395B2D">
        <w:rPr>
          <w:b/>
        </w:rPr>
        <w:t xml:space="preserve">) do </w:t>
      </w:r>
      <w:r w:rsidR="006B5900" w:rsidRPr="00395B2D">
        <w:rPr>
          <w:b/>
        </w:rPr>
        <w:t>30</w:t>
      </w:r>
      <w:r w:rsidR="00447240" w:rsidRPr="00395B2D">
        <w:rPr>
          <w:b/>
        </w:rPr>
        <w:t xml:space="preserve">. </w:t>
      </w:r>
      <w:r w:rsidR="00266373">
        <w:rPr>
          <w:b/>
        </w:rPr>
        <w:t>6</w:t>
      </w:r>
      <w:r w:rsidR="00447240" w:rsidRPr="00395B2D">
        <w:rPr>
          <w:b/>
        </w:rPr>
        <w:t>. 20</w:t>
      </w:r>
      <w:r w:rsidR="00266373">
        <w:rPr>
          <w:b/>
        </w:rPr>
        <w:t>21</w:t>
      </w:r>
      <w:r w:rsidRPr="00395B2D">
        <w:rPr>
          <w:b/>
        </w:rPr>
        <w:t>.</w:t>
      </w:r>
    </w:p>
    <w:p w:rsidR="00266373" w:rsidRDefault="00266373" w:rsidP="003633D7">
      <w:pPr>
        <w:jc w:val="both"/>
      </w:pPr>
    </w:p>
    <w:p w:rsidR="00645137" w:rsidRPr="00266373" w:rsidRDefault="00645137" w:rsidP="003633D7">
      <w:pPr>
        <w:jc w:val="both"/>
      </w:pPr>
      <w:r w:rsidRPr="00266373">
        <w:t>Ministerstvo kultury může podle zákona č. 218/2000 Sb. rozhodnutí o poskytnutí dotace změnit nebo vydat nové rozhodnutí o poskytnutí dotace.</w:t>
      </w:r>
    </w:p>
    <w:p w:rsidR="004E7DD3" w:rsidRPr="00266373" w:rsidRDefault="004E7DD3" w:rsidP="003633D7">
      <w:pPr>
        <w:jc w:val="both"/>
      </w:pPr>
    </w:p>
    <w:p w:rsidR="0084623C" w:rsidRPr="00266373" w:rsidRDefault="00BD560D" w:rsidP="003633D7">
      <w:pPr>
        <w:pStyle w:val="Zkladntextodsazen"/>
        <w:numPr>
          <w:ilvl w:val="0"/>
          <w:numId w:val="0"/>
        </w:numPr>
        <w:rPr>
          <w:sz w:val="20"/>
        </w:rPr>
      </w:pPr>
      <w:r w:rsidRPr="00266373">
        <w:rPr>
          <w:b/>
          <w:sz w:val="20"/>
        </w:rPr>
        <w:t>Ve druhém kole dotačního řízení</w:t>
      </w:r>
      <w:r w:rsidRPr="00266373">
        <w:rPr>
          <w:sz w:val="20"/>
        </w:rPr>
        <w:t xml:space="preserve"> </w:t>
      </w:r>
      <w:r w:rsidR="00D54610" w:rsidRPr="00266373">
        <w:rPr>
          <w:sz w:val="20"/>
        </w:rPr>
        <w:t xml:space="preserve">jsou žádosti rozděleny do hodnotitelsky porovnatelných skupin (např. próza, poezie, odborná literatura, esej, náročné ediční projekty apod.) a v těchto skupinách </w:t>
      </w:r>
      <w:r w:rsidRPr="00266373">
        <w:rPr>
          <w:sz w:val="20"/>
        </w:rPr>
        <w:t xml:space="preserve">posoudí postupující žádosti </w:t>
      </w:r>
      <w:r w:rsidR="0084623C" w:rsidRPr="00266373">
        <w:rPr>
          <w:sz w:val="20"/>
        </w:rPr>
        <w:t>odborn</w:t>
      </w:r>
      <w:r w:rsidR="00D15340" w:rsidRPr="00266373">
        <w:rPr>
          <w:sz w:val="20"/>
        </w:rPr>
        <w:t>é</w:t>
      </w:r>
      <w:r w:rsidR="0084623C" w:rsidRPr="00266373">
        <w:rPr>
          <w:sz w:val="20"/>
        </w:rPr>
        <w:t xml:space="preserve"> komise Ministerstva kultury </w:t>
      </w:r>
      <w:r w:rsidR="00D15340" w:rsidRPr="00266373">
        <w:rPr>
          <w:sz w:val="20"/>
        </w:rPr>
        <w:t xml:space="preserve">pro podporu </w:t>
      </w:r>
      <w:r w:rsidR="0084623C" w:rsidRPr="00266373">
        <w:rPr>
          <w:sz w:val="20"/>
        </w:rPr>
        <w:t>vydávání neperiodických publikací,</w:t>
      </w:r>
      <w:r w:rsidR="00D15340" w:rsidRPr="00266373">
        <w:rPr>
          <w:sz w:val="20"/>
        </w:rPr>
        <w:t xml:space="preserve"> a to podle </w:t>
      </w:r>
      <w:r w:rsidR="0084623C" w:rsidRPr="00266373">
        <w:rPr>
          <w:sz w:val="20"/>
        </w:rPr>
        <w:t xml:space="preserve">následujících kritérií: </w:t>
      </w:r>
    </w:p>
    <w:p w:rsidR="00376F59" w:rsidRPr="00266373" w:rsidRDefault="00376F59" w:rsidP="003633D7">
      <w:pPr>
        <w:pStyle w:val="Zkladntextodsazen"/>
        <w:numPr>
          <w:ilvl w:val="0"/>
          <w:numId w:val="0"/>
        </w:numPr>
        <w:rPr>
          <w:sz w:val="20"/>
        </w:rPr>
      </w:pPr>
    </w:p>
    <w:p w:rsidR="0084623C" w:rsidRPr="00266373" w:rsidRDefault="0084623C" w:rsidP="003633D7">
      <w:pPr>
        <w:numPr>
          <w:ilvl w:val="0"/>
          <w:numId w:val="34"/>
        </w:numPr>
        <w:ind w:left="357" w:hanging="357"/>
        <w:jc w:val="both"/>
      </w:pPr>
      <w:r w:rsidRPr="00266373">
        <w:t xml:space="preserve">přínos pro obor (umělecká či odborná </w:t>
      </w:r>
      <w:r w:rsidR="00E24F5D" w:rsidRPr="00266373">
        <w:t>kvalita</w:t>
      </w:r>
      <w:r w:rsidR="003633D7">
        <w:t xml:space="preserve"> díla, objevný ediční počin </w:t>
      </w:r>
      <w:r w:rsidRPr="00266373">
        <w:t>apod.)</w:t>
      </w:r>
      <w:r w:rsidR="00266373">
        <w:t xml:space="preserve"> – 50 </w:t>
      </w:r>
      <w:r w:rsidR="005F33A3" w:rsidRPr="00266373">
        <w:t>%</w:t>
      </w:r>
      <w:r w:rsidR="003633D7">
        <w:t>;</w:t>
      </w:r>
    </w:p>
    <w:p w:rsidR="0084623C" w:rsidRPr="00266373" w:rsidRDefault="00E24F5D" w:rsidP="003633D7">
      <w:pPr>
        <w:numPr>
          <w:ilvl w:val="0"/>
          <w:numId w:val="34"/>
        </w:numPr>
        <w:ind w:left="357" w:hanging="357"/>
        <w:jc w:val="both"/>
      </w:pPr>
      <w:r w:rsidRPr="00266373">
        <w:t xml:space="preserve">naplnění dotačního okruhu a </w:t>
      </w:r>
      <w:r w:rsidR="0084623C" w:rsidRPr="00266373">
        <w:t>záběr působnosti z ge</w:t>
      </w:r>
      <w:r w:rsidR="003452E5" w:rsidRPr="00266373">
        <w:t xml:space="preserve">ografického hlediska (požadavek </w:t>
      </w:r>
      <w:r w:rsidR="0084623C" w:rsidRPr="00266373">
        <w:t>nadregionálního význam</w:t>
      </w:r>
      <w:r w:rsidR="00D15340" w:rsidRPr="00266373">
        <w:t>u</w:t>
      </w:r>
      <w:r w:rsidR="0084623C" w:rsidRPr="00266373">
        <w:t xml:space="preserve"> projektu)</w:t>
      </w:r>
      <w:r w:rsidR="003452E5" w:rsidRPr="00266373">
        <w:t xml:space="preserve">; </w:t>
      </w:r>
      <w:r w:rsidR="0084623C" w:rsidRPr="00266373">
        <w:t>přínos projektu z hlediska zachování a rozvíjení umělecké různorodosti</w:t>
      </w:r>
      <w:r w:rsidRPr="00266373">
        <w:t xml:space="preserve">, </w:t>
      </w:r>
      <w:r w:rsidR="0084623C" w:rsidRPr="00266373">
        <w:t>kreativní a inovační přínos</w:t>
      </w:r>
      <w:r w:rsidR="003633D7">
        <w:t xml:space="preserve"> – </w:t>
      </w:r>
      <w:r w:rsidR="00490110" w:rsidRPr="00266373">
        <w:t>10</w:t>
      </w:r>
      <w:r w:rsidR="005F33A3" w:rsidRPr="00266373">
        <w:t xml:space="preserve"> %</w:t>
      </w:r>
      <w:r w:rsidR="003633D7">
        <w:t>;</w:t>
      </w:r>
    </w:p>
    <w:p w:rsidR="00E24F5D" w:rsidRPr="00266373" w:rsidRDefault="0084623C" w:rsidP="003633D7">
      <w:pPr>
        <w:numPr>
          <w:ilvl w:val="0"/>
          <w:numId w:val="34"/>
        </w:numPr>
        <w:ind w:left="357" w:hanging="357"/>
        <w:jc w:val="both"/>
      </w:pPr>
      <w:r w:rsidRPr="00266373">
        <w:t>obsahové a formální zpracování projektu (jasná formulace obsahu a c</w:t>
      </w:r>
      <w:r w:rsidR="005F33A3" w:rsidRPr="00266373">
        <w:t xml:space="preserve">íle, konkrétní realizační plán, </w:t>
      </w:r>
      <w:r w:rsidRPr="00266373">
        <w:t>personální zajištění, časový harmonogram projektu, dostatečné podklady k posouzení projektu</w:t>
      </w:r>
      <w:r w:rsidR="00E24F5D" w:rsidRPr="00266373">
        <w:t xml:space="preserve">, </w:t>
      </w:r>
      <w:r w:rsidRPr="00266373">
        <w:t xml:space="preserve">reálnost </w:t>
      </w:r>
      <w:r w:rsidR="00E24F5D" w:rsidRPr="00266373">
        <w:t xml:space="preserve">realizace </w:t>
      </w:r>
      <w:r w:rsidRPr="00266373">
        <w:t>projektu</w:t>
      </w:r>
      <w:r w:rsidR="003633D7">
        <w:t xml:space="preserve"> – </w:t>
      </w:r>
      <w:r w:rsidR="003452E5" w:rsidRPr="00266373">
        <w:t>10</w:t>
      </w:r>
      <w:r w:rsidR="005F33A3" w:rsidRPr="00266373">
        <w:t xml:space="preserve"> %</w:t>
      </w:r>
    </w:p>
    <w:p w:rsidR="0084623C" w:rsidRPr="00266373" w:rsidRDefault="00490110" w:rsidP="003633D7">
      <w:pPr>
        <w:numPr>
          <w:ilvl w:val="0"/>
          <w:numId w:val="34"/>
        </w:numPr>
        <w:ind w:left="357" w:hanging="357"/>
        <w:jc w:val="both"/>
      </w:pPr>
      <w:r w:rsidRPr="00266373">
        <w:t xml:space="preserve">ekonomické ukazatele, </w:t>
      </w:r>
      <w:r w:rsidR="0084623C" w:rsidRPr="00266373">
        <w:t>přiměřenost nákladů</w:t>
      </w:r>
      <w:r w:rsidR="00E24F5D" w:rsidRPr="00266373">
        <w:t xml:space="preserve"> a požadavku na dotaci, zajištění příjmů event. vícezdrojového financování</w:t>
      </w:r>
      <w:r w:rsidR="00724982" w:rsidRPr="00266373">
        <w:t>, posouzení prodejnosti titulu do 1 roku</w:t>
      </w:r>
      <w:r w:rsidR="0084623C" w:rsidRPr="00266373">
        <w:t xml:space="preserve"> </w:t>
      </w:r>
      <w:r w:rsidR="00724982" w:rsidRPr="00266373">
        <w:t>od vydání</w:t>
      </w:r>
      <w:r w:rsidR="003633D7">
        <w:t xml:space="preserve"> – </w:t>
      </w:r>
      <w:r w:rsidRPr="00266373">
        <w:t>30</w:t>
      </w:r>
      <w:r w:rsidR="005F33A3" w:rsidRPr="00266373">
        <w:t xml:space="preserve"> %</w:t>
      </w:r>
      <w:r w:rsidR="003633D7">
        <w:t>.</w:t>
      </w:r>
    </w:p>
    <w:p w:rsidR="00724982" w:rsidRPr="00266373" w:rsidRDefault="00724982" w:rsidP="00266373"/>
    <w:p w:rsidR="0084623C" w:rsidRPr="00266373" w:rsidRDefault="009B5061" w:rsidP="00266373">
      <w:pPr>
        <w:pStyle w:val="Zkladntextodsazen"/>
        <w:numPr>
          <w:ilvl w:val="0"/>
          <w:numId w:val="0"/>
        </w:numPr>
        <w:rPr>
          <w:sz w:val="20"/>
        </w:rPr>
      </w:pPr>
      <w:r w:rsidRPr="00266373">
        <w:rPr>
          <w:sz w:val="20"/>
        </w:rPr>
        <w:t xml:space="preserve">U </w:t>
      </w:r>
      <w:r w:rsidR="00236ACB" w:rsidRPr="00266373">
        <w:rPr>
          <w:sz w:val="20"/>
        </w:rPr>
        <w:t>neúspěšných žádostí</w:t>
      </w:r>
      <w:r w:rsidRPr="00266373">
        <w:rPr>
          <w:sz w:val="20"/>
        </w:rPr>
        <w:t xml:space="preserve"> je v zápisu uvedeno slovn</w:t>
      </w:r>
      <w:r w:rsidR="008C3E6E" w:rsidRPr="00266373">
        <w:rPr>
          <w:sz w:val="20"/>
        </w:rPr>
        <w:t>í odůvodnění</w:t>
      </w:r>
      <w:r w:rsidRPr="00266373">
        <w:rPr>
          <w:sz w:val="20"/>
        </w:rPr>
        <w:t>.</w:t>
      </w:r>
    </w:p>
    <w:p w:rsidR="009B5061" w:rsidRPr="00266373" w:rsidRDefault="009B5061" w:rsidP="00266373">
      <w:pPr>
        <w:pStyle w:val="Zkladntextodsazen"/>
        <w:numPr>
          <w:ilvl w:val="0"/>
          <w:numId w:val="0"/>
        </w:numPr>
        <w:rPr>
          <w:sz w:val="20"/>
        </w:rPr>
      </w:pPr>
    </w:p>
    <w:p w:rsidR="0084623C" w:rsidRPr="00266373" w:rsidRDefault="0084623C" w:rsidP="00266373">
      <w:pPr>
        <w:pStyle w:val="Zkladntextodsazen"/>
        <w:numPr>
          <w:ilvl w:val="0"/>
          <w:numId w:val="0"/>
        </w:numPr>
        <w:rPr>
          <w:sz w:val="20"/>
        </w:rPr>
      </w:pPr>
      <w:r w:rsidRPr="00266373">
        <w:rPr>
          <w:sz w:val="20"/>
        </w:rPr>
        <w:t xml:space="preserve">O konečné </w:t>
      </w:r>
      <w:r w:rsidR="000F4A67" w:rsidRPr="00266373">
        <w:rPr>
          <w:sz w:val="20"/>
        </w:rPr>
        <w:t>výši dotace rozhoduje ministr</w:t>
      </w:r>
      <w:r w:rsidRPr="00266373">
        <w:rPr>
          <w:sz w:val="20"/>
        </w:rPr>
        <w:t xml:space="preserve"> kultury</w:t>
      </w:r>
      <w:r w:rsidR="000F4A67" w:rsidRPr="00266373">
        <w:rPr>
          <w:sz w:val="20"/>
        </w:rPr>
        <w:t xml:space="preserve"> na základě doporučení odborn</w:t>
      </w:r>
      <w:r w:rsidR="00563FE5" w:rsidRPr="00266373">
        <w:rPr>
          <w:sz w:val="20"/>
        </w:rPr>
        <w:t xml:space="preserve">é </w:t>
      </w:r>
      <w:r w:rsidR="000F4A67" w:rsidRPr="00266373">
        <w:rPr>
          <w:sz w:val="20"/>
        </w:rPr>
        <w:t>komis</w:t>
      </w:r>
      <w:r w:rsidR="00563FE5" w:rsidRPr="00266373">
        <w:rPr>
          <w:sz w:val="20"/>
        </w:rPr>
        <w:t>e</w:t>
      </w:r>
      <w:r w:rsidRPr="00266373">
        <w:rPr>
          <w:sz w:val="20"/>
        </w:rPr>
        <w:t>.</w:t>
      </w:r>
    </w:p>
    <w:p w:rsidR="00BC660D" w:rsidRPr="000951FD" w:rsidRDefault="00BC660D" w:rsidP="0084623C">
      <w:pPr>
        <w:pStyle w:val="Nadpis6"/>
        <w:spacing w:before="0" w:after="0"/>
        <w:jc w:val="both"/>
        <w:rPr>
          <w:b/>
          <w:i w:val="0"/>
          <w:sz w:val="20"/>
        </w:rPr>
      </w:pPr>
    </w:p>
    <w:p w:rsidR="005541DB" w:rsidRPr="00395B2D" w:rsidRDefault="005541DB" w:rsidP="005541DB">
      <w:pPr>
        <w:pStyle w:val="Nadpis6"/>
        <w:spacing w:before="0" w:after="0"/>
        <w:jc w:val="both"/>
        <w:rPr>
          <w:b/>
          <w:i w:val="0"/>
          <w:sz w:val="20"/>
        </w:rPr>
      </w:pPr>
      <w:r w:rsidRPr="000951FD">
        <w:rPr>
          <w:b/>
          <w:i w:val="0"/>
          <w:sz w:val="20"/>
        </w:rPr>
        <w:t>Informace o výsledcích</w:t>
      </w:r>
    </w:p>
    <w:p w:rsidR="00860620" w:rsidRPr="00327A90" w:rsidRDefault="00860620" w:rsidP="003633D7">
      <w:pPr>
        <w:pStyle w:val="Nadpis6"/>
        <w:numPr>
          <w:ilvl w:val="0"/>
          <w:numId w:val="4"/>
        </w:numPr>
        <w:spacing w:before="0" w:after="0"/>
        <w:ind w:left="357" w:hanging="357"/>
        <w:jc w:val="both"/>
        <w:rPr>
          <w:i w:val="0"/>
          <w:sz w:val="20"/>
        </w:rPr>
      </w:pPr>
      <w:r w:rsidRPr="00395B2D">
        <w:rPr>
          <w:i w:val="0"/>
          <w:sz w:val="20"/>
        </w:rPr>
        <w:t xml:space="preserve">zveřejněním na internetových stránkách MK </w:t>
      </w:r>
      <w:r w:rsidR="00FE1B87">
        <w:rPr>
          <w:b/>
          <w:i w:val="0"/>
          <w:sz w:val="20"/>
        </w:rPr>
        <w:t xml:space="preserve">do </w:t>
      </w:r>
      <w:r w:rsidR="00E36054">
        <w:rPr>
          <w:b/>
          <w:i w:val="0"/>
          <w:sz w:val="20"/>
        </w:rPr>
        <w:t xml:space="preserve">1. 8. </w:t>
      </w:r>
      <w:r w:rsidRPr="00395B2D">
        <w:rPr>
          <w:b/>
          <w:i w:val="0"/>
          <w:sz w:val="20"/>
        </w:rPr>
        <w:t>202</w:t>
      </w:r>
      <w:r w:rsidR="00E36054">
        <w:rPr>
          <w:b/>
          <w:i w:val="0"/>
          <w:sz w:val="20"/>
        </w:rPr>
        <w:t>1;</w:t>
      </w:r>
      <w:bookmarkStart w:id="0" w:name="_GoBack"/>
      <w:bookmarkEnd w:id="0"/>
      <w:r w:rsidRPr="00327A90">
        <w:rPr>
          <w:i w:val="0"/>
          <w:sz w:val="20"/>
        </w:rPr>
        <w:t xml:space="preserve"> </w:t>
      </w:r>
    </w:p>
    <w:p w:rsidR="00B86808" w:rsidRPr="000951FD" w:rsidRDefault="00B86808" w:rsidP="003633D7">
      <w:pPr>
        <w:numPr>
          <w:ilvl w:val="0"/>
          <w:numId w:val="4"/>
        </w:numPr>
        <w:ind w:left="357" w:hanging="357"/>
        <w:jc w:val="both"/>
        <w:outlineLvl w:val="0"/>
      </w:pPr>
      <w:r w:rsidRPr="000951FD">
        <w:t>vydáním rozhodnutí MK o poskytnutí neinvestiční dotace ze státního rozpočtu ČR dle § 14 zákona č. 218/2000 Sb., o rozpočtových pravidlech a o změně některých souvisejících zákonů (rozpočtová pravidla</w:t>
      </w:r>
      <w:r w:rsidR="003633D7">
        <w:t>), ve znění pozdějších předpisů;</w:t>
      </w:r>
      <w:r w:rsidRPr="000951FD">
        <w:t xml:space="preserve"> </w:t>
      </w:r>
    </w:p>
    <w:p w:rsidR="00504358" w:rsidRPr="000951FD" w:rsidRDefault="00504358" w:rsidP="003633D7">
      <w:pPr>
        <w:numPr>
          <w:ilvl w:val="0"/>
          <w:numId w:val="4"/>
        </w:numPr>
        <w:ind w:left="357" w:hanging="357"/>
        <w:jc w:val="both"/>
        <w:outlineLvl w:val="0"/>
      </w:pPr>
      <w:r w:rsidRPr="00395B2D">
        <w:t>vydáním rozhodnutí MK o zamítnutí žádosti; toto rozhodnutí se zveřejňuje pouze veřejnou vyhláškou způsobem umožňujícím dálkový přístup, tedy na internetových stránkách MK</w:t>
      </w:r>
      <w:r w:rsidRPr="00327A90">
        <w:t xml:space="preserve"> (úřední deska)</w:t>
      </w:r>
      <w:r w:rsidR="003633D7">
        <w:t>;</w:t>
      </w:r>
    </w:p>
    <w:p w:rsidR="00504358" w:rsidRPr="000951FD" w:rsidRDefault="00504358" w:rsidP="003633D7">
      <w:pPr>
        <w:numPr>
          <w:ilvl w:val="0"/>
          <w:numId w:val="4"/>
        </w:numPr>
        <w:ind w:left="357" w:hanging="357"/>
        <w:jc w:val="both"/>
        <w:outlineLvl w:val="0"/>
      </w:pPr>
      <w:r w:rsidRPr="000951FD">
        <w:t>vydáním usnesení MK o zastavení řízení (§ 14 odst. 4 zákona č. 218/2000 Sb.).</w:t>
      </w:r>
    </w:p>
    <w:p w:rsidR="00504358" w:rsidRPr="000951FD" w:rsidRDefault="00504358" w:rsidP="00504358"/>
    <w:p w:rsidR="00E44BB1" w:rsidRPr="000951FD" w:rsidRDefault="00B86808" w:rsidP="00E44BB1">
      <w:pPr>
        <w:jc w:val="both"/>
        <w:outlineLvl w:val="0"/>
      </w:pPr>
      <w:r w:rsidRPr="000951FD">
        <w:t>Výsledek dotačního řízení je konečný a nelze se proti němu odvolat</w:t>
      </w:r>
      <w:r w:rsidR="00E44BB1" w:rsidRPr="000951FD">
        <w:t>.</w:t>
      </w:r>
    </w:p>
    <w:p w:rsidR="007E5846" w:rsidRPr="000951FD" w:rsidRDefault="00177EC1" w:rsidP="00E44BB1">
      <w:pPr>
        <w:jc w:val="both"/>
        <w:outlineLvl w:val="0"/>
        <w:rPr>
          <w:b/>
        </w:rPr>
      </w:pPr>
      <w:r w:rsidRPr="000951FD">
        <w:t xml:space="preserve"> </w:t>
      </w:r>
    </w:p>
    <w:p w:rsidR="008C3E6E" w:rsidRPr="00395B2D" w:rsidRDefault="00BC660D" w:rsidP="00BC660D">
      <w:pPr>
        <w:jc w:val="both"/>
        <w:rPr>
          <w:b/>
        </w:rPr>
      </w:pPr>
      <w:r w:rsidRPr="000951FD">
        <w:rPr>
          <w:b/>
        </w:rPr>
        <w:t>Podmínky a způsob poskytnutí dotace</w:t>
      </w:r>
      <w:r w:rsidRPr="00395B2D">
        <w:rPr>
          <w:b/>
        </w:rPr>
        <w:t xml:space="preserve"> </w:t>
      </w:r>
    </w:p>
    <w:p w:rsidR="003639DA" w:rsidRPr="003633D7" w:rsidRDefault="00EC107C" w:rsidP="003633D7">
      <w:pPr>
        <w:pStyle w:val="Odstavecseseznamem"/>
        <w:numPr>
          <w:ilvl w:val="0"/>
          <w:numId w:val="35"/>
        </w:numPr>
        <w:ind w:left="357" w:hanging="357"/>
        <w:jc w:val="both"/>
        <w:rPr>
          <w:color w:val="000000"/>
        </w:rPr>
      </w:pPr>
      <w:r w:rsidRPr="00395B2D">
        <w:t>Dotace se poskytují v souladu se zákonem č. 218/2000 Sb., o rozpočtových pravidlech a o změně některých souvisejících zákonů (rozpočtová pravidla), ve znění pozdějších předpisů</w:t>
      </w:r>
      <w:r w:rsidR="00BA15B2" w:rsidRPr="00395B2D">
        <w:t xml:space="preserve"> a</w:t>
      </w:r>
      <w:r w:rsidRPr="00395B2D">
        <w:t xml:space="preserve"> usnesením vlády </w:t>
      </w:r>
      <w:r w:rsidRPr="000951FD">
        <w:t xml:space="preserve">ze dne 1. června 2020 č. 591 </w:t>
      </w:r>
      <w:r w:rsidRPr="003633D7">
        <w:rPr>
          <w:bCs/>
        </w:rPr>
        <w:t>o Zásadách vlády pro poskytování dotací ze státního rozpočtu České republiky nestátním neziskovým organizacím ústředními orgány státní správy</w:t>
      </w:r>
      <w:r w:rsidR="00B86975" w:rsidRPr="003633D7">
        <w:rPr>
          <w:bCs/>
        </w:rPr>
        <w:t>.</w:t>
      </w:r>
    </w:p>
    <w:p w:rsidR="00BC660D" w:rsidRPr="003633D7" w:rsidRDefault="00BC660D" w:rsidP="003633D7">
      <w:pPr>
        <w:pStyle w:val="Odstavecseseznamem"/>
        <w:numPr>
          <w:ilvl w:val="0"/>
          <w:numId w:val="35"/>
        </w:numPr>
        <w:ind w:left="357" w:hanging="357"/>
        <w:jc w:val="both"/>
        <w:rPr>
          <w:color w:val="000000"/>
        </w:rPr>
      </w:pPr>
      <w:r w:rsidRPr="003633D7">
        <w:rPr>
          <w:color w:val="000000"/>
        </w:rPr>
        <w:t>Příjemce dotac</w:t>
      </w:r>
      <w:r w:rsidRPr="00395B2D">
        <w:t xml:space="preserve">e odpovídá za efektivní a hospodárné využití dotace v souladu s účely, pro které byla dotace poskytnuta. </w:t>
      </w:r>
      <w:r w:rsidRPr="003633D7">
        <w:rPr>
          <w:b/>
        </w:rPr>
        <w:t>Projekty, na které jsou dotace poskytovány, musí vykazovat příjmy z realizace.</w:t>
      </w:r>
      <w:r w:rsidR="00BD560D" w:rsidRPr="003633D7">
        <w:rPr>
          <w:color w:val="000000"/>
        </w:rPr>
        <w:t xml:space="preserve"> </w:t>
      </w:r>
      <w:r w:rsidRPr="00327A90">
        <w:t xml:space="preserve">Státní dotace jsou určeny na úhradu ztrátových nákladů na projekt, nemohou být použity za účelem dosažení zisku. </w:t>
      </w:r>
      <w:r w:rsidR="00504358" w:rsidRPr="000951FD">
        <w:t>Ten se u dotovaných aktivit stává příjmem státního rozpočtu.</w:t>
      </w:r>
    </w:p>
    <w:p w:rsidR="00BC660D" w:rsidRPr="000951FD" w:rsidRDefault="00BC660D" w:rsidP="003633D7">
      <w:pPr>
        <w:pStyle w:val="Odstavecseseznamem"/>
        <w:numPr>
          <w:ilvl w:val="0"/>
          <w:numId w:val="35"/>
        </w:numPr>
        <w:ind w:left="357" w:hanging="357"/>
        <w:jc w:val="both"/>
      </w:pPr>
      <w:r w:rsidRPr="000951FD">
        <w:t>Dotace se poskytují pouze na neinvestiční výdaje související s realizací předkládaných projektů.</w:t>
      </w:r>
    </w:p>
    <w:p w:rsidR="003B555C" w:rsidRPr="000951FD" w:rsidRDefault="00BC660D" w:rsidP="003633D7">
      <w:pPr>
        <w:pStyle w:val="Odstavecseseznamem"/>
        <w:numPr>
          <w:ilvl w:val="0"/>
          <w:numId w:val="35"/>
        </w:numPr>
        <w:ind w:left="357" w:hanging="357"/>
        <w:jc w:val="both"/>
      </w:pPr>
      <w:r w:rsidRPr="000951FD">
        <w:lastRenderedPageBreak/>
        <w:t xml:space="preserve">Dotace jsou poskytovány účelově a podmínky pro jejich použití </w:t>
      </w:r>
      <w:r w:rsidR="003633D7">
        <w:t>–</w:t>
      </w:r>
      <w:r w:rsidRPr="000951FD">
        <w:t xml:space="preserve"> včetně formy jejich vyúčtování </w:t>
      </w:r>
      <w:r w:rsidR="003633D7">
        <w:t>–</w:t>
      </w:r>
      <w:r w:rsidRPr="000951FD">
        <w:t xml:space="preserve"> jso</w:t>
      </w:r>
      <w:r w:rsidR="003633D7">
        <w:t xml:space="preserve">u součástí výroku </w:t>
      </w:r>
      <w:r w:rsidRPr="000951FD">
        <w:t>Rozhodnutí o poskytnutí d</w:t>
      </w:r>
      <w:r w:rsidR="003633D7">
        <w:t>otace</w:t>
      </w:r>
      <w:r w:rsidRPr="000951FD">
        <w:t xml:space="preserve">, které příjemci dotace vystaví MK. </w:t>
      </w:r>
    </w:p>
    <w:p w:rsidR="00BC660D" w:rsidRPr="000951FD" w:rsidRDefault="00BC660D" w:rsidP="003633D7">
      <w:pPr>
        <w:pStyle w:val="Odstavecseseznamem"/>
        <w:numPr>
          <w:ilvl w:val="0"/>
          <w:numId w:val="35"/>
        </w:numPr>
        <w:ind w:left="357" w:hanging="357"/>
        <w:jc w:val="both"/>
      </w:pPr>
      <w:r w:rsidRPr="003633D7">
        <w:rPr>
          <w:b/>
        </w:rPr>
        <w:t xml:space="preserve">Dotace jsou poskytovány do výše </w:t>
      </w:r>
      <w:r w:rsidR="003639DA" w:rsidRPr="003633D7">
        <w:rPr>
          <w:b/>
        </w:rPr>
        <w:t xml:space="preserve">propočítané </w:t>
      </w:r>
      <w:r w:rsidR="00B458B9" w:rsidRPr="003633D7">
        <w:rPr>
          <w:b/>
        </w:rPr>
        <w:t xml:space="preserve">ztráty, nejvýše však do </w:t>
      </w:r>
      <w:r w:rsidR="007E5846" w:rsidRPr="003633D7">
        <w:rPr>
          <w:b/>
        </w:rPr>
        <w:t>50</w:t>
      </w:r>
      <w:r w:rsidRPr="003633D7">
        <w:rPr>
          <w:b/>
        </w:rPr>
        <w:t xml:space="preserve"> </w:t>
      </w:r>
      <w:r w:rsidR="00736B99" w:rsidRPr="003633D7">
        <w:rPr>
          <w:b/>
        </w:rPr>
        <w:t>% celkových nákladů na projekt</w:t>
      </w:r>
      <w:r w:rsidR="00736B99" w:rsidRPr="000951FD">
        <w:t xml:space="preserve">. </w:t>
      </w:r>
      <w:r w:rsidR="00131CAF" w:rsidRPr="003633D7">
        <w:t>V</w:t>
      </w:r>
      <w:r w:rsidR="00B7019E" w:rsidRPr="003633D7">
        <w:t> </w:t>
      </w:r>
      <w:r w:rsidR="00131CAF" w:rsidRPr="003633D7">
        <w:t>závažných</w:t>
      </w:r>
      <w:r w:rsidR="00B7019E" w:rsidRPr="003633D7">
        <w:t xml:space="preserve"> a</w:t>
      </w:r>
      <w:r w:rsidR="00131CAF" w:rsidRPr="003633D7">
        <w:t xml:space="preserve"> odůvodněných případech může být poskytnuta </w:t>
      </w:r>
      <w:r w:rsidR="008C1F86" w:rsidRPr="003633D7">
        <w:t xml:space="preserve">na základě žádosti </w:t>
      </w:r>
      <w:r w:rsidR="00131CAF" w:rsidRPr="003633D7">
        <w:t>dotace vyšší</w:t>
      </w:r>
      <w:r w:rsidR="00B7019E" w:rsidRPr="003633D7">
        <w:t xml:space="preserve"> než </w:t>
      </w:r>
      <w:r w:rsidR="007E5846" w:rsidRPr="003633D7">
        <w:t>50</w:t>
      </w:r>
      <w:r w:rsidR="00B7019E" w:rsidRPr="003633D7">
        <w:t xml:space="preserve"> % CN</w:t>
      </w:r>
      <w:r w:rsidR="00131CAF" w:rsidRPr="003633D7">
        <w:t xml:space="preserve">, </w:t>
      </w:r>
      <w:r w:rsidR="00B7019E" w:rsidRPr="003633D7">
        <w:t xml:space="preserve">žádost a </w:t>
      </w:r>
      <w:r w:rsidR="00640C01" w:rsidRPr="003633D7">
        <w:t xml:space="preserve">vyšší </w:t>
      </w:r>
      <w:r w:rsidR="00B7019E" w:rsidRPr="003633D7">
        <w:t>dotaci</w:t>
      </w:r>
      <w:r w:rsidR="00131CAF" w:rsidRPr="003633D7">
        <w:t xml:space="preserve"> však musí doporučit odborná komise a schválit ministr kultury</w:t>
      </w:r>
      <w:r w:rsidR="003633D7" w:rsidRPr="003633D7">
        <w:rPr>
          <w:b/>
        </w:rPr>
        <w:t>.</w:t>
      </w:r>
      <w:r w:rsidR="003633D7">
        <w:rPr>
          <w:b/>
        </w:rPr>
        <w:t xml:space="preserve"> </w:t>
      </w:r>
      <w:r w:rsidRPr="003633D7">
        <w:t xml:space="preserve">Při </w:t>
      </w:r>
      <w:r w:rsidRPr="000951FD">
        <w:t>stanovení výše dotací se vychází z  kalkulovaných (plánovaných) nákladů. Dojde-li k úspoře finančních prostředků, má se za to, že došlo k úspoře prostředků poskytnutých ze státního rozpočtu.</w:t>
      </w:r>
    </w:p>
    <w:p w:rsidR="00647AA3" w:rsidRPr="000951FD" w:rsidRDefault="00647AA3" w:rsidP="00BC660D">
      <w:pPr>
        <w:jc w:val="both"/>
        <w:rPr>
          <w:b/>
          <w:bCs/>
        </w:rPr>
      </w:pPr>
    </w:p>
    <w:p w:rsidR="00BC660D" w:rsidRPr="000951FD" w:rsidRDefault="00BC660D" w:rsidP="00BC660D">
      <w:pPr>
        <w:jc w:val="both"/>
        <w:rPr>
          <w:b/>
          <w:bCs/>
          <w:color w:val="000000"/>
        </w:rPr>
      </w:pPr>
      <w:r w:rsidRPr="000951FD">
        <w:rPr>
          <w:b/>
          <w:bCs/>
        </w:rPr>
        <w:t>Projekty musí být</w:t>
      </w:r>
      <w:r w:rsidRPr="000951FD">
        <w:rPr>
          <w:b/>
          <w:bCs/>
          <w:color w:val="000000"/>
        </w:rPr>
        <w:t xml:space="preserve"> realizovány</w:t>
      </w:r>
      <w:r w:rsidR="00360F22" w:rsidRPr="000951FD">
        <w:rPr>
          <w:b/>
          <w:bCs/>
          <w:color w:val="000000"/>
        </w:rPr>
        <w:t xml:space="preserve"> </w:t>
      </w:r>
      <w:r w:rsidR="00E0516F" w:rsidRPr="000951FD">
        <w:rPr>
          <w:b/>
          <w:bCs/>
          <w:color w:val="000000"/>
        </w:rPr>
        <w:t xml:space="preserve">a profinancovány </w:t>
      </w:r>
      <w:r w:rsidR="00150EBD" w:rsidRPr="000951FD">
        <w:rPr>
          <w:b/>
          <w:bCs/>
          <w:color w:val="000000"/>
        </w:rPr>
        <w:t xml:space="preserve">dle účelového určení dotace </w:t>
      </w:r>
      <w:r w:rsidR="00EF6922" w:rsidRPr="000951FD">
        <w:rPr>
          <w:b/>
          <w:bCs/>
          <w:color w:val="000000"/>
        </w:rPr>
        <w:t xml:space="preserve">podle rozpisu v rozhodnutí a to </w:t>
      </w:r>
      <w:r w:rsidRPr="000951FD">
        <w:rPr>
          <w:b/>
          <w:bCs/>
          <w:color w:val="000000"/>
        </w:rPr>
        <w:t>nejpozději do 31.</w:t>
      </w:r>
      <w:r w:rsidR="001C1FDD" w:rsidRPr="000951FD">
        <w:rPr>
          <w:b/>
          <w:bCs/>
          <w:color w:val="000000"/>
        </w:rPr>
        <w:t xml:space="preserve"> </w:t>
      </w:r>
      <w:r w:rsidRPr="000951FD">
        <w:rPr>
          <w:b/>
          <w:bCs/>
          <w:color w:val="000000"/>
        </w:rPr>
        <w:t>12.</w:t>
      </w:r>
      <w:r w:rsidRPr="000951FD">
        <w:rPr>
          <w:b/>
        </w:rPr>
        <w:t xml:space="preserve"> </w:t>
      </w:r>
      <w:r w:rsidR="00360F22" w:rsidRPr="000951FD">
        <w:rPr>
          <w:b/>
        </w:rPr>
        <w:t xml:space="preserve">toho roku, kdy byla dotace poskytnuta. </w:t>
      </w:r>
    </w:p>
    <w:p w:rsidR="00BC660D" w:rsidRPr="000951FD" w:rsidRDefault="00BC660D" w:rsidP="00BC660D">
      <w:pPr>
        <w:jc w:val="both"/>
        <w:rPr>
          <w:b/>
        </w:rPr>
      </w:pPr>
      <w:r w:rsidRPr="000951FD">
        <w:rPr>
          <w:b/>
        </w:rPr>
        <w:t>Dot</w:t>
      </w:r>
      <w:r w:rsidR="005541DB" w:rsidRPr="000951FD">
        <w:rPr>
          <w:b/>
        </w:rPr>
        <w:t>ace musí být vyúčtována do 15.</w:t>
      </w:r>
      <w:r w:rsidRPr="000951FD">
        <w:rPr>
          <w:b/>
        </w:rPr>
        <w:t xml:space="preserve"> ledna roku následujícího po přidělení finančních prostředků. </w:t>
      </w:r>
    </w:p>
    <w:p w:rsidR="00E4126A" w:rsidRPr="000951FD" w:rsidRDefault="00E4126A" w:rsidP="00BC660D">
      <w:pPr>
        <w:jc w:val="both"/>
        <w:rPr>
          <w:b/>
        </w:rPr>
      </w:pPr>
      <w:r w:rsidRPr="000951FD">
        <w:rPr>
          <w:b/>
        </w:rPr>
        <w:t xml:space="preserve">Výstupem projektu je hotová kniha, vydaná do 31. 12. roku dokončení realizace celého projektu, smluvní výtisk dotované publikace musí být odevzdán poskytovateli dotace </w:t>
      </w:r>
      <w:r w:rsidR="005B09D3" w:rsidRPr="005B09D3">
        <w:rPr>
          <w:b/>
        </w:rPr>
        <w:t>do 30 dnů po vydání publikace spolu se závěrečným vyúčtováním</w:t>
      </w:r>
      <w:r w:rsidRPr="000951FD">
        <w:rPr>
          <w:b/>
        </w:rPr>
        <w:t>, nejpozději spolu s vyúčtováním do 15. ledna</w:t>
      </w:r>
      <w:r w:rsidR="00131CAF" w:rsidRPr="000951FD">
        <w:rPr>
          <w:b/>
        </w:rPr>
        <w:t xml:space="preserve"> roku následujícího po dokončení realizace celého projektu</w:t>
      </w:r>
      <w:r w:rsidRPr="000951FD">
        <w:rPr>
          <w:b/>
        </w:rPr>
        <w:t>.</w:t>
      </w:r>
    </w:p>
    <w:p w:rsidR="00BC5E01" w:rsidRPr="000951FD" w:rsidRDefault="00BC5E01" w:rsidP="00BC660D">
      <w:pPr>
        <w:jc w:val="both"/>
        <w:rPr>
          <w:b/>
        </w:rPr>
      </w:pPr>
    </w:p>
    <w:p w:rsidR="00BC660D" w:rsidRPr="000951FD" w:rsidRDefault="00BC660D" w:rsidP="00BC660D">
      <w:pPr>
        <w:jc w:val="both"/>
      </w:pPr>
      <w:r w:rsidRPr="000951FD">
        <w:t>Vyplácení dotací bude uskutečňováno v souladu s případnými regulačními opatřeními Ministerstva financí.</w:t>
      </w:r>
      <w:r w:rsidR="005B09D3">
        <w:t xml:space="preserve"> </w:t>
      </w:r>
      <w:r w:rsidRPr="000951FD">
        <w:t>MK si vyhrazuje právo změnit způsob proplácení dotace, a to v souladu s případnými změnami nařízenými MF.</w:t>
      </w:r>
    </w:p>
    <w:p w:rsidR="00647AA3" w:rsidRPr="000951FD" w:rsidRDefault="00647AA3" w:rsidP="00BC660D">
      <w:pPr>
        <w:jc w:val="both"/>
        <w:rPr>
          <w:b/>
        </w:rPr>
      </w:pPr>
    </w:p>
    <w:p w:rsidR="00ED57F9" w:rsidRPr="00395B2D" w:rsidRDefault="00BC660D" w:rsidP="00BC660D">
      <w:pPr>
        <w:jc w:val="both"/>
        <w:rPr>
          <w:b/>
        </w:rPr>
      </w:pPr>
      <w:r w:rsidRPr="000951FD">
        <w:rPr>
          <w:b/>
        </w:rPr>
        <w:t>Sled</w:t>
      </w:r>
      <w:r w:rsidR="0036768E" w:rsidRPr="000951FD">
        <w:rPr>
          <w:b/>
        </w:rPr>
        <w:t>ování a kontrola čerpání dotací</w:t>
      </w:r>
    </w:p>
    <w:p w:rsidR="00BC660D" w:rsidRPr="00395B2D" w:rsidRDefault="00ED57F9" w:rsidP="00BC660D">
      <w:pPr>
        <w:jc w:val="both"/>
        <w:rPr>
          <w:b/>
        </w:rPr>
      </w:pPr>
      <w:r w:rsidRPr="00395B2D">
        <w:t>P</w:t>
      </w:r>
      <w:r w:rsidR="00BC660D" w:rsidRPr="00395B2D">
        <w:t>říjemce dotace odpovídá za hospodárné použití prostředků v souladu s účely, na které byly prostředky poskytnuty, dále za jejich řádné a oddělené sledování ve své daňové evidenci nebo účetnictví.</w:t>
      </w:r>
    </w:p>
    <w:p w:rsidR="00BC660D" w:rsidRPr="00327A90" w:rsidRDefault="00BC660D" w:rsidP="00BC660D">
      <w:pPr>
        <w:jc w:val="both"/>
      </w:pPr>
      <w:r w:rsidRPr="00395B2D">
        <w:t>Příjemce je povinen uchovávat rozhodnutí o poskytnutí dotace ze státního rozpočtu a veškeré doklady týkající se poskytnuté dotace ve smyslu zákona č. 563/1991 Sb., o účetnictví, ve znění pozdějších předpisů.</w:t>
      </w:r>
    </w:p>
    <w:p w:rsidR="00BC660D" w:rsidRPr="000951FD" w:rsidRDefault="00BC660D" w:rsidP="00BC660D">
      <w:pPr>
        <w:jc w:val="both"/>
      </w:pPr>
      <w:r w:rsidRPr="000951FD">
        <w:t>Ověřování správnosti použití poskytnutých prostředků podléhá kontrole oddělení literatury a knihoven MK, územních finančních orgánů a Nejvyššího kontrolního úřadu.</w:t>
      </w:r>
    </w:p>
    <w:p w:rsidR="00BC660D" w:rsidRPr="000951FD" w:rsidRDefault="00BC660D" w:rsidP="00BC660D">
      <w:pPr>
        <w:jc w:val="both"/>
      </w:pPr>
      <w:r w:rsidRPr="000951FD">
        <w:t>Finanční kontrola, řízení o odnětí dotace a ukládání sankcí za porušení rozpočtové kázně se provádí v souladu s příslušnými ustanoveními zákona č. 218/2000 Sb. a dle zákona č. 320/2001 Sb., o finanční kontrole ve veřejné správě a o změně některých zákonů, ve znění pozdějších předpisů.</w:t>
      </w:r>
    </w:p>
    <w:p w:rsidR="00BC660D" w:rsidRPr="000951FD" w:rsidRDefault="00BC660D" w:rsidP="00BC660D">
      <w:pPr>
        <w:jc w:val="both"/>
      </w:pPr>
    </w:p>
    <w:p w:rsidR="00BC660D" w:rsidRPr="00395B2D" w:rsidRDefault="00BC660D" w:rsidP="00BC660D">
      <w:pPr>
        <w:jc w:val="both"/>
        <w:rPr>
          <w:b/>
        </w:rPr>
      </w:pPr>
      <w:r w:rsidRPr="000951FD">
        <w:rPr>
          <w:b/>
        </w:rPr>
        <w:t>Finanční zúčtování se státním rozpočtem</w:t>
      </w:r>
    </w:p>
    <w:p w:rsidR="00BC660D" w:rsidRPr="000951FD" w:rsidRDefault="00BC660D" w:rsidP="00BC660D">
      <w:pPr>
        <w:jc w:val="both"/>
        <w:rPr>
          <w:b/>
        </w:rPr>
      </w:pPr>
      <w:r w:rsidRPr="00395B2D">
        <w:t xml:space="preserve">Vyúčtování dotace </w:t>
      </w:r>
      <w:r w:rsidR="005B09D3">
        <w:t>–</w:t>
      </w:r>
      <w:r w:rsidRPr="00395B2D">
        <w:t xml:space="preserve"> včetně vyúčtování celkových skutečných nákladů a příjmů realizovaného projektu </w:t>
      </w:r>
      <w:r w:rsidR="005B09D3">
        <w:t>–</w:t>
      </w:r>
      <w:r w:rsidRPr="00395B2D">
        <w:t xml:space="preserve"> předloží příjemce dotace oddělení literatury a knihoven MK v souladu s rozhodnutím o poskytnutí dotace</w:t>
      </w:r>
      <w:r w:rsidR="00BC5E01" w:rsidRPr="00395B2D">
        <w:t xml:space="preserve"> </w:t>
      </w:r>
      <w:r w:rsidR="00BC5E01" w:rsidRPr="00395B2D">
        <w:rPr>
          <w:u w:val="single"/>
        </w:rPr>
        <w:t>po ukončení projektu</w:t>
      </w:r>
      <w:r w:rsidR="00E0516F" w:rsidRPr="00395B2D">
        <w:t>.</w:t>
      </w:r>
      <w:r w:rsidRPr="00395B2D">
        <w:t xml:space="preserve"> </w:t>
      </w:r>
      <w:r w:rsidR="0086145D" w:rsidRPr="00395B2D">
        <w:t xml:space="preserve">U víceletých projektů předkládá příjemce dotace kromě celkového </w:t>
      </w:r>
      <w:r w:rsidR="00325950" w:rsidRPr="00395B2D">
        <w:t>vyúčtování v každém</w:t>
      </w:r>
      <w:r w:rsidR="0086145D" w:rsidRPr="00395B2D">
        <w:t xml:space="preserve"> roce dílčí vyúčtování dotace. </w:t>
      </w:r>
      <w:r w:rsidR="00B14A9E" w:rsidRPr="00327A90">
        <w:t>Vyhláška č. 367</w:t>
      </w:r>
      <w:r w:rsidRPr="00327A90">
        <w:t>/20</w:t>
      </w:r>
      <w:r w:rsidR="00B14A9E" w:rsidRPr="00327A90">
        <w:t>15</w:t>
      </w:r>
      <w:r w:rsidRPr="00327A90">
        <w:t xml:space="preserve"> Sb.</w:t>
      </w:r>
      <w:r w:rsidR="001C1FDD" w:rsidRPr="00327A90">
        <w:t xml:space="preserve"> </w:t>
      </w:r>
      <w:r w:rsidRPr="00327A90">
        <w:t xml:space="preserve">stanoví zásady a termíny finančního vypořádání vztahů se státním rozpočtem, státními finančními aktivy nebo Národním fondem. </w:t>
      </w:r>
      <w:r w:rsidRPr="000951FD">
        <w:rPr>
          <w:b/>
        </w:rPr>
        <w:t>Pokud bude realizací dotovaného projektu dosaženo faktického zisku, bude tento příjmem státního rozpočtu, a to až do výše poskytnuté dotace, a musí být vrácen do státního rozpočtu.</w:t>
      </w:r>
    </w:p>
    <w:p w:rsidR="00BC660D" w:rsidRPr="00395B2D" w:rsidRDefault="00BC660D" w:rsidP="00BC660D">
      <w:pPr>
        <w:jc w:val="both"/>
      </w:pPr>
      <w:r w:rsidRPr="000951FD">
        <w:t>Vyúčtování dotace bude vypracováno podle pokynů, které budou zveřejněny na internetových stránkách MK</w:t>
      </w:r>
      <w:r w:rsidR="008E3B5D" w:rsidRPr="000951FD">
        <w:t xml:space="preserve"> </w:t>
      </w:r>
      <w:r w:rsidR="00ED0939" w:rsidRPr="000951FD">
        <w:t>(</w:t>
      </w:r>
      <w:hyperlink r:id="rId9" w:history="1">
        <w:r w:rsidR="00ED0939" w:rsidRPr="00395B2D">
          <w:rPr>
            <w:rStyle w:val="Hypertextovodkaz"/>
          </w:rPr>
          <w:t>www.mkcr.cz</w:t>
        </w:r>
      </w:hyperlink>
      <w:r w:rsidR="00ED0939" w:rsidRPr="00395B2D">
        <w:t>).</w:t>
      </w:r>
    </w:p>
    <w:p w:rsidR="00EC07E6" w:rsidRPr="000951FD" w:rsidRDefault="00BC660D" w:rsidP="00EC07E6">
      <w:pPr>
        <w:jc w:val="both"/>
      </w:pPr>
      <w:r w:rsidRPr="00395B2D">
        <w:t>V případě, že v předepsaném termínu nebude předloženo správné a úplné vyúčtování</w:t>
      </w:r>
      <w:r w:rsidR="00737F3F" w:rsidRPr="00395B2D">
        <w:t>,</w:t>
      </w:r>
      <w:r w:rsidRPr="00395B2D">
        <w:t xml:space="preserve"> </w:t>
      </w:r>
      <w:r w:rsidR="00C17F0C" w:rsidRPr="00395B2D">
        <w:t>nebudou-li zasílány požadované dokumenty</w:t>
      </w:r>
      <w:r w:rsidR="00C17F0C" w:rsidRPr="00327A90">
        <w:t xml:space="preserve"> v předepsaných termínech </w:t>
      </w:r>
      <w:r w:rsidR="00C17F0C" w:rsidRPr="00327A90">
        <w:rPr>
          <w:b/>
        </w:rPr>
        <w:t>(smluvní výtisky neperiodických publikací, nebudou-li vráceny nevyčerpané či neoprávněně použité prostředky)</w:t>
      </w:r>
      <w:r w:rsidR="00C17F0C" w:rsidRPr="000951FD">
        <w:t>, bude příjemce vyzván k nápravě. To platí i pro případ porušení jiných podmínek stanovených ve výroku rozhodnutí o poskytnutí dotace.</w:t>
      </w:r>
      <w:r w:rsidR="005B09D3">
        <w:t xml:space="preserve"> </w:t>
      </w:r>
      <w:r w:rsidR="00EC07E6" w:rsidRPr="000951FD">
        <w:t xml:space="preserve">Pokud příjemce neprovede nápravu ve stanovené lhůtě, nebo není-li náprava možná (například pokud příjemce zaslal vyúčtování dotace opožděně), bude příjemce vyzván k vrácení dotace a bude mu k tomu stanovena lhůta. Pokud příjemce ve stanovené lhůtě dotaci nevrátí do státního rozpočtu (na depozitní účet Ministerstva kultury), bude věc předána místně příslušnému finančnímu úřadu k dořešení dle §44a zákona č. 218/2000 Sb. To platí i v případech, kdy příjemce byl vyzván k nápravě, ale své pochybení nenapravil ve stanovené lhůtě. </w:t>
      </w:r>
      <w:r w:rsidR="00EC07E6" w:rsidRPr="000951FD">
        <w:rPr>
          <w:b/>
        </w:rPr>
        <w:t>Takovému příjemci nebude poskytnuta dotace v následujícím roce;</w:t>
      </w:r>
      <w:r w:rsidR="00EC07E6" w:rsidRPr="000951FD">
        <w:t xml:space="preserve"> na takového příjemce, pokud požádá o poskytnutí dotace, bude Ministerstvo kultury hledět jako na neoprávněného žadatele ve smyslu § 14j odst. 1 a odst. 4 písm. b) zákona č. 218/2000 Sb. </w:t>
      </w:r>
    </w:p>
    <w:p w:rsidR="00B14A9E" w:rsidRPr="000951FD" w:rsidRDefault="00B14A9E" w:rsidP="00BC660D">
      <w:pPr>
        <w:jc w:val="both"/>
        <w:rPr>
          <w:b/>
        </w:rPr>
      </w:pPr>
    </w:p>
    <w:p w:rsidR="00BC660D" w:rsidRPr="00395B2D" w:rsidRDefault="00BC660D" w:rsidP="00BC660D">
      <w:pPr>
        <w:jc w:val="both"/>
        <w:rPr>
          <w:b/>
        </w:rPr>
      </w:pPr>
      <w:r w:rsidRPr="000951FD">
        <w:rPr>
          <w:b/>
        </w:rPr>
        <w:t>Ostatní ustanovení</w:t>
      </w:r>
    </w:p>
    <w:p w:rsidR="00BC660D" w:rsidRPr="00395B2D" w:rsidRDefault="00BC660D" w:rsidP="00BC660D">
      <w:pPr>
        <w:jc w:val="both"/>
      </w:pPr>
      <w:r w:rsidRPr="00395B2D">
        <w:t>Na dotaci není právní nárok</w:t>
      </w:r>
      <w:r w:rsidR="00325950" w:rsidRPr="00395B2D">
        <w:t>.</w:t>
      </w:r>
    </w:p>
    <w:p w:rsidR="00EC07E6" w:rsidRPr="00395B2D" w:rsidRDefault="00EC07E6" w:rsidP="00BC660D">
      <w:pPr>
        <w:jc w:val="both"/>
      </w:pPr>
    </w:p>
    <w:p w:rsidR="00B14A9E" w:rsidRPr="000951FD" w:rsidRDefault="00B14A9E" w:rsidP="00B14A9E">
      <w:pPr>
        <w:jc w:val="both"/>
      </w:pPr>
      <w:r w:rsidRPr="00327A90">
        <w:t>Osobní údaje žadatele uvedené v žádosti o poskytnutí dotace budou zpracovávány Ministerstvem kultury v souladu se zákonem</w:t>
      </w:r>
      <w:r w:rsidRPr="000951FD">
        <w:t xml:space="preserve"> č. 110/2019 Sb., o zpracování osobních údajů, za účelem posouzení žádosti; pokud bude dotace poskytnuta, budou osobní údaje žadatele zveřejněny ve veřejně přístupném informačním systému Ministerstva financí-CEDR, případně jiným způsobem podle platných právních předpisů.</w:t>
      </w:r>
    </w:p>
    <w:p w:rsidR="007751CA" w:rsidRPr="000951FD" w:rsidRDefault="007751CA" w:rsidP="00BC660D">
      <w:pPr>
        <w:jc w:val="both"/>
      </w:pPr>
    </w:p>
    <w:p w:rsidR="00BC660D" w:rsidRPr="00395B2D" w:rsidRDefault="00BC660D" w:rsidP="00BC660D">
      <w:pPr>
        <w:jc w:val="both"/>
      </w:pPr>
      <w:r w:rsidRPr="000951FD">
        <w:t>MK doporučuje všem žadatelům – nestátním neziskovým organizacím registrovat se na Portálu veřejné správy</w:t>
      </w:r>
      <w:r w:rsidRPr="000951FD">
        <w:rPr>
          <w:color w:val="000000"/>
        </w:rPr>
        <w:t xml:space="preserve"> (</w:t>
      </w:r>
      <w:hyperlink r:id="rId10" w:history="1">
        <w:r w:rsidRPr="00395B2D">
          <w:rPr>
            <w:rStyle w:val="Hypertextovodkaz"/>
            <w:color w:val="000000"/>
          </w:rPr>
          <w:t>http://portal.gov.cz</w:t>
        </w:r>
      </w:hyperlink>
      <w:r w:rsidRPr="00395B2D">
        <w:rPr>
          <w:color w:val="000000"/>
        </w:rPr>
        <w:t>) v sek</w:t>
      </w:r>
      <w:r w:rsidRPr="00395B2D">
        <w:t>ci „Nestátní neziskové organizace“.</w:t>
      </w:r>
    </w:p>
    <w:p w:rsidR="00BC660D" w:rsidRPr="00395B2D" w:rsidRDefault="00BC660D" w:rsidP="00BC660D"/>
    <w:p w:rsidR="00BC660D" w:rsidRPr="00395B2D" w:rsidRDefault="00BC660D" w:rsidP="005541DB">
      <w:pPr>
        <w:jc w:val="both"/>
      </w:pPr>
      <w:r w:rsidRPr="00395B2D">
        <w:t>V případě nejasností v souvislosti se zpracováním projektu poskytne odd</w:t>
      </w:r>
      <w:r w:rsidR="00B861CF" w:rsidRPr="00395B2D">
        <w:t>ělení</w:t>
      </w:r>
      <w:r w:rsidRPr="00395B2D">
        <w:t xml:space="preserve"> literatury a knihoven konzultaci.</w:t>
      </w:r>
    </w:p>
    <w:p w:rsidR="00BC660D" w:rsidRPr="00327A90" w:rsidRDefault="00BC660D" w:rsidP="00BC660D">
      <w:pPr>
        <w:ind w:left="360"/>
      </w:pPr>
    </w:p>
    <w:p w:rsidR="00BC660D" w:rsidRDefault="00BF3C4E" w:rsidP="00BC660D">
      <w:r>
        <w:t>Kontaktní osoba:</w:t>
      </w:r>
    </w:p>
    <w:p w:rsidR="00BF3C4E" w:rsidRPr="00327A90" w:rsidRDefault="00BF3C4E" w:rsidP="00BC660D">
      <w:r>
        <w:t>Mgr. Olga Pavlova, Ph.D.</w:t>
      </w:r>
    </w:p>
    <w:p w:rsidR="00DB2A05" w:rsidRPr="000951FD" w:rsidRDefault="00BF3C4E" w:rsidP="00641AC1">
      <w:pPr>
        <w:rPr>
          <w:color w:val="FF0000"/>
        </w:rPr>
      </w:pPr>
      <w:r>
        <w:t>tel. 2</w:t>
      </w:r>
      <w:r w:rsidR="00033AA7" w:rsidRPr="000951FD">
        <w:t>57</w:t>
      </w:r>
      <w:r w:rsidR="00A725B4">
        <w:t xml:space="preserve"> </w:t>
      </w:r>
      <w:r>
        <w:t>0</w:t>
      </w:r>
      <w:r w:rsidR="00033AA7" w:rsidRPr="000951FD">
        <w:t>85</w:t>
      </w:r>
      <w:r w:rsidR="005D6A6A" w:rsidRPr="000951FD">
        <w:t> </w:t>
      </w:r>
      <w:r w:rsidR="00033AA7" w:rsidRPr="000951FD">
        <w:t>220</w:t>
      </w:r>
      <w:r w:rsidR="005D6A6A" w:rsidRPr="000951FD">
        <w:t>, e-mail: knihy2021@mkcr.cz</w:t>
      </w:r>
    </w:p>
    <w:p w:rsidR="00800E53" w:rsidRPr="000951FD" w:rsidRDefault="00800E53" w:rsidP="00641AC1"/>
    <w:p w:rsidR="00867FAC" w:rsidRPr="000951FD" w:rsidRDefault="00867FAC" w:rsidP="00641AC1"/>
    <w:p w:rsidR="00867FAC" w:rsidRPr="000951FD" w:rsidRDefault="00867FAC" w:rsidP="00641AC1"/>
    <w:p w:rsidR="00ED0939" w:rsidRPr="00395B2D" w:rsidRDefault="00ED0939" w:rsidP="00ED0939">
      <w:pPr>
        <w:rPr>
          <w:b/>
        </w:rPr>
      </w:pPr>
      <w:r w:rsidRPr="000951FD">
        <w:rPr>
          <w:b/>
        </w:rPr>
        <w:t xml:space="preserve">Harmonogram </w:t>
      </w:r>
    </w:p>
    <w:p w:rsidR="00ED0939" w:rsidRPr="000951FD" w:rsidRDefault="00ED0939" w:rsidP="00ED0939">
      <w:pPr>
        <w:pStyle w:val="Odstavecseseznamem"/>
        <w:numPr>
          <w:ilvl w:val="0"/>
          <w:numId w:val="21"/>
        </w:numPr>
        <w:rPr>
          <w:b/>
        </w:rPr>
      </w:pPr>
      <w:r w:rsidRPr="00395B2D">
        <w:t>Podání žádosti</w:t>
      </w:r>
      <w:r w:rsidRPr="00395B2D">
        <w:tab/>
      </w:r>
      <w:r w:rsidRPr="00395B2D">
        <w:tab/>
      </w:r>
      <w:r w:rsidRPr="00395B2D">
        <w:tab/>
      </w:r>
      <w:r w:rsidRPr="00395B2D">
        <w:tab/>
      </w:r>
      <w:r w:rsidR="001909DC" w:rsidRPr="00395B2D">
        <w:tab/>
      </w:r>
      <w:r w:rsidR="001909DC" w:rsidRPr="00395B2D">
        <w:tab/>
      </w:r>
      <w:r w:rsidR="00FE1B87">
        <w:t xml:space="preserve">              </w:t>
      </w:r>
      <w:r w:rsidR="00135F82">
        <w:t>15</w:t>
      </w:r>
      <w:r w:rsidRPr="00395B2D">
        <w:t xml:space="preserve">. </w:t>
      </w:r>
      <w:r w:rsidR="00BF3C4E">
        <w:t>05</w:t>
      </w:r>
      <w:r w:rsidRPr="00395B2D">
        <w:t>. 20</w:t>
      </w:r>
      <w:r w:rsidR="00BF3C4E">
        <w:t>21</w:t>
      </w:r>
    </w:p>
    <w:p w:rsidR="00ED0939" w:rsidRPr="000951FD" w:rsidRDefault="00ED0939" w:rsidP="00ED0939">
      <w:pPr>
        <w:pStyle w:val="Odstavecseseznamem"/>
        <w:numPr>
          <w:ilvl w:val="0"/>
          <w:numId w:val="21"/>
        </w:numPr>
        <w:rPr>
          <w:b/>
        </w:rPr>
      </w:pPr>
      <w:r w:rsidRPr="00395B2D">
        <w:t>Kontrola přijatých žádostí, 1. kolo řízení</w:t>
      </w:r>
      <w:r w:rsidRPr="00395B2D">
        <w:tab/>
      </w:r>
      <w:r w:rsidRPr="00395B2D">
        <w:tab/>
      </w:r>
      <w:r w:rsidR="001909DC" w:rsidRPr="00395B2D">
        <w:tab/>
      </w:r>
      <w:r w:rsidR="001909DC" w:rsidRPr="00395B2D">
        <w:tab/>
      </w:r>
      <w:r w:rsidR="00E36054">
        <w:t xml:space="preserve">červen </w:t>
      </w:r>
      <w:r w:rsidRPr="00395B2D">
        <w:t>20</w:t>
      </w:r>
      <w:r w:rsidR="00BF3C4E">
        <w:t>21</w:t>
      </w:r>
    </w:p>
    <w:p w:rsidR="00ED0939" w:rsidRPr="00327A90" w:rsidRDefault="00ED0939" w:rsidP="00ED0939">
      <w:pPr>
        <w:pStyle w:val="Odstavecseseznamem"/>
        <w:numPr>
          <w:ilvl w:val="0"/>
          <w:numId w:val="21"/>
        </w:numPr>
      </w:pPr>
      <w:r w:rsidRPr="00395B2D">
        <w:t>Hodnocení žádostí</w:t>
      </w:r>
      <w:r w:rsidR="001909DC" w:rsidRPr="00395B2D">
        <w:t>, návrh komise na výši dotace</w:t>
      </w:r>
      <w:r w:rsidR="00DE0478" w:rsidRPr="00395B2D">
        <w:t>, 2. kolo řízení</w:t>
      </w:r>
      <w:r w:rsidR="00DE0478" w:rsidRPr="00395B2D">
        <w:tab/>
      </w:r>
      <w:r w:rsidR="00E36054">
        <w:t>červenec</w:t>
      </w:r>
      <w:r w:rsidR="00DE0478" w:rsidRPr="00327A90">
        <w:t xml:space="preserve"> 20</w:t>
      </w:r>
      <w:r w:rsidR="007751CA" w:rsidRPr="00327A90">
        <w:t>2</w:t>
      </w:r>
      <w:r w:rsidR="00F140BC" w:rsidRPr="00327A90">
        <w:t>1</w:t>
      </w:r>
    </w:p>
    <w:p w:rsidR="00ED0939" w:rsidRPr="000951FD" w:rsidRDefault="00ED0939" w:rsidP="00ED0939">
      <w:pPr>
        <w:pStyle w:val="Odstavecseseznamem"/>
        <w:numPr>
          <w:ilvl w:val="0"/>
          <w:numId w:val="21"/>
        </w:numPr>
      </w:pPr>
      <w:r w:rsidRPr="000951FD">
        <w:t>Zveřejnění výsledků dotačního řízení</w:t>
      </w:r>
      <w:r w:rsidRPr="000951FD">
        <w:tab/>
      </w:r>
      <w:r w:rsidRPr="000951FD">
        <w:tab/>
      </w:r>
      <w:r w:rsidR="001909DC" w:rsidRPr="000951FD">
        <w:tab/>
        <w:t xml:space="preserve">       </w:t>
      </w:r>
      <w:r w:rsidR="00FE1B87">
        <w:t xml:space="preserve">       </w:t>
      </w:r>
      <w:r w:rsidRPr="000951FD">
        <w:t>po schválení ministrem kultury</w:t>
      </w:r>
    </w:p>
    <w:p w:rsidR="00ED0939" w:rsidRPr="000951FD" w:rsidRDefault="00ED0939" w:rsidP="00ED0939">
      <w:pPr>
        <w:pStyle w:val="Odstavecseseznamem"/>
        <w:numPr>
          <w:ilvl w:val="0"/>
          <w:numId w:val="21"/>
        </w:numPr>
      </w:pPr>
      <w:r w:rsidRPr="000951FD">
        <w:t>Vydání rozhodnutí o poskytnutí dotace</w:t>
      </w:r>
      <w:r w:rsidRPr="000951FD">
        <w:tab/>
      </w:r>
      <w:r w:rsidRPr="000951FD">
        <w:tab/>
      </w:r>
      <w:r w:rsidR="001909DC" w:rsidRPr="000951FD">
        <w:tab/>
      </w:r>
      <w:r w:rsidR="001909DC" w:rsidRPr="000951FD">
        <w:tab/>
      </w:r>
      <w:r w:rsidR="00E36054">
        <w:t xml:space="preserve">srpen </w:t>
      </w:r>
      <w:r w:rsidR="00DE0478" w:rsidRPr="000951FD">
        <w:t>20</w:t>
      </w:r>
      <w:r w:rsidR="007751CA" w:rsidRPr="000951FD">
        <w:t>2</w:t>
      </w:r>
      <w:r w:rsidR="00F140BC" w:rsidRPr="000951FD">
        <w:t>1</w:t>
      </w:r>
    </w:p>
    <w:p w:rsidR="007751CA" w:rsidRPr="000951FD" w:rsidRDefault="007751CA" w:rsidP="007751CA">
      <w:pPr>
        <w:pStyle w:val="Odstavecseseznamem"/>
        <w:numPr>
          <w:ilvl w:val="0"/>
          <w:numId w:val="21"/>
        </w:numPr>
      </w:pPr>
      <w:r w:rsidRPr="000951FD">
        <w:t>Vydání rozhodnutí o zamítnutí žádostí a usnesení o zastavení řízení</w:t>
      </w:r>
      <w:r w:rsidRPr="000951FD">
        <w:tab/>
        <w:t>po vydání všech rozhodnutí o poskytnutí dotace</w:t>
      </w:r>
    </w:p>
    <w:p w:rsidR="00994F87" w:rsidRPr="000951FD" w:rsidRDefault="00ED0939" w:rsidP="00ED0939">
      <w:pPr>
        <w:pStyle w:val="Odstavecseseznamem"/>
        <w:numPr>
          <w:ilvl w:val="0"/>
          <w:numId w:val="21"/>
        </w:numPr>
      </w:pPr>
      <w:r w:rsidRPr="000951FD">
        <w:t>Přidělení dotace</w:t>
      </w:r>
      <w:r w:rsidRPr="000951FD">
        <w:tab/>
      </w:r>
      <w:r w:rsidRPr="000951FD">
        <w:tab/>
      </w:r>
      <w:r w:rsidRPr="000951FD">
        <w:tab/>
      </w:r>
      <w:r w:rsidRPr="000951FD">
        <w:tab/>
      </w:r>
      <w:r w:rsidRPr="000951FD">
        <w:tab/>
      </w:r>
      <w:r w:rsidR="001909DC" w:rsidRPr="000951FD">
        <w:tab/>
        <w:t xml:space="preserve">       </w:t>
      </w:r>
      <w:r w:rsidR="007751CA" w:rsidRPr="000951FD">
        <w:tab/>
      </w:r>
      <w:r w:rsidRPr="000951FD">
        <w:t>potvrzením převzetí rozhodnutí</w:t>
      </w:r>
    </w:p>
    <w:p w:rsidR="00994F87" w:rsidRPr="000951FD" w:rsidRDefault="007751CA" w:rsidP="007751CA">
      <w:pPr>
        <w:ind w:left="6372"/>
        <w:rPr>
          <w:i/>
        </w:rPr>
      </w:pPr>
      <w:r w:rsidRPr="000951FD">
        <w:rPr>
          <w:i/>
        </w:rPr>
        <w:t>(návratka)</w:t>
      </w:r>
    </w:p>
    <w:p w:rsidR="00A16894" w:rsidRPr="00395B2D" w:rsidRDefault="00A16894" w:rsidP="00A16894">
      <w:r w:rsidRPr="00395B2D">
        <w:tab/>
      </w:r>
    </w:p>
    <w:p w:rsidR="00204271" w:rsidRPr="00395B2D" w:rsidRDefault="00204271" w:rsidP="00204271"/>
    <w:p w:rsidR="00204271" w:rsidRPr="00395B2D" w:rsidRDefault="00204271" w:rsidP="00994F87"/>
    <w:sectPr w:rsidR="00204271" w:rsidRPr="00395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BA" w:rsidRDefault="00052FBA">
      <w:r>
        <w:separator/>
      </w:r>
    </w:p>
  </w:endnote>
  <w:endnote w:type="continuationSeparator" w:id="0">
    <w:p w:rsidR="00052FBA" w:rsidRDefault="000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BA" w:rsidRDefault="00052F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2FBA" w:rsidRDefault="00052F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BA" w:rsidRDefault="00052FB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FBA" w:rsidRPr="007E1431" w:rsidRDefault="00052FBA" w:rsidP="007E143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E1431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E1431">
                            <w:fldChar w:fldCharType="separate"/>
                          </w:r>
                          <w:r w:rsidR="00E36054" w:rsidRPr="00E36054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E1431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OJqWY/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052FBA" w:rsidRPr="007E1431" w:rsidRDefault="00052FBA" w:rsidP="007E143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E1431">
                      <w:fldChar w:fldCharType="begin"/>
                    </w:r>
                    <w:r>
                      <w:instrText>PAGE   \* MERGEFORMAT</w:instrText>
                    </w:r>
                    <w:r w:rsidRPr="007E1431">
                      <w:fldChar w:fldCharType="separate"/>
                    </w:r>
                    <w:r w:rsidR="00E36054" w:rsidRPr="00E36054">
                      <w:rPr>
                        <w:noProof/>
                        <w:color w:val="C0504D"/>
                      </w:rPr>
                      <w:t>1</w:t>
                    </w:r>
                    <w:r w:rsidRPr="007E1431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BA" w:rsidRDefault="00052FBA">
      <w:r>
        <w:separator/>
      </w:r>
    </w:p>
  </w:footnote>
  <w:footnote w:type="continuationSeparator" w:id="0">
    <w:p w:rsidR="00052FBA" w:rsidRDefault="0005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887"/>
    <w:multiLevelType w:val="hybridMultilevel"/>
    <w:tmpl w:val="3112E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2A32"/>
    <w:multiLevelType w:val="hybridMultilevel"/>
    <w:tmpl w:val="DDBAD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B142C"/>
    <w:multiLevelType w:val="hybridMultilevel"/>
    <w:tmpl w:val="BD6EC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66D25"/>
    <w:multiLevelType w:val="hybridMultilevel"/>
    <w:tmpl w:val="E01AD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60685"/>
    <w:multiLevelType w:val="hybridMultilevel"/>
    <w:tmpl w:val="8C703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10D5"/>
    <w:multiLevelType w:val="hybridMultilevel"/>
    <w:tmpl w:val="E314F1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F4606"/>
    <w:multiLevelType w:val="hybridMultilevel"/>
    <w:tmpl w:val="3E06D33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4687B6F"/>
    <w:multiLevelType w:val="hybridMultilevel"/>
    <w:tmpl w:val="DAF81E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83934"/>
    <w:multiLevelType w:val="hybridMultilevel"/>
    <w:tmpl w:val="4298116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91EF4"/>
    <w:multiLevelType w:val="hybridMultilevel"/>
    <w:tmpl w:val="F904AE68"/>
    <w:lvl w:ilvl="0" w:tplc="46BE5AC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E1A88"/>
    <w:multiLevelType w:val="hybridMultilevel"/>
    <w:tmpl w:val="0130040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4042A"/>
    <w:multiLevelType w:val="hybridMultilevel"/>
    <w:tmpl w:val="9C2CEB68"/>
    <w:lvl w:ilvl="0" w:tplc="F13C1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46F99"/>
    <w:multiLevelType w:val="hybridMultilevel"/>
    <w:tmpl w:val="2D5689FE"/>
    <w:lvl w:ilvl="0" w:tplc="9ED49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C111C"/>
    <w:multiLevelType w:val="hybridMultilevel"/>
    <w:tmpl w:val="95B2559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27BA6"/>
    <w:multiLevelType w:val="hybridMultilevel"/>
    <w:tmpl w:val="91F4E266"/>
    <w:lvl w:ilvl="0" w:tplc="028C2F4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F5B54"/>
    <w:multiLevelType w:val="hybridMultilevel"/>
    <w:tmpl w:val="D5641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C6490"/>
    <w:multiLevelType w:val="hybridMultilevel"/>
    <w:tmpl w:val="AEC44B0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E0AA9"/>
    <w:multiLevelType w:val="hybridMultilevel"/>
    <w:tmpl w:val="5010094E"/>
    <w:lvl w:ilvl="0" w:tplc="187EEDB2">
      <w:start w:val="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F2819"/>
    <w:multiLevelType w:val="hybridMultilevel"/>
    <w:tmpl w:val="3B1E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27B02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81372"/>
    <w:multiLevelType w:val="hybridMultilevel"/>
    <w:tmpl w:val="F0B4E894"/>
    <w:lvl w:ilvl="0" w:tplc="BF20BB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B2B8F"/>
    <w:multiLevelType w:val="hybridMultilevel"/>
    <w:tmpl w:val="DC50A1F2"/>
    <w:lvl w:ilvl="0" w:tplc="B4083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49E832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932CD"/>
    <w:multiLevelType w:val="hybridMultilevel"/>
    <w:tmpl w:val="669C0EA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0079C"/>
    <w:multiLevelType w:val="hybridMultilevel"/>
    <w:tmpl w:val="19C04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C1CBE"/>
    <w:multiLevelType w:val="hybridMultilevel"/>
    <w:tmpl w:val="D946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C3E65"/>
    <w:multiLevelType w:val="hybridMultilevel"/>
    <w:tmpl w:val="1AE64FB2"/>
    <w:lvl w:ilvl="0" w:tplc="43E0379E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E50F0A"/>
    <w:multiLevelType w:val="hybridMultilevel"/>
    <w:tmpl w:val="A746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712A"/>
    <w:multiLevelType w:val="hybridMultilevel"/>
    <w:tmpl w:val="45C88C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233082C"/>
    <w:multiLevelType w:val="hybridMultilevel"/>
    <w:tmpl w:val="68DC4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F0FB5"/>
    <w:multiLevelType w:val="hybridMultilevel"/>
    <w:tmpl w:val="25D840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2404A"/>
    <w:multiLevelType w:val="hybridMultilevel"/>
    <w:tmpl w:val="01B4D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746B9"/>
    <w:multiLevelType w:val="hybridMultilevel"/>
    <w:tmpl w:val="E196CFC2"/>
    <w:lvl w:ilvl="0" w:tplc="6F7C8C3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B30B6"/>
    <w:multiLevelType w:val="hybridMultilevel"/>
    <w:tmpl w:val="C7EAE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634325"/>
    <w:multiLevelType w:val="hybridMultilevel"/>
    <w:tmpl w:val="FF40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65C5F"/>
    <w:multiLevelType w:val="singleLevel"/>
    <w:tmpl w:val="F9E2E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32"/>
  </w:num>
  <w:num w:numId="5">
    <w:abstractNumId w:val="25"/>
  </w:num>
  <w:num w:numId="6">
    <w:abstractNumId w:val="29"/>
  </w:num>
  <w:num w:numId="7">
    <w:abstractNumId w:val="8"/>
  </w:num>
  <w:num w:numId="8">
    <w:abstractNumId w:val="10"/>
  </w:num>
  <w:num w:numId="9">
    <w:abstractNumId w:val="18"/>
  </w:num>
  <w:num w:numId="10">
    <w:abstractNumId w:val="13"/>
  </w:num>
  <w:num w:numId="11">
    <w:abstractNumId w:val="22"/>
  </w:num>
  <w:num w:numId="12">
    <w:abstractNumId w:val="5"/>
  </w:num>
  <w:num w:numId="13">
    <w:abstractNumId w:val="34"/>
  </w:num>
  <w:num w:numId="14">
    <w:abstractNumId w:val="24"/>
  </w:num>
  <w:num w:numId="15">
    <w:abstractNumId w:val="19"/>
  </w:num>
  <w:num w:numId="16">
    <w:abstractNumId w:val="12"/>
  </w:num>
  <w:num w:numId="17">
    <w:abstractNumId w:val="11"/>
  </w:num>
  <w:num w:numId="18">
    <w:abstractNumId w:val="26"/>
  </w:num>
  <w:num w:numId="19">
    <w:abstractNumId w:val="20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4"/>
  </w:num>
  <w:num w:numId="23">
    <w:abstractNumId w:val="2"/>
  </w:num>
  <w:num w:numId="24">
    <w:abstractNumId w:val="1"/>
  </w:num>
  <w:num w:numId="25">
    <w:abstractNumId w:val="21"/>
  </w:num>
  <w:num w:numId="26">
    <w:abstractNumId w:val="0"/>
  </w:num>
  <w:num w:numId="27">
    <w:abstractNumId w:val="30"/>
  </w:num>
  <w:num w:numId="28">
    <w:abstractNumId w:val="28"/>
  </w:num>
  <w:num w:numId="29">
    <w:abstractNumId w:val="4"/>
  </w:num>
  <w:num w:numId="30">
    <w:abstractNumId w:val="31"/>
  </w:num>
  <w:num w:numId="31">
    <w:abstractNumId w:val="27"/>
  </w:num>
  <w:num w:numId="32">
    <w:abstractNumId w:val="9"/>
  </w:num>
  <w:num w:numId="33">
    <w:abstractNumId w:val="3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9"/>
    <w:rsid w:val="000031B9"/>
    <w:rsid w:val="00004079"/>
    <w:rsid w:val="0000452B"/>
    <w:rsid w:val="00023B8C"/>
    <w:rsid w:val="0002472D"/>
    <w:rsid w:val="000312D1"/>
    <w:rsid w:val="00033AA7"/>
    <w:rsid w:val="000365CD"/>
    <w:rsid w:val="00043363"/>
    <w:rsid w:val="000502D8"/>
    <w:rsid w:val="000519F0"/>
    <w:rsid w:val="00052FBA"/>
    <w:rsid w:val="000577D9"/>
    <w:rsid w:val="00062D64"/>
    <w:rsid w:val="00075A80"/>
    <w:rsid w:val="00076051"/>
    <w:rsid w:val="0007629B"/>
    <w:rsid w:val="00081459"/>
    <w:rsid w:val="00085092"/>
    <w:rsid w:val="00090C3B"/>
    <w:rsid w:val="00092BE6"/>
    <w:rsid w:val="0009330A"/>
    <w:rsid w:val="00094B73"/>
    <w:rsid w:val="000951FD"/>
    <w:rsid w:val="0009599B"/>
    <w:rsid w:val="00096D37"/>
    <w:rsid w:val="000B020F"/>
    <w:rsid w:val="000B0329"/>
    <w:rsid w:val="000B5D28"/>
    <w:rsid w:val="000B71DD"/>
    <w:rsid w:val="000B7CE0"/>
    <w:rsid w:val="000C2440"/>
    <w:rsid w:val="000D32CA"/>
    <w:rsid w:val="000D79C4"/>
    <w:rsid w:val="000E24EC"/>
    <w:rsid w:val="000E3AD8"/>
    <w:rsid w:val="000E44E0"/>
    <w:rsid w:val="000E638E"/>
    <w:rsid w:val="000F4A67"/>
    <w:rsid w:val="00102FD5"/>
    <w:rsid w:val="0010662C"/>
    <w:rsid w:val="0010759F"/>
    <w:rsid w:val="001125A5"/>
    <w:rsid w:val="001139B3"/>
    <w:rsid w:val="00124111"/>
    <w:rsid w:val="00131CAF"/>
    <w:rsid w:val="00132372"/>
    <w:rsid w:val="00134948"/>
    <w:rsid w:val="00134B5B"/>
    <w:rsid w:val="00134E22"/>
    <w:rsid w:val="00135F82"/>
    <w:rsid w:val="00136E3E"/>
    <w:rsid w:val="001370F1"/>
    <w:rsid w:val="00143D60"/>
    <w:rsid w:val="0015049C"/>
    <w:rsid w:val="00150EBD"/>
    <w:rsid w:val="00157AB0"/>
    <w:rsid w:val="0016026D"/>
    <w:rsid w:val="001657B3"/>
    <w:rsid w:val="00173675"/>
    <w:rsid w:val="0017445B"/>
    <w:rsid w:val="00175EC8"/>
    <w:rsid w:val="00177346"/>
    <w:rsid w:val="00177EC1"/>
    <w:rsid w:val="001909DC"/>
    <w:rsid w:val="00192C7D"/>
    <w:rsid w:val="00194535"/>
    <w:rsid w:val="00195DDA"/>
    <w:rsid w:val="00196EA3"/>
    <w:rsid w:val="001B29F6"/>
    <w:rsid w:val="001C1FDD"/>
    <w:rsid w:val="001C2854"/>
    <w:rsid w:val="001C2F68"/>
    <w:rsid w:val="001C390E"/>
    <w:rsid w:val="001C6B0A"/>
    <w:rsid w:val="001D4891"/>
    <w:rsid w:val="001E10D1"/>
    <w:rsid w:val="001E34F0"/>
    <w:rsid w:val="001E3D52"/>
    <w:rsid w:val="002019A6"/>
    <w:rsid w:val="0020307B"/>
    <w:rsid w:val="00204271"/>
    <w:rsid w:val="00233099"/>
    <w:rsid w:val="00235E52"/>
    <w:rsid w:val="00236ACB"/>
    <w:rsid w:val="002373D4"/>
    <w:rsid w:val="002466A9"/>
    <w:rsid w:val="0025371E"/>
    <w:rsid w:val="00256089"/>
    <w:rsid w:val="00265AF1"/>
    <w:rsid w:val="00266373"/>
    <w:rsid w:val="00270AA1"/>
    <w:rsid w:val="00271A37"/>
    <w:rsid w:val="00271F8F"/>
    <w:rsid w:val="0028082D"/>
    <w:rsid w:val="00281E15"/>
    <w:rsid w:val="0028339F"/>
    <w:rsid w:val="0028377F"/>
    <w:rsid w:val="00283E7E"/>
    <w:rsid w:val="00284129"/>
    <w:rsid w:val="00284D82"/>
    <w:rsid w:val="0028551F"/>
    <w:rsid w:val="0029044D"/>
    <w:rsid w:val="002925EE"/>
    <w:rsid w:val="002B3EA5"/>
    <w:rsid w:val="002D5011"/>
    <w:rsid w:val="002D641D"/>
    <w:rsid w:val="002E105F"/>
    <w:rsid w:val="002E1BFD"/>
    <w:rsid w:val="002E4995"/>
    <w:rsid w:val="002F73A7"/>
    <w:rsid w:val="00300EC0"/>
    <w:rsid w:val="00301C7D"/>
    <w:rsid w:val="003147BE"/>
    <w:rsid w:val="00316392"/>
    <w:rsid w:val="00325950"/>
    <w:rsid w:val="00325F04"/>
    <w:rsid w:val="00327A90"/>
    <w:rsid w:val="00333B98"/>
    <w:rsid w:val="003347CA"/>
    <w:rsid w:val="00340C78"/>
    <w:rsid w:val="00343356"/>
    <w:rsid w:val="003452E5"/>
    <w:rsid w:val="00350815"/>
    <w:rsid w:val="003513B5"/>
    <w:rsid w:val="00353531"/>
    <w:rsid w:val="00360F22"/>
    <w:rsid w:val="003633D7"/>
    <w:rsid w:val="003639DA"/>
    <w:rsid w:val="00364ADE"/>
    <w:rsid w:val="0036768E"/>
    <w:rsid w:val="00376F59"/>
    <w:rsid w:val="00380E22"/>
    <w:rsid w:val="0039394B"/>
    <w:rsid w:val="00395B2D"/>
    <w:rsid w:val="003961B6"/>
    <w:rsid w:val="003B02AE"/>
    <w:rsid w:val="003B555C"/>
    <w:rsid w:val="003D61A2"/>
    <w:rsid w:val="003E334C"/>
    <w:rsid w:val="003E6985"/>
    <w:rsid w:val="003F33AA"/>
    <w:rsid w:val="003F3E21"/>
    <w:rsid w:val="004014A3"/>
    <w:rsid w:val="004044E6"/>
    <w:rsid w:val="00416ED4"/>
    <w:rsid w:val="00424731"/>
    <w:rsid w:val="0044502E"/>
    <w:rsid w:val="00446F42"/>
    <w:rsid w:val="00447240"/>
    <w:rsid w:val="00454455"/>
    <w:rsid w:val="0046240E"/>
    <w:rsid w:val="004634CC"/>
    <w:rsid w:val="00463E2F"/>
    <w:rsid w:val="00474CF0"/>
    <w:rsid w:val="0047584A"/>
    <w:rsid w:val="00476C3B"/>
    <w:rsid w:val="00477668"/>
    <w:rsid w:val="0048141C"/>
    <w:rsid w:val="00481583"/>
    <w:rsid w:val="00490110"/>
    <w:rsid w:val="00492119"/>
    <w:rsid w:val="004A195D"/>
    <w:rsid w:val="004A1DF7"/>
    <w:rsid w:val="004A271C"/>
    <w:rsid w:val="004A52CA"/>
    <w:rsid w:val="004B08FF"/>
    <w:rsid w:val="004B2E90"/>
    <w:rsid w:val="004B4346"/>
    <w:rsid w:val="004D127E"/>
    <w:rsid w:val="004D5075"/>
    <w:rsid w:val="004E64AE"/>
    <w:rsid w:val="004E7A1D"/>
    <w:rsid w:val="004E7DD3"/>
    <w:rsid w:val="004F1159"/>
    <w:rsid w:val="004F2975"/>
    <w:rsid w:val="004F4D0A"/>
    <w:rsid w:val="004F52A0"/>
    <w:rsid w:val="00503E6F"/>
    <w:rsid w:val="00504358"/>
    <w:rsid w:val="00507A54"/>
    <w:rsid w:val="005339C6"/>
    <w:rsid w:val="00535F33"/>
    <w:rsid w:val="00541646"/>
    <w:rsid w:val="005541DB"/>
    <w:rsid w:val="00554F27"/>
    <w:rsid w:val="00563E13"/>
    <w:rsid w:val="00563FE5"/>
    <w:rsid w:val="0056556B"/>
    <w:rsid w:val="00575518"/>
    <w:rsid w:val="00576E4D"/>
    <w:rsid w:val="005973F7"/>
    <w:rsid w:val="005A04E4"/>
    <w:rsid w:val="005A39E1"/>
    <w:rsid w:val="005A533D"/>
    <w:rsid w:val="005B09D3"/>
    <w:rsid w:val="005B0B1B"/>
    <w:rsid w:val="005B7CD4"/>
    <w:rsid w:val="005C075C"/>
    <w:rsid w:val="005C07FB"/>
    <w:rsid w:val="005C1D1A"/>
    <w:rsid w:val="005C5F8D"/>
    <w:rsid w:val="005D586B"/>
    <w:rsid w:val="005D6A6A"/>
    <w:rsid w:val="005F1889"/>
    <w:rsid w:val="005F33A3"/>
    <w:rsid w:val="00615BA8"/>
    <w:rsid w:val="00627AA2"/>
    <w:rsid w:val="00634890"/>
    <w:rsid w:val="00636AA8"/>
    <w:rsid w:val="00640C01"/>
    <w:rsid w:val="00641AC1"/>
    <w:rsid w:val="0064283C"/>
    <w:rsid w:val="00645137"/>
    <w:rsid w:val="00646160"/>
    <w:rsid w:val="00647AA3"/>
    <w:rsid w:val="006525E9"/>
    <w:rsid w:val="00660582"/>
    <w:rsid w:val="0066242B"/>
    <w:rsid w:val="00665541"/>
    <w:rsid w:val="00665832"/>
    <w:rsid w:val="006665E7"/>
    <w:rsid w:val="00674FC5"/>
    <w:rsid w:val="0068475E"/>
    <w:rsid w:val="006A5527"/>
    <w:rsid w:val="006A644B"/>
    <w:rsid w:val="006A70FC"/>
    <w:rsid w:val="006B0FB6"/>
    <w:rsid w:val="006B1B9F"/>
    <w:rsid w:val="006B2B92"/>
    <w:rsid w:val="006B5900"/>
    <w:rsid w:val="006C27B4"/>
    <w:rsid w:val="006C2CB5"/>
    <w:rsid w:val="006C3E04"/>
    <w:rsid w:val="006D26CC"/>
    <w:rsid w:val="006D3AC0"/>
    <w:rsid w:val="006D6ED8"/>
    <w:rsid w:val="006E11CF"/>
    <w:rsid w:val="006E4AF6"/>
    <w:rsid w:val="006E6182"/>
    <w:rsid w:val="006E7466"/>
    <w:rsid w:val="0070431F"/>
    <w:rsid w:val="00706A07"/>
    <w:rsid w:val="00717AE4"/>
    <w:rsid w:val="00720321"/>
    <w:rsid w:val="0072404A"/>
    <w:rsid w:val="007248D4"/>
    <w:rsid w:val="00724982"/>
    <w:rsid w:val="007309F8"/>
    <w:rsid w:val="00731A13"/>
    <w:rsid w:val="00733918"/>
    <w:rsid w:val="00736B99"/>
    <w:rsid w:val="00737962"/>
    <w:rsid w:val="00737F3F"/>
    <w:rsid w:val="00744853"/>
    <w:rsid w:val="00751049"/>
    <w:rsid w:val="00765D3E"/>
    <w:rsid w:val="007662CC"/>
    <w:rsid w:val="007751CA"/>
    <w:rsid w:val="0077669B"/>
    <w:rsid w:val="00780EB6"/>
    <w:rsid w:val="0079716E"/>
    <w:rsid w:val="007A3828"/>
    <w:rsid w:val="007A6A5B"/>
    <w:rsid w:val="007A73A0"/>
    <w:rsid w:val="007B038A"/>
    <w:rsid w:val="007B0441"/>
    <w:rsid w:val="007B466B"/>
    <w:rsid w:val="007B4D6C"/>
    <w:rsid w:val="007B6DC1"/>
    <w:rsid w:val="007C08D6"/>
    <w:rsid w:val="007D4351"/>
    <w:rsid w:val="007D5C9A"/>
    <w:rsid w:val="007E0C0A"/>
    <w:rsid w:val="007E1431"/>
    <w:rsid w:val="007E4A41"/>
    <w:rsid w:val="007E5846"/>
    <w:rsid w:val="007F3131"/>
    <w:rsid w:val="007F6DBC"/>
    <w:rsid w:val="007F70F4"/>
    <w:rsid w:val="00800E53"/>
    <w:rsid w:val="00801E35"/>
    <w:rsid w:val="008030F6"/>
    <w:rsid w:val="00806F4F"/>
    <w:rsid w:val="008168E4"/>
    <w:rsid w:val="00820DEF"/>
    <w:rsid w:val="0083259D"/>
    <w:rsid w:val="00836C78"/>
    <w:rsid w:val="00837D5D"/>
    <w:rsid w:val="008454F1"/>
    <w:rsid w:val="0084623C"/>
    <w:rsid w:val="00851298"/>
    <w:rsid w:val="0085134A"/>
    <w:rsid w:val="00860620"/>
    <w:rsid w:val="0086145D"/>
    <w:rsid w:val="008616C1"/>
    <w:rsid w:val="008622EF"/>
    <w:rsid w:val="008634CD"/>
    <w:rsid w:val="00863A8C"/>
    <w:rsid w:val="00867FAC"/>
    <w:rsid w:val="00870FE7"/>
    <w:rsid w:val="00877F20"/>
    <w:rsid w:val="00884FBC"/>
    <w:rsid w:val="0088546D"/>
    <w:rsid w:val="00885E21"/>
    <w:rsid w:val="00886D14"/>
    <w:rsid w:val="00887172"/>
    <w:rsid w:val="00890916"/>
    <w:rsid w:val="00890ECB"/>
    <w:rsid w:val="008A13A9"/>
    <w:rsid w:val="008A2988"/>
    <w:rsid w:val="008A34BF"/>
    <w:rsid w:val="008A7D4A"/>
    <w:rsid w:val="008B70BD"/>
    <w:rsid w:val="008C1103"/>
    <w:rsid w:val="008C1F86"/>
    <w:rsid w:val="008C34FE"/>
    <w:rsid w:val="008C3E6E"/>
    <w:rsid w:val="008C67B7"/>
    <w:rsid w:val="008E0176"/>
    <w:rsid w:val="008E3B5D"/>
    <w:rsid w:val="008F2431"/>
    <w:rsid w:val="008F63B6"/>
    <w:rsid w:val="00900581"/>
    <w:rsid w:val="00904864"/>
    <w:rsid w:val="0090671B"/>
    <w:rsid w:val="00912507"/>
    <w:rsid w:val="0093380D"/>
    <w:rsid w:val="009364FE"/>
    <w:rsid w:val="0094360E"/>
    <w:rsid w:val="009447B4"/>
    <w:rsid w:val="00944F18"/>
    <w:rsid w:val="009469A5"/>
    <w:rsid w:val="009509F8"/>
    <w:rsid w:val="00953F75"/>
    <w:rsid w:val="009655F6"/>
    <w:rsid w:val="00977C96"/>
    <w:rsid w:val="00984739"/>
    <w:rsid w:val="00994F87"/>
    <w:rsid w:val="009A3CEE"/>
    <w:rsid w:val="009A6D49"/>
    <w:rsid w:val="009A743A"/>
    <w:rsid w:val="009B5061"/>
    <w:rsid w:val="009B5302"/>
    <w:rsid w:val="009B5688"/>
    <w:rsid w:val="009D33A4"/>
    <w:rsid w:val="009E4600"/>
    <w:rsid w:val="00A10CC6"/>
    <w:rsid w:val="00A13118"/>
    <w:rsid w:val="00A16894"/>
    <w:rsid w:val="00A17AB6"/>
    <w:rsid w:val="00A2549F"/>
    <w:rsid w:val="00A30027"/>
    <w:rsid w:val="00A4462A"/>
    <w:rsid w:val="00A539C2"/>
    <w:rsid w:val="00A617F1"/>
    <w:rsid w:val="00A64767"/>
    <w:rsid w:val="00A65E35"/>
    <w:rsid w:val="00A707D1"/>
    <w:rsid w:val="00A71495"/>
    <w:rsid w:val="00A725B4"/>
    <w:rsid w:val="00A72D02"/>
    <w:rsid w:val="00A760BC"/>
    <w:rsid w:val="00A76E60"/>
    <w:rsid w:val="00A7714F"/>
    <w:rsid w:val="00A8016D"/>
    <w:rsid w:val="00A845B2"/>
    <w:rsid w:val="00A85B3F"/>
    <w:rsid w:val="00A95CDA"/>
    <w:rsid w:val="00AA4582"/>
    <w:rsid w:val="00AB1CE8"/>
    <w:rsid w:val="00AB2341"/>
    <w:rsid w:val="00AC2B2A"/>
    <w:rsid w:val="00AD1FB8"/>
    <w:rsid w:val="00AE7314"/>
    <w:rsid w:val="00AF1259"/>
    <w:rsid w:val="00AF2F9D"/>
    <w:rsid w:val="00AF340F"/>
    <w:rsid w:val="00B0069B"/>
    <w:rsid w:val="00B07096"/>
    <w:rsid w:val="00B07372"/>
    <w:rsid w:val="00B14A9E"/>
    <w:rsid w:val="00B23320"/>
    <w:rsid w:val="00B23C6D"/>
    <w:rsid w:val="00B24588"/>
    <w:rsid w:val="00B255BC"/>
    <w:rsid w:val="00B25F31"/>
    <w:rsid w:val="00B458B9"/>
    <w:rsid w:val="00B45E18"/>
    <w:rsid w:val="00B57CFE"/>
    <w:rsid w:val="00B60089"/>
    <w:rsid w:val="00B62A95"/>
    <w:rsid w:val="00B7019E"/>
    <w:rsid w:val="00B72026"/>
    <w:rsid w:val="00B72492"/>
    <w:rsid w:val="00B74F14"/>
    <w:rsid w:val="00B758A3"/>
    <w:rsid w:val="00B81AE0"/>
    <w:rsid w:val="00B861CF"/>
    <w:rsid w:val="00B86808"/>
    <w:rsid w:val="00B86975"/>
    <w:rsid w:val="00B87BC5"/>
    <w:rsid w:val="00B90DD1"/>
    <w:rsid w:val="00BA0451"/>
    <w:rsid w:val="00BA14EB"/>
    <w:rsid w:val="00BA15B2"/>
    <w:rsid w:val="00BA1C93"/>
    <w:rsid w:val="00BA77AA"/>
    <w:rsid w:val="00BB22FA"/>
    <w:rsid w:val="00BB2723"/>
    <w:rsid w:val="00BB4B45"/>
    <w:rsid w:val="00BB7AF9"/>
    <w:rsid w:val="00BC25D7"/>
    <w:rsid w:val="00BC2C41"/>
    <w:rsid w:val="00BC2FA5"/>
    <w:rsid w:val="00BC5E01"/>
    <w:rsid w:val="00BC660D"/>
    <w:rsid w:val="00BD44ED"/>
    <w:rsid w:val="00BD5217"/>
    <w:rsid w:val="00BD560D"/>
    <w:rsid w:val="00BE06A4"/>
    <w:rsid w:val="00BE64C8"/>
    <w:rsid w:val="00BF167C"/>
    <w:rsid w:val="00BF3C4E"/>
    <w:rsid w:val="00BF6038"/>
    <w:rsid w:val="00C04E08"/>
    <w:rsid w:val="00C063FC"/>
    <w:rsid w:val="00C157B5"/>
    <w:rsid w:val="00C17981"/>
    <w:rsid w:val="00C17F0C"/>
    <w:rsid w:val="00C2033D"/>
    <w:rsid w:val="00C23156"/>
    <w:rsid w:val="00C246D2"/>
    <w:rsid w:val="00C35C81"/>
    <w:rsid w:val="00C421FD"/>
    <w:rsid w:val="00C433FE"/>
    <w:rsid w:val="00C57537"/>
    <w:rsid w:val="00C60BCE"/>
    <w:rsid w:val="00C70190"/>
    <w:rsid w:val="00C7725A"/>
    <w:rsid w:val="00C8213B"/>
    <w:rsid w:val="00C91DB3"/>
    <w:rsid w:val="00C92E0D"/>
    <w:rsid w:val="00CA52F7"/>
    <w:rsid w:val="00CC2F45"/>
    <w:rsid w:val="00CD0C87"/>
    <w:rsid w:val="00CD4EC4"/>
    <w:rsid w:val="00CD4F38"/>
    <w:rsid w:val="00CD5F1D"/>
    <w:rsid w:val="00CD7390"/>
    <w:rsid w:val="00D0563D"/>
    <w:rsid w:val="00D12347"/>
    <w:rsid w:val="00D134E7"/>
    <w:rsid w:val="00D146ED"/>
    <w:rsid w:val="00D15164"/>
    <w:rsid w:val="00D15340"/>
    <w:rsid w:val="00D21FD6"/>
    <w:rsid w:val="00D23AD4"/>
    <w:rsid w:val="00D272B0"/>
    <w:rsid w:val="00D31830"/>
    <w:rsid w:val="00D339D7"/>
    <w:rsid w:val="00D33B83"/>
    <w:rsid w:val="00D362A9"/>
    <w:rsid w:val="00D3718D"/>
    <w:rsid w:val="00D514D0"/>
    <w:rsid w:val="00D54610"/>
    <w:rsid w:val="00D60940"/>
    <w:rsid w:val="00D6146A"/>
    <w:rsid w:val="00D6600B"/>
    <w:rsid w:val="00D7007F"/>
    <w:rsid w:val="00D741C4"/>
    <w:rsid w:val="00D75F80"/>
    <w:rsid w:val="00D76F43"/>
    <w:rsid w:val="00D83759"/>
    <w:rsid w:val="00D951D5"/>
    <w:rsid w:val="00D9520F"/>
    <w:rsid w:val="00D9586E"/>
    <w:rsid w:val="00DA3A90"/>
    <w:rsid w:val="00DA4519"/>
    <w:rsid w:val="00DB1979"/>
    <w:rsid w:val="00DB2A05"/>
    <w:rsid w:val="00DB4F0F"/>
    <w:rsid w:val="00DB7080"/>
    <w:rsid w:val="00DC2D1F"/>
    <w:rsid w:val="00DC5CF7"/>
    <w:rsid w:val="00DD60EF"/>
    <w:rsid w:val="00DE0478"/>
    <w:rsid w:val="00DE1F19"/>
    <w:rsid w:val="00DE5CCD"/>
    <w:rsid w:val="00E00B47"/>
    <w:rsid w:val="00E025CD"/>
    <w:rsid w:val="00E03622"/>
    <w:rsid w:val="00E0516F"/>
    <w:rsid w:val="00E072E6"/>
    <w:rsid w:val="00E24F5D"/>
    <w:rsid w:val="00E300F6"/>
    <w:rsid w:val="00E31F54"/>
    <w:rsid w:val="00E36054"/>
    <w:rsid w:val="00E364F2"/>
    <w:rsid w:val="00E4126A"/>
    <w:rsid w:val="00E417DC"/>
    <w:rsid w:val="00E41D0C"/>
    <w:rsid w:val="00E426F0"/>
    <w:rsid w:val="00E43836"/>
    <w:rsid w:val="00E447D2"/>
    <w:rsid w:val="00E44A73"/>
    <w:rsid w:val="00E44BB1"/>
    <w:rsid w:val="00E52CC9"/>
    <w:rsid w:val="00E545BF"/>
    <w:rsid w:val="00E55CBD"/>
    <w:rsid w:val="00E55DD9"/>
    <w:rsid w:val="00E6276A"/>
    <w:rsid w:val="00E6629E"/>
    <w:rsid w:val="00E663D3"/>
    <w:rsid w:val="00E66B21"/>
    <w:rsid w:val="00E703CD"/>
    <w:rsid w:val="00E71B27"/>
    <w:rsid w:val="00E72A3B"/>
    <w:rsid w:val="00E74344"/>
    <w:rsid w:val="00E77565"/>
    <w:rsid w:val="00E8026D"/>
    <w:rsid w:val="00E838BF"/>
    <w:rsid w:val="00E840C8"/>
    <w:rsid w:val="00E92258"/>
    <w:rsid w:val="00E95376"/>
    <w:rsid w:val="00E96F4F"/>
    <w:rsid w:val="00EA14FF"/>
    <w:rsid w:val="00EA18D3"/>
    <w:rsid w:val="00EA3F29"/>
    <w:rsid w:val="00EA4C0A"/>
    <w:rsid w:val="00EB62F2"/>
    <w:rsid w:val="00EC009A"/>
    <w:rsid w:val="00EC07E6"/>
    <w:rsid w:val="00EC107C"/>
    <w:rsid w:val="00EC3063"/>
    <w:rsid w:val="00EC321C"/>
    <w:rsid w:val="00EC43E8"/>
    <w:rsid w:val="00ED0939"/>
    <w:rsid w:val="00ED3BC7"/>
    <w:rsid w:val="00ED4967"/>
    <w:rsid w:val="00ED57F9"/>
    <w:rsid w:val="00EF171D"/>
    <w:rsid w:val="00EF6922"/>
    <w:rsid w:val="00F05ED4"/>
    <w:rsid w:val="00F12DEA"/>
    <w:rsid w:val="00F13A89"/>
    <w:rsid w:val="00F140BC"/>
    <w:rsid w:val="00F16037"/>
    <w:rsid w:val="00F17445"/>
    <w:rsid w:val="00F20BB6"/>
    <w:rsid w:val="00F21515"/>
    <w:rsid w:val="00F238C6"/>
    <w:rsid w:val="00F31B9C"/>
    <w:rsid w:val="00F377A6"/>
    <w:rsid w:val="00F37A07"/>
    <w:rsid w:val="00F40AAD"/>
    <w:rsid w:val="00F47A09"/>
    <w:rsid w:val="00F47FEB"/>
    <w:rsid w:val="00F50DA0"/>
    <w:rsid w:val="00F66F71"/>
    <w:rsid w:val="00F8151C"/>
    <w:rsid w:val="00FA2020"/>
    <w:rsid w:val="00FA39A3"/>
    <w:rsid w:val="00FB4A81"/>
    <w:rsid w:val="00FB7175"/>
    <w:rsid w:val="00FD1D3F"/>
    <w:rsid w:val="00FD221D"/>
    <w:rsid w:val="00FD33D6"/>
    <w:rsid w:val="00FE1B87"/>
    <w:rsid w:val="00FF2A90"/>
    <w:rsid w:val="00FF2C3C"/>
    <w:rsid w:val="00FF5767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link w:val="Nadpis1Char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  <w:style w:type="character" w:customStyle="1" w:styleId="Nadpis1Char">
    <w:name w:val="Nadpis 1 Char"/>
    <w:basedOn w:val="Standardnpsmoodstavce"/>
    <w:link w:val="Nadpis1"/>
    <w:rsid w:val="000D32CA"/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D32C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link w:val="Nadpis1Char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  <w:style w:type="character" w:customStyle="1" w:styleId="Nadpis1Char">
    <w:name w:val="Nadpis 1 Char"/>
    <w:basedOn w:val="Standardnpsmoodstavce"/>
    <w:link w:val="Nadpis1"/>
    <w:rsid w:val="000D32CA"/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D32C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rtal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2597</Words>
  <Characters>15323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(MK)</vt:lpstr>
    </vt:vector>
  </TitlesOfParts>
  <Company>ATC</Company>
  <LinksUpToDate>false</LinksUpToDate>
  <CharactersWithSpaces>17885</CharactersWithSpaces>
  <SharedDoc>false</SharedDoc>
  <HLinks>
    <vt:vector size="54" baseType="variant">
      <vt:variant>
        <vt:i4>5505057</vt:i4>
      </vt:variant>
      <vt:variant>
        <vt:i4>24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6094860</vt:i4>
      </vt:variant>
      <vt:variant>
        <vt:i4>21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7405610</vt:i4>
      </vt:variant>
      <vt:variant>
        <vt:i4>18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15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5505057</vt:i4>
      </vt:variant>
      <vt:variant>
        <vt:i4>9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mailto:fiserb@mkcr.cz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(MK)</dc:title>
  <dc:creator>Administrator</dc:creator>
  <cp:lastModifiedBy>Pavlova Olga</cp:lastModifiedBy>
  <cp:revision>2</cp:revision>
  <cp:lastPrinted>2019-09-17T12:27:00Z</cp:lastPrinted>
  <dcterms:created xsi:type="dcterms:W3CDTF">2021-04-13T08:29:00Z</dcterms:created>
  <dcterms:modified xsi:type="dcterms:W3CDTF">2021-04-13T08:29:00Z</dcterms:modified>
</cp:coreProperties>
</file>