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868" w:rsidRPr="00212868" w:rsidRDefault="00212868" w:rsidP="00212868">
      <w:pPr>
        <w:jc w:val="right"/>
        <w:rPr>
          <w:rFonts w:ascii="Times New Roman" w:hAnsi="Times New Roman" w:cs="Times New Roman"/>
        </w:rPr>
      </w:pPr>
    </w:p>
    <w:tbl>
      <w:tblPr>
        <w:tblStyle w:val="Mkatabulky"/>
        <w:tblW w:w="9593" w:type="dxa"/>
        <w:tblLook w:val="04A0" w:firstRow="1" w:lastRow="0" w:firstColumn="1" w:lastColumn="0" w:noHBand="0" w:noVBand="1"/>
      </w:tblPr>
      <w:tblGrid>
        <w:gridCol w:w="2455"/>
        <w:gridCol w:w="1423"/>
        <w:gridCol w:w="1220"/>
        <w:gridCol w:w="2333"/>
        <w:gridCol w:w="2162"/>
      </w:tblGrid>
      <w:tr w:rsidR="00212868" w:rsidTr="00A40A01">
        <w:trPr>
          <w:trHeight w:val="906"/>
        </w:trPr>
        <w:tc>
          <w:tcPr>
            <w:tcW w:w="9593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868" w:rsidRPr="00212868" w:rsidRDefault="003032A7" w:rsidP="000101D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Výsledné rozdělení dotací výzvy č. 0334/2023 </w:t>
            </w:r>
            <w:r w:rsidRPr="003032A7">
              <w:rPr>
                <w:rFonts w:ascii="Times New Roman" w:hAnsi="Times New Roman" w:cs="Times New Roman"/>
                <w:b/>
                <w:sz w:val="24"/>
                <w:szCs w:val="28"/>
              </w:rPr>
              <w:t>Národní mapování ekonomického a sociálního přínosu kulturních a kreativních odvětví.</w:t>
            </w:r>
          </w:p>
        </w:tc>
      </w:tr>
      <w:tr w:rsidR="00212868" w:rsidTr="00212868">
        <w:trPr>
          <w:trHeight w:val="906"/>
        </w:trPr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2868" w:rsidRPr="0030550F" w:rsidRDefault="00212868" w:rsidP="006922E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0550F">
              <w:rPr>
                <w:rFonts w:ascii="Times New Roman" w:hAnsi="Times New Roman" w:cs="Times New Roman"/>
                <w:szCs w:val="28"/>
              </w:rPr>
              <w:t>Okruh výzvy /</w:t>
            </w:r>
          </w:p>
          <w:p w:rsidR="00212868" w:rsidRPr="0030550F" w:rsidRDefault="00212868" w:rsidP="006922E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0550F">
              <w:rPr>
                <w:rFonts w:ascii="Times New Roman" w:hAnsi="Times New Roman" w:cs="Times New Roman"/>
                <w:szCs w:val="28"/>
              </w:rPr>
              <w:t>Název žadatele</w:t>
            </w:r>
          </w:p>
        </w:tc>
        <w:tc>
          <w:tcPr>
            <w:tcW w:w="142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2868" w:rsidRPr="0030550F" w:rsidRDefault="00212868" w:rsidP="006922E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0550F">
              <w:rPr>
                <w:rFonts w:ascii="Times New Roman" w:hAnsi="Times New Roman" w:cs="Times New Roman"/>
                <w:szCs w:val="28"/>
              </w:rPr>
              <w:t xml:space="preserve">Číslo žádosti </w:t>
            </w:r>
            <w:r w:rsidRPr="0030550F">
              <w:rPr>
                <w:rFonts w:ascii="Times New Roman" w:hAnsi="Times New Roman" w:cs="Times New Roman"/>
                <w:szCs w:val="28"/>
              </w:rPr>
              <w:br/>
              <w:t>v DP MK:</w:t>
            </w:r>
          </w:p>
        </w:tc>
        <w:tc>
          <w:tcPr>
            <w:tcW w:w="122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2868" w:rsidRPr="0030550F" w:rsidRDefault="00212868" w:rsidP="006922E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0550F">
              <w:rPr>
                <w:rFonts w:ascii="Times New Roman" w:hAnsi="Times New Roman" w:cs="Times New Roman"/>
                <w:szCs w:val="28"/>
              </w:rPr>
              <w:t>Počet bodů:</w:t>
            </w:r>
          </w:p>
        </w:tc>
        <w:tc>
          <w:tcPr>
            <w:tcW w:w="233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2868" w:rsidRPr="0030550F" w:rsidRDefault="00212868" w:rsidP="006922E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0550F">
              <w:rPr>
                <w:rFonts w:ascii="Times New Roman" w:hAnsi="Times New Roman" w:cs="Times New Roman"/>
                <w:szCs w:val="28"/>
              </w:rPr>
              <w:t>Požadovaná výše dotace (v Kč):</w:t>
            </w:r>
          </w:p>
        </w:tc>
        <w:tc>
          <w:tcPr>
            <w:tcW w:w="216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12868" w:rsidRPr="00CE65BD" w:rsidRDefault="003032A7" w:rsidP="006922E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Schválená</w:t>
            </w:r>
            <w:r w:rsidR="00212868" w:rsidRPr="00CE65BD">
              <w:rPr>
                <w:rFonts w:ascii="Times New Roman" w:hAnsi="Times New Roman" w:cs="Times New Roman"/>
                <w:b/>
                <w:szCs w:val="28"/>
              </w:rPr>
              <w:t xml:space="preserve"> výše dotace (v Kč):</w:t>
            </w:r>
          </w:p>
        </w:tc>
      </w:tr>
      <w:tr w:rsidR="00212868" w:rsidTr="00212868">
        <w:trPr>
          <w:trHeight w:val="1089"/>
        </w:trPr>
        <w:tc>
          <w:tcPr>
            <w:tcW w:w="2455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12868" w:rsidRPr="0030550F" w:rsidRDefault="00212868" w:rsidP="006922E3">
            <w:pPr>
              <w:rPr>
                <w:rFonts w:ascii="Times New Roman" w:hAnsi="Times New Roman" w:cs="Times New Roman"/>
              </w:rPr>
            </w:pPr>
            <w:r w:rsidRPr="0030550F">
              <w:rPr>
                <w:rFonts w:ascii="Times New Roman" w:hAnsi="Times New Roman" w:cs="Times New Roman"/>
              </w:rPr>
              <w:t>1) Knihy a tisk /</w:t>
            </w:r>
          </w:p>
          <w:p w:rsidR="00212868" w:rsidRPr="0030550F" w:rsidRDefault="00212868" w:rsidP="006922E3">
            <w:pPr>
              <w:rPr>
                <w:rFonts w:ascii="Times New Roman" w:hAnsi="Times New Roman" w:cs="Times New Roman"/>
              </w:rPr>
            </w:pPr>
            <w:r w:rsidRPr="0030550F">
              <w:rPr>
                <w:rFonts w:ascii="Times New Roman" w:hAnsi="Times New Roman" w:cs="Times New Roman"/>
              </w:rPr>
              <w:t>Vysoká škola ekonomická v Praze</w:t>
            </w:r>
          </w:p>
        </w:tc>
        <w:tc>
          <w:tcPr>
            <w:tcW w:w="142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12868" w:rsidRPr="0030550F" w:rsidRDefault="003032A7" w:rsidP="006922E3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212868" w:rsidRPr="0030550F">
                <w:rPr>
                  <w:rStyle w:val="Hypertextovodkaz"/>
                  <w:rFonts w:ascii="Times New Roman" w:hAnsi="Times New Roman" w:cs="Times New Roman"/>
                  <w:color w:val="06629C"/>
                  <w:shd w:val="clear" w:color="auto" w:fill="FFFFFF"/>
                </w:rPr>
                <w:t>0334000013</w:t>
              </w:r>
            </w:hyperlink>
          </w:p>
        </w:tc>
        <w:tc>
          <w:tcPr>
            <w:tcW w:w="12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12868" w:rsidRPr="0030550F" w:rsidRDefault="00D61828" w:rsidP="00692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33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12868" w:rsidRPr="0030550F" w:rsidRDefault="00212868" w:rsidP="006922E3">
            <w:pPr>
              <w:jc w:val="center"/>
              <w:rPr>
                <w:rFonts w:ascii="Times New Roman" w:hAnsi="Times New Roman" w:cs="Times New Roman"/>
              </w:rPr>
            </w:pPr>
            <w:r w:rsidRPr="0030550F">
              <w:rPr>
                <w:rFonts w:ascii="Times New Roman" w:hAnsi="Times New Roman" w:cs="Times New Roman"/>
              </w:rPr>
              <w:t>1 100 000,-</w:t>
            </w:r>
          </w:p>
        </w:tc>
        <w:tc>
          <w:tcPr>
            <w:tcW w:w="2162" w:type="dxa"/>
            <w:tcBorders>
              <w:top w:val="doub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12868" w:rsidRPr="0030550F" w:rsidRDefault="00D61828" w:rsidP="006922E3">
            <w:pPr>
              <w:jc w:val="center"/>
              <w:rPr>
                <w:rFonts w:ascii="Times New Roman" w:hAnsi="Times New Roman" w:cs="Times New Roman"/>
              </w:rPr>
            </w:pPr>
            <w:r w:rsidRPr="003032A7">
              <w:rPr>
                <w:rFonts w:ascii="Times New Roman" w:hAnsi="Times New Roman" w:cs="Times New Roman"/>
              </w:rPr>
              <w:t>900 000</w:t>
            </w:r>
            <w:r w:rsidR="00932679" w:rsidRPr="003032A7">
              <w:rPr>
                <w:rFonts w:ascii="Times New Roman" w:hAnsi="Times New Roman" w:cs="Times New Roman"/>
              </w:rPr>
              <w:t>,-</w:t>
            </w:r>
            <w:bookmarkStart w:id="0" w:name="_GoBack"/>
            <w:bookmarkEnd w:id="0"/>
          </w:p>
        </w:tc>
      </w:tr>
      <w:tr w:rsidR="00212868" w:rsidTr="00212868">
        <w:trPr>
          <w:trHeight w:val="827"/>
        </w:trPr>
        <w:tc>
          <w:tcPr>
            <w:tcW w:w="24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2868" w:rsidRPr="0030550F" w:rsidRDefault="00212868" w:rsidP="006922E3">
            <w:pPr>
              <w:rPr>
                <w:rFonts w:ascii="Times New Roman" w:hAnsi="Times New Roman" w:cs="Times New Roman"/>
              </w:rPr>
            </w:pPr>
            <w:r w:rsidRPr="0030550F">
              <w:rPr>
                <w:rFonts w:ascii="Times New Roman" w:hAnsi="Times New Roman" w:cs="Times New Roman"/>
              </w:rPr>
              <w:t xml:space="preserve">3) Film a video / </w:t>
            </w:r>
          </w:p>
          <w:p w:rsidR="00212868" w:rsidRPr="0030550F" w:rsidRDefault="00212868" w:rsidP="006922E3">
            <w:pPr>
              <w:rPr>
                <w:rFonts w:ascii="Times New Roman" w:hAnsi="Times New Roman" w:cs="Times New Roman"/>
              </w:rPr>
            </w:pPr>
            <w:r w:rsidRPr="0030550F">
              <w:rPr>
                <w:rFonts w:ascii="Times New Roman" w:hAnsi="Times New Roman" w:cs="Times New Roman"/>
              </w:rPr>
              <w:t xml:space="preserve"> Masarykova univerzita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2868" w:rsidRPr="0030550F" w:rsidRDefault="003032A7" w:rsidP="006922E3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212868" w:rsidRPr="0030550F">
                <w:rPr>
                  <w:rStyle w:val="Hypertextovodkaz"/>
                  <w:rFonts w:ascii="Times New Roman" w:hAnsi="Times New Roman" w:cs="Times New Roman"/>
                  <w:color w:val="06629C"/>
                  <w:shd w:val="clear" w:color="auto" w:fill="FFFFFF"/>
                </w:rPr>
                <w:t>0334000005</w:t>
              </w:r>
            </w:hyperlink>
          </w:p>
        </w:tc>
        <w:tc>
          <w:tcPr>
            <w:tcW w:w="1220" w:type="dxa"/>
            <w:shd w:val="clear" w:color="auto" w:fill="auto"/>
            <w:vAlign w:val="center"/>
          </w:tcPr>
          <w:p w:rsidR="00212868" w:rsidRPr="0030550F" w:rsidRDefault="00D61828" w:rsidP="00692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212868" w:rsidRPr="0030550F" w:rsidRDefault="00212868" w:rsidP="006922E3">
            <w:pPr>
              <w:jc w:val="center"/>
              <w:rPr>
                <w:rFonts w:ascii="Times New Roman" w:hAnsi="Times New Roman" w:cs="Times New Roman"/>
              </w:rPr>
            </w:pPr>
            <w:r w:rsidRPr="0030550F">
              <w:rPr>
                <w:rFonts w:ascii="Times New Roman" w:hAnsi="Times New Roman" w:cs="Times New Roman"/>
              </w:rPr>
              <w:t>1 297 966,-</w:t>
            </w:r>
          </w:p>
        </w:tc>
        <w:tc>
          <w:tcPr>
            <w:tcW w:w="2162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12868" w:rsidRPr="0030550F" w:rsidRDefault="00D61828" w:rsidP="00692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1 297 966</w:t>
            </w:r>
            <w:r w:rsidR="00932679">
              <w:rPr>
                <w:rFonts w:ascii="Times New Roman" w:hAnsi="Times New Roman" w:cs="Times New Roman"/>
              </w:rPr>
              <w:t>,-</w:t>
            </w:r>
          </w:p>
        </w:tc>
      </w:tr>
      <w:tr w:rsidR="00212868" w:rsidTr="00212868">
        <w:trPr>
          <w:trHeight w:val="981"/>
        </w:trPr>
        <w:tc>
          <w:tcPr>
            <w:tcW w:w="24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2868" w:rsidRPr="0030550F" w:rsidRDefault="00212868" w:rsidP="006922E3">
            <w:pPr>
              <w:rPr>
                <w:rFonts w:ascii="Times New Roman" w:hAnsi="Times New Roman" w:cs="Times New Roman"/>
              </w:rPr>
            </w:pPr>
            <w:r w:rsidRPr="0030550F">
              <w:rPr>
                <w:rFonts w:ascii="Times New Roman" w:hAnsi="Times New Roman" w:cs="Times New Roman"/>
              </w:rPr>
              <w:t>4) Televize a rozhlas /</w:t>
            </w:r>
          </w:p>
          <w:p w:rsidR="00212868" w:rsidRPr="0030550F" w:rsidRDefault="00212868" w:rsidP="006922E3">
            <w:pPr>
              <w:rPr>
                <w:rFonts w:ascii="Times New Roman" w:hAnsi="Times New Roman" w:cs="Times New Roman"/>
              </w:rPr>
            </w:pPr>
            <w:r w:rsidRPr="0030550F">
              <w:rPr>
                <w:rFonts w:ascii="Times New Roman" w:hAnsi="Times New Roman" w:cs="Times New Roman"/>
              </w:rPr>
              <w:t xml:space="preserve">Asociace komerčních televizí, </w:t>
            </w:r>
            <w:proofErr w:type="spellStart"/>
            <w:r w:rsidRPr="0030550F">
              <w:rPr>
                <w:rFonts w:ascii="Times New Roman" w:hAnsi="Times New Roman" w:cs="Times New Roman"/>
              </w:rPr>
              <w:t>z.s</w:t>
            </w:r>
            <w:proofErr w:type="spellEnd"/>
            <w:r w:rsidRPr="003055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2868" w:rsidRPr="0030550F" w:rsidRDefault="003032A7" w:rsidP="006922E3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212868" w:rsidRPr="0030550F">
                <w:rPr>
                  <w:rStyle w:val="Hypertextovodkaz"/>
                  <w:rFonts w:ascii="Times New Roman" w:hAnsi="Times New Roman" w:cs="Times New Roman"/>
                  <w:color w:val="06629C"/>
                  <w:shd w:val="clear" w:color="auto" w:fill="FFFFFF"/>
                </w:rPr>
                <w:t>0334000014</w:t>
              </w:r>
            </w:hyperlink>
          </w:p>
        </w:tc>
        <w:tc>
          <w:tcPr>
            <w:tcW w:w="1220" w:type="dxa"/>
            <w:shd w:val="clear" w:color="auto" w:fill="auto"/>
            <w:vAlign w:val="center"/>
          </w:tcPr>
          <w:p w:rsidR="00212868" w:rsidRPr="0030550F" w:rsidRDefault="00D61828" w:rsidP="00692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212868" w:rsidRPr="0030550F" w:rsidRDefault="00212868" w:rsidP="006922E3">
            <w:pPr>
              <w:jc w:val="center"/>
              <w:rPr>
                <w:rFonts w:ascii="Times New Roman" w:hAnsi="Times New Roman" w:cs="Times New Roman"/>
              </w:rPr>
            </w:pPr>
            <w:r w:rsidRPr="0030550F">
              <w:rPr>
                <w:rFonts w:ascii="Times New Roman" w:hAnsi="Times New Roman" w:cs="Times New Roman"/>
              </w:rPr>
              <w:t>6</w:t>
            </w:r>
            <w:r w:rsidR="00A70951">
              <w:rPr>
                <w:rFonts w:ascii="Times New Roman" w:hAnsi="Times New Roman" w:cs="Times New Roman"/>
              </w:rPr>
              <w:t>2</w:t>
            </w:r>
            <w:r w:rsidRPr="0030550F">
              <w:rPr>
                <w:rFonts w:ascii="Times New Roman" w:hAnsi="Times New Roman" w:cs="Times New Roman"/>
              </w:rPr>
              <w:t>9 800,-</w:t>
            </w:r>
          </w:p>
        </w:tc>
        <w:tc>
          <w:tcPr>
            <w:tcW w:w="2162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12868" w:rsidRPr="0030550F" w:rsidRDefault="00D61828" w:rsidP="00692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7095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9 800</w:t>
            </w:r>
            <w:r w:rsidR="00932679">
              <w:rPr>
                <w:rFonts w:ascii="Times New Roman" w:hAnsi="Times New Roman" w:cs="Times New Roman"/>
              </w:rPr>
              <w:t>,-</w:t>
            </w:r>
          </w:p>
        </w:tc>
      </w:tr>
      <w:tr w:rsidR="00212868" w:rsidTr="00212868">
        <w:trPr>
          <w:trHeight w:val="1122"/>
        </w:trPr>
        <w:tc>
          <w:tcPr>
            <w:tcW w:w="24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2868" w:rsidRPr="0030550F" w:rsidRDefault="00212868" w:rsidP="006922E3">
            <w:pPr>
              <w:rPr>
                <w:rFonts w:ascii="Times New Roman" w:hAnsi="Times New Roman" w:cs="Times New Roman"/>
              </w:rPr>
            </w:pPr>
            <w:r w:rsidRPr="0030550F">
              <w:rPr>
                <w:rFonts w:ascii="Times New Roman" w:hAnsi="Times New Roman" w:cs="Times New Roman"/>
              </w:rPr>
              <w:t>5) Herní vývojářství /</w:t>
            </w:r>
          </w:p>
          <w:p w:rsidR="00212868" w:rsidRPr="0030550F" w:rsidRDefault="00212868" w:rsidP="006922E3">
            <w:pPr>
              <w:rPr>
                <w:rFonts w:ascii="Times New Roman" w:hAnsi="Times New Roman" w:cs="Times New Roman"/>
              </w:rPr>
            </w:pPr>
            <w:r w:rsidRPr="0030550F">
              <w:rPr>
                <w:rFonts w:ascii="Times New Roman" w:hAnsi="Times New Roman" w:cs="Times New Roman"/>
              </w:rPr>
              <w:t>Asociace českých herních vývojářů, z. s.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2868" w:rsidRPr="0030550F" w:rsidRDefault="003032A7" w:rsidP="006922E3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212868" w:rsidRPr="0030550F">
                <w:rPr>
                  <w:rStyle w:val="Hypertextovodkaz"/>
                  <w:rFonts w:ascii="Times New Roman" w:hAnsi="Times New Roman" w:cs="Times New Roman"/>
                  <w:color w:val="06629C"/>
                  <w:shd w:val="clear" w:color="auto" w:fill="FFFFFF"/>
                </w:rPr>
                <w:t>0334000001</w:t>
              </w:r>
            </w:hyperlink>
          </w:p>
        </w:tc>
        <w:tc>
          <w:tcPr>
            <w:tcW w:w="1220" w:type="dxa"/>
            <w:shd w:val="clear" w:color="auto" w:fill="auto"/>
            <w:vAlign w:val="center"/>
          </w:tcPr>
          <w:p w:rsidR="00212868" w:rsidRPr="0030550F" w:rsidRDefault="00D61828" w:rsidP="00692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212868" w:rsidRPr="0030550F" w:rsidRDefault="00212868" w:rsidP="006922E3">
            <w:pPr>
              <w:jc w:val="center"/>
              <w:rPr>
                <w:rFonts w:ascii="Times New Roman" w:hAnsi="Times New Roman" w:cs="Times New Roman"/>
              </w:rPr>
            </w:pPr>
            <w:r w:rsidRPr="0030550F">
              <w:rPr>
                <w:rFonts w:ascii="Times New Roman" w:hAnsi="Times New Roman" w:cs="Times New Roman"/>
              </w:rPr>
              <w:t>638 500,-</w:t>
            </w:r>
          </w:p>
        </w:tc>
        <w:tc>
          <w:tcPr>
            <w:tcW w:w="2162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12868" w:rsidRPr="0030550F" w:rsidRDefault="00D61828" w:rsidP="00692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638 500</w:t>
            </w:r>
            <w:r w:rsidR="00932679">
              <w:rPr>
                <w:rFonts w:ascii="Times New Roman" w:hAnsi="Times New Roman" w:cs="Times New Roman"/>
              </w:rPr>
              <w:t>,-</w:t>
            </w:r>
          </w:p>
        </w:tc>
      </w:tr>
      <w:tr w:rsidR="00212868" w:rsidTr="00212868">
        <w:trPr>
          <w:trHeight w:val="1138"/>
        </w:trPr>
        <w:tc>
          <w:tcPr>
            <w:tcW w:w="24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2868" w:rsidRPr="0030550F" w:rsidRDefault="00212868" w:rsidP="006922E3">
            <w:pPr>
              <w:rPr>
                <w:rFonts w:ascii="Times New Roman" w:hAnsi="Times New Roman" w:cs="Times New Roman"/>
              </w:rPr>
            </w:pPr>
            <w:r w:rsidRPr="0030550F">
              <w:rPr>
                <w:rFonts w:ascii="Times New Roman" w:hAnsi="Times New Roman" w:cs="Times New Roman"/>
              </w:rPr>
              <w:t>7) Reklama /</w:t>
            </w:r>
          </w:p>
          <w:p w:rsidR="00212868" w:rsidRPr="0030550F" w:rsidRDefault="00212868" w:rsidP="006922E3">
            <w:pPr>
              <w:rPr>
                <w:rFonts w:ascii="Times New Roman" w:hAnsi="Times New Roman" w:cs="Times New Roman"/>
              </w:rPr>
            </w:pPr>
            <w:r w:rsidRPr="0030550F">
              <w:rPr>
                <w:rFonts w:ascii="Times New Roman" w:hAnsi="Times New Roman" w:cs="Times New Roman"/>
              </w:rPr>
              <w:t>Asociace komunikačních agentur České republiky, spolek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2868" w:rsidRPr="0030550F" w:rsidRDefault="003032A7" w:rsidP="006922E3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212868" w:rsidRPr="0030550F">
                <w:rPr>
                  <w:rStyle w:val="Hypertextovodkaz"/>
                  <w:rFonts w:ascii="Times New Roman" w:hAnsi="Times New Roman" w:cs="Times New Roman"/>
                  <w:color w:val="06629C"/>
                  <w:shd w:val="clear" w:color="auto" w:fill="FFFFFF"/>
                </w:rPr>
                <w:t>0334000012</w:t>
              </w:r>
            </w:hyperlink>
          </w:p>
        </w:tc>
        <w:tc>
          <w:tcPr>
            <w:tcW w:w="1220" w:type="dxa"/>
            <w:shd w:val="clear" w:color="auto" w:fill="auto"/>
            <w:vAlign w:val="center"/>
          </w:tcPr>
          <w:p w:rsidR="00212868" w:rsidRPr="0030550F" w:rsidRDefault="00D61828" w:rsidP="00692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212868" w:rsidRPr="0030550F" w:rsidRDefault="00212868" w:rsidP="006922E3">
            <w:pPr>
              <w:jc w:val="center"/>
              <w:rPr>
                <w:rFonts w:ascii="Times New Roman" w:hAnsi="Times New Roman" w:cs="Times New Roman"/>
              </w:rPr>
            </w:pPr>
            <w:r w:rsidRPr="0030550F">
              <w:rPr>
                <w:rFonts w:ascii="Times New Roman" w:hAnsi="Times New Roman" w:cs="Times New Roman"/>
              </w:rPr>
              <w:t>1 130 800,-</w:t>
            </w:r>
          </w:p>
        </w:tc>
        <w:tc>
          <w:tcPr>
            <w:tcW w:w="2162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12868" w:rsidRPr="0030550F" w:rsidRDefault="00D61828" w:rsidP="006922E3">
            <w:pPr>
              <w:jc w:val="center"/>
              <w:rPr>
                <w:rFonts w:ascii="Times New Roman" w:hAnsi="Times New Roman" w:cs="Times New Roman"/>
              </w:rPr>
            </w:pPr>
            <w:r w:rsidRPr="003032A7">
              <w:rPr>
                <w:rFonts w:ascii="Times New Roman" w:hAnsi="Times New Roman" w:cs="Times New Roman"/>
              </w:rPr>
              <w:t>800 000</w:t>
            </w:r>
            <w:r w:rsidR="00932679" w:rsidRPr="003032A7">
              <w:rPr>
                <w:rFonts w:ascii="Times New Roman" w:hAnsi="Times New Roman" w:cs="Times New Roman"/>
              </w:rPr>
              <w:t>,-</w:t>
            </w:r>
          </w:p>
        </w:tc>
      </w:tr>
      <w:tr w:rsidR="00212868" w:rsidTr="00212868">
        <w:trPr>
          <w:trHeight w:val="1254"/>
        </w:trPr>
        <w:tc>
          <w:tcPr>
            <w:tcW w:w="24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2868" w:rsidRPr="0030550F" w:rsidRDefault="00212868" w:rsidP="006922E3">
            <w:pPr>
              <w:rPr>
                <w:rFonts w:ascii="Times New Roman" w:hAnsi="Times New Roman" w:cs="Times New Roman"/>
              </w:rPr>
            </w:pPr>
            <w:r w:rsidRPr="0030550F">
              <w:rPr>
                <w:rFonts w:ascii="Times New Roman" w:hAnsi="Times New Roman" w:cs="Times New Roman"/>
              </w:rPr>
              <w:t>8) Design /</w:t>
            </w:r>
          </w:p>
          <w:p w:rsidR="00212868" w:rsidRPr="0030550F" w:rsidRDefault="00212868" w:rsidP="006922E3">
            <w:pPr>
              <w:rPr>
                <w:rFonts w:ascii="Times New Roman" w:hAnsi="Times New Roman" w:cs="Times New Roman"/>
              </w:rPr>
            </w:pPr>
            <w:r w:rsidRPr="0030550F">
              <w:rPr>
                <w:rFonts w:ascii="Times New Roman" w:hAnsi="Times New Roman" w:cs="Times New Roman"/>
              </w:rPr>
              <w:t xml:space="preserve">Asociace českého průmyslového designu, </w:t>
            </w:r>
            <w:proofErr w:type="spellStart"/>
            <w:r w:rsidRPr="0030550F">
              <w:rPr>
                <w:rFonts w:ascii="Times New Roman" w:hAnsi="Times New Roman" w:cs="Times New Roman"/>
              </w:rPr>
              <w:t>z.s</w:t>
            </w:r>
            <w:proofErr w:type="spellEnd"/>
            <w:r w:rsidRPr="003055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2868" w:rsidRPr="0030550F" w:rsidRDefault="003032A7" w:rsidP="006922E3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212868" w:rsidRPr="0030550F">
                <w:rPr>
                  <w:rStyle w:val="Hypertextovodkaz"/>
                  <w:rFonts w:ascii="Times New Roman" w:hAnsi="Times New Roman" w:cs="Times New Roman"/>
                  <w:color w:val="06629C"/>
                  <w:shd w:val="clear" w:color="auto" w:fill="FFFFFF"/>
                </w:rPr>
                <w:t>0334000009</w:t>
              </w:r>
            </w:hyperlink>
          </w:p>
        </w:tc>
        <w:tc>
          <w:tcPr>
            <w:tcW w:w="1220" w:type="dxa"/>
            <w:shd w:val="clear" w:color="auto" w:fill="auto"/>
            <w:vAlign w:val="center"/>
          </w:tcPr>
          <w:p w:rsidR="00212868" w:rsidRPr="0030550F" w:rsidRDefault="00D61828" w:rsidP="00692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212868" w:rsidRPr="0030550F" w:rsidRDefault="00212868" w:rsidP="006922E3">
            <w:pPr>
              <w:jc w:val="center"/>
              <w:rPr>
                <w:rFonts w:ascii="Times New Roman" w:hAnsi="Times New Roman" w:cs="Times New Roman"/>
              </w:rPr>
            </w:pPr>
            <w:r w:rsidRPr="0030550F">
              <w:rPr>
                <w:rFonts w:ascii="Times New Roman" w:hAnsi="Times New Roman" w:cs="Times New Roman"/>
              </w:rPr>
              <w:t>899 600,-</w:t>
            </w:r>
          </w:p>
        </w:tc>
        <w:tc>
          <w:tcPr>
            <w:tcW w:w="2162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12868" w:rsidRPr="0030550F" w:rsidRDefault="00D61828" w:rsidP="00692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899 600</w:t>
            </w:r>
            <w:r w:rsidR="00932679">
              <w:rPr>
                <w:rFonts w:ascii="Times New Roman" w:hAnsi="Times New Roman" w:cs="Times New Roman"/>
              </w:rPr>
              <w:t>,-</w:t>
            </w:r>
          </w:p>
        </w:tc>
      </w:tr>
      <w:tr w:rsidR="00212868" w:rsidTr="00212868">
        <w:trPr>
          <w:trHeight w:val="1130"/>
        </w:trPr>
        <w:tc>
          <w:tcPr>
            <w:tcW w:w="24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2868" w:rsidRPr="0030550F" w:rsidRDefault="00212868" w:rsidP="006922E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0550F">
              <w:rPr>
                <w:rFonts w:ascii="Times New Roman" w:hAnsi="Times New Roman" w:cs="Times New Roman"/>
              </w:rPr>
              <w:t>9) E</w:t>
            </w:r>
            <w:r w:rsidRPr="003055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ventový průmysl /</w:t>
            </w:r>
          </w:p>
          <w:p w:rsidR="00212868" w:rsidRPr="0030550F" w:rsidRDefault="00212868" w:rsidP="006922E3">
            <w:pPr>
              <w:rPr>
                <w:rFonts w:ascii="Times New Roman" w:hAnsi="Times New Roman" w:cs="Times New Roman"/>
              </w:rPr>
            </w:pPr>
            <w:r w:rsidRPr="0030550F">
              <w:rPr>
                <w:rFonts w:ascii="Times New Roman" w:hAnsi="Times New Roman" w:cs="Times New Roman"/>
              </w:rPr>
              <w:t xml:space="preserve">Česká </w:t>
            </w:r>
            <w:proofErr w:type="spellStart"/>
            <w:r w:rsidRPr="0030550F">
              <w:rPr>
                <w:rFonts w:ascii="Times New Roman" w:hAnsi="Times New Roman" w:cs="Times New Roman"/>
              </w:rPr>
              <w:t>eventová</w:t>
            </w:r>
            <w:proofErr w:type="spellEnd"/>
            <w:r w:rsidRPr="0030550F">
              <w:rPr>
                <w:rFonts w:ascii="Times New Roman" w:hAnsi="Times New Roman" w:cs="Times New Roman"/>
              </w:rPr>
              <w:t xml:space="preserve"> asociace </w:t>
            </w:r>
            <w:proofErr w:type="spellStart"/>
            <w:r w:rsidRPr="0030550F">
              <w:rPr>
                <w:rFonts w:ascii="Times New Roman" w:hAnsi="Times New Roman" w:cs="Times New Roman"/>
              </w:rPr>
              <w:t>z.s</w:t>
            </w:r>
            <w:proofErr w:type="spellEnd"/>
            <w:r w:rsidRPr="003055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2868" w:rsidRPr="0030550F" w:rsidRDefault="003032A7" w:rsidP="006922E3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212868" w:rsidRPr="0030550F">
                <w:rPr>
                  <w:rStyle w:val="Hypertextovodkaz"/>
                  <w:rFonts w:ascii="Times New Roman" w:hAnsi="Times New Roman" w:cs="Times New Roman"/>
                  <w:color w:val="06629C"/>
                  <w:shd w:val="clear" w:color="auto" w:fill="FFFFFF"/>
                </w:rPr>
                <w:t>0334000007</w:t>
              </w:r>
            </w:hyperlink>
          </w:p>
        </w:tc>
        <w:tc>
          <w:tcPr>
            <w:tcW w:w="1220" w:type="dxa"/>
            <w:shd w:val="clear" w:color="auto" w:fill="auto"/>
            <w:vAlign w:val="center"/>
          </w:tcPr>
          <w:p w:rsidR="00212868" w:rsidRPr="0030550F" w:rsidRDefault="00D61828" w:rsidP="00692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212868" w:rsidRPr="0030550F" w:rsidRDefault="00212868" w:rsidP="006922E3">
            <w:pPr>
              <w:jc w:val="center"/>
              <w:rPr>
                <w:rFonts w:ascii="Times New Roman" w:hAnsi="Times New Roman" w:cs="Times New Roman"/>
              </w:rPr>
            </w:pPr>
            <w:r w:rsidRPr="0030550F">
              <w:rPr>
                <w:rFonts w:ascii="Times New Roman" w:hAnsi="Times New Roman" w:cs="Times New Roman"/>
              </w:rPr>
              <w:t>1 210 000,-</w:t>
            </w:r>
          </w:p>
        </w:tc>
        <w:tc>
          <w:tcPr>
            <w:tcW w:w="2162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12868" w:rsidRPr="0030550F" w:rsidRDefault="00D61828" w:rsidP="006922E3">
            <w:pPr>
              <w:jc w:val="center"/>
              <w:rPr>
                <w:rFonts w:ascii="Times New Roman" w:hAnsi="Times New Roman" w:cs="Times New Roman"/>
              </w:rPr>
            </w:pPr>
            <w:r w:rsidRPr="003032A7">
              <w:rPr>
                <w:rFonts w:ascii="Times New Roman" w:hAnsi="Times New Roman" w:cs="Times New Roman"/>
              </w:rPr>
              <w:t>1 000 000</w:t>
            </w:r>
            <w:r w:rsidR="00932679" w:rsidRPr="003032A7">
              <w:rPr>
                <w:rFonts w:ascii="Times New Roman" w:hAnsi="Times New Roman" w:cs="Times New Roman"/>
              </w:rPr>
              <w:t>,-</w:t>
            </w:r>
          </w:p>
        </w:tc>
      </w:tr>
      <w:tr w:rsidR="00212868" w:rsidTr="008652E0">
        <w:trPr>
          <w:trHeight w:val="495"/>
        </w:trPr>
        <w:tc>
          <w:tcPr>
            <w:tcW w:w="24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2868" w:rsidRPr="0030550F" w:rsidRDefault="00212868" w:rsidP="006922E3">
            <w:pPr>
              <w:rPr>
                <w:rFonts w:ascii="Times New Roman" w:hAnsi="Times New Roman" w:cs="Times New Roman"/>
              </w:rPr>
            </w:pPr>
            <w:r w:rsidRPr="0030550F">
              <w:rPr>
                <w:rFonts w:ascii="Times New Roman" w:hAnsi="Times New Roman" w:cs="Times New Roman"/>
              </w:rPr>
              <w:t>10) Internetová ekonomika /</w:t>
            </w:r>
          </w:p>
          <w:p w:rsidR="00212868" w:rsidRPr="0030550F" w:rsidRDefault="00212868" w:rsidP="006922E3">
            <w:pPr>
              <w:rPr>
                <w:rFonts w:ascii="Times New Roman" w:hAnsi="Times New Roman" w:cs="Times New Roman"/>
              </w:rPr>
            </w:pPr>
            <w:r w:rsidRPr="0030550F">
              <w:rPr>
                <w:rFonts w:ascii="Times New Roman" w:hAnsi="Times New Roman" w:cs="Times New Roman"/>
              </w:rPr>
              <w:t xml:space="preserve">Sdružení pro internetový rozvoj v České republice, </w:t>
            </w:r>
            <w:proofErr w:type="spellStart"/>
            <w:r w:rsidRPr="0030550F">
              <w:rPr>
                <w:rFonts w:ascii="Times New Roman" w:hAnsi="Times New Roman" w:cs="Times New Roman"/>
              </w:rPr>
              <w:t>z.s.p.o</w:t>
            </w:r>
            <w:proofErr w:type="spellEnd"/>
            <w:r w:rsidRPr="0030550F">
              <w:rPr>
                <w:rFonts w:ascii="Times New Roman" w:hAnsi="Times New Roman" w:cs="Times New Roman"/>
              </w:rPr>
              <w:t>. (ve zkratce "SPIR")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2868" w:rsidRPr="0030550F" w:rsidRDefault="003032A7" w:rsidP="006922E3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212868" w:rsidRPr="0030550F">
                <w:rPr>
                  <w:rStyle w:val="Hypertextovodkaz"/>
                  <w:rFonts w:ascii="Times New Roman" w:hAnsi="Times New Roman" w:cs="Times New Roman"/>
                  <w:color w:val="06629C"/>
                  <w:u w:val="none"/>
                  <w:shd w:val="clear" w:color="auto" w:fill="FFFFFF"/>
                </w:rPr>
                <w:t>0334000012</w:t>
              </w:r>
            </w:hyperlink>
          </w:p>
        </w:tc>
        <w:tc>
          <w:tcPr>
            <w:tcW w:w="1220" w:type="dxa"/>
            <w:shd w:val="clear" w:color="auto" w:fill="auto"/>
            <w:vAlign w:val="center"/>
          </w:tcPr>
          <w:p w:rsidR="00212868" w:rsidRPr="0030550F" w:rsidRDefault="00D61828" w:rsidP="00692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212868" w:rsidRPr="0030550F" w:rsidRDefault="00212868" w:rsidP="006922E3">
            <w:pPr>
              <w:jc w:val="center"/>
              <w:rPr>
                <w:rFonts w:ascii="Times New Roman" w:hAnsi="Times New Roman" w:cs="Times New Roman"/>
              </w:rPr>
            </w:pPr>
            <w:r w:rsidRPr="0030550F">
              <w:rPr>
                <w:rFonts w:ascii="Times New Roman" w:hAnsi="Times New Roman" w:cs="Times New Roman"/>
              </w:rPr>
              <w:t>1</w:t>
            </w:r>
            <w:r w:rsidR="002A71FA">
              <w:rPr>
                <w:rFonts w:ascii="Times New Roman" w:hAnsi="Times New Roman" w:cs="Times New Roman"/>
              </w:rPr>
              <w:t> 200 000</w:t>
            </w:r>
            <w:r w:rsidRPr="0030550F">
              <w:rPr>
                <w:rFonts w:ascii="Times New Roman" w:hAnsi="Times New Roman" w:cs="Times New Roman"/>
              </w:rPr>
              <w:t>,-</w:t>
            </w:r>
          </w:p>
        </w:tc>
        <w:tc>
          <w:tcPr>
            <w:tcW w:w="2162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12868" w:rsidRPr="0030550F" w:rsidRDefault="00D61828" w:rsidP="006922E3">
            <w:pPr>
              <w:jc w:val="center"/>
              <w:rPr>
                <w:rFonts w:ascii="Times New Roman" w:hAnsi="Times New Roman" w:cs="Times New Roman"/>
              </w:rPr>
            </w:pPr>
            <w:r w:rsidRPr="003032A7">
              <w:rPr>
                <w:rFonts w:ascii="Times New Roman" w:hAnsi="Times New Roman" w:cs="Times New Roman"/>
              </w:rPr>
              <w:t>850 000</w:t>
            </w:r>
            <w:r w:rsidR="00932679" w:rsidRPr="003032A7">
              <w:rPr>
                <w:rFonts w:ascii="Times New Roman" w:hAnsi="Times New Roman" w:cs="Times New Roman"/>
              </w:rPr>
              <w:t>,-</w:t>
            </w:r>
          </w:p>
        </w:tc>
      </w:tr>
      <w:tr w:rsidR="008652E0" w:rsidTr="008652E0">
        <w:trPr>
          <w:trHeight w:val="495"/>
        </w:trPr>
        <w:tc>
          <w:tcPr>
            <w:tcW w:w="5098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652E0" w:rsidRDefault="008652E0" w:rsidP="008652E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Celkem:</w:t>
            </w:r>
          </w:p>
        </w:tc>
        <w:tc>
          <w:tcPr>
            <w:tcW w:w="23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652E0" w:rsidRPr="004A3204" w:rsidRDefault="008652E0" w:rsidP="00692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204">
              <w:rPr>
                <w:rFonts w:ascii="Times New Roman" w:hAnsi="Times New Roman" w:cs="Times New Roman"/>
                <w:b/>
              </w:rPr>
              <w:t>8 106 666,-</w:t>
            </w:r>
          </w:p>
        </w:tc>
        <w:tc>
          <w:tcPr>
            <w:tcW w:w="21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8652E0" w:rsidRPr="004A3204" w:rsidRDefault="004A3204" w:rsidP="006922E3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4A3204">
              <w:rPr>
                <w:rFonts w:ascii="Times New Roman" w:hAnsi="Times New Roman" w:cs="Times New Roman"/>
                <w:b/>
              </w:rPr>
              <w:t>7 015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4A3204">
              <w:rPr>
                <w:rFonts w:ascii="Times New Roman" w:hAnsi="Times New Roman" w:cs="Times New Roman"/>
                <w:b/>
              </w:rPr>
              <w:t>866</w:t>
            </w:r>
            <w:r>
              <w:rPr>
                <w:rFonts w:ascii="Times New Roman" w:hAnsi="Times New Roman" w:cs="Times New Roman"/>
                <w:b/>
              </w:rPr>
              <w:t>,-</w:t>
            </w:r>
          </w:p>
        </w:tc>
      </w:tr>
    </w:tbl>
    <w:p w:rsidR="00212868" w:rsidRDefault="00212868" w:rsidP="00B70E9D">
      <w:pPr>
        <w:jc w:val="right"/>
        <w:rPr>
          <w:rFonts w:ascii="Times New Roman" w:hAnsi="Times New Roman" w:cs="Times New Roman"/>
          <w:szCs w:val="28"/>
        </w:rPr>
      </w:pPr>
    </w:p>
    <w:p w:rsidR="00212868" w:rsidRDefault="00212868" w:rsidP="00C77E1F">
      <w:pPr>
        <w:jc w:val="center"/>
        <w:rPr>
          <w:rFonts w:ascii="Times New Roman" w:hAnsi="Times New Roman" w:cs="Times New Roman"/>
          <w:szCs w:val="28"/>
        </w:rPr>
      </w:pPr>
    </w:p>
    <w:p w:rsidR="00212868" w:rsidRDefault="00212868" w:rsidP="00C77E1F">
      <w:pPr>
        <w:jc w:val="center"/>
        <w:rPr>
          <w:rFonts w:ascii="Times New Roman" w:hAnsi="Times New Roman" w:cs="Times New Roman"/>
          <w:szCs w:val="28"/>
        </w:rPr>
      </w:pPr>
    </w:p>
    <w:p w:rsidR="0087529B" w:rsidRPr="000101DA" w:rsidRDefault="0087529B">
      <w:pPr>
        <w:rPr>
          <w:rFonts w:ascii="Times New Roman" w:hAnsi="Times New Roman" w:cs="Times New Roman"/>
        </w:rPr>
      </w:pPr>
    </w:p>
    <w:sectPr w:rsidR="0087529B" w:rsidRPr="000101DA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A71" w:rsidRDefault="00276A71" w:rsidP="00B70E9D">
      <w:pPr>
        <w:spacing w:after="0" w:line="240" w:lineRule="auto"/>
      </w:pPr>
      <w:r>
        <w:separator/>
      </w:r>
    </w:p>
  </w:endnote>
  <w:endnote w:type="continuationSeparator" w:id="0">
    <w:p w:rsidR="00276A71" w:rsidRDefault="00276A71" w:rsidP="00B7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E9D" w:rsidRDefault="00B70E9D" w:rsidP="00B70E9D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A71" w:rsidRDefault="00276A71" w:rsidP="00B70E9D">
      <w:pPr>
        <w:spacing w:after="0" w:line="240" w:lineRule="auto"/>
      </w:pPr>
      <w:r>
        <w:separator/>
      </w:r>
    </w:p>
  </w:footnote>
  <w:footnote w:type="continuationSeparator" w:id="0">
    <w:p w:rsidR="00276A71" w:rsidRDefault="00276A71" w:rsidP="00B70E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1F"/>
    <w:rsid w:val="000101DA"/>
    <w:rsid w:val="001E4C22"/>
    <w:rsid w:val="00212868"/>
    <w:rsid w:val="00226282"/>
    <w:rsid w:val="00276A71"/>
    <w:rsid w:val="002A71FA"/>
    <w:rsid w:val="003032A7"/>
    <w:rsid w:val="003A4E85"/>
    <w:rsid w:val="004A3204"/>
    <w:rsid w:val="004E03EA"/>
    <w:rsid w:val="00733B16"/>
    <w:rsid w:val="00737851"/>
    <w:rsid w:val="007F6C60"/>
    <w:rsid w:val="008652E0"/>
    <w:rsid w:val="0087529B"/>
    <w:rsid w:val="00932679"/>
    <w:rsid w:val="00966E40"/>
    <w:rsid w:val="009A0B77"/>
    <w:rsid w:val="00A70951"/>
    <w:rsid w:val="00AD418A"/>
    <w:rsid w:val="00B70E9D"/>
    <w:rsid w:val="00B96C64"/>
    <w:rsid w:val="00BF65B9"/>
    <w:rsid w:val="00C13018"/>
    <w:rsid w:val="00C13C2A"/>
    <w:rsid w:val="00C554E0"/>
    <w:rsid w:val="00C77E1F"/>
    <w:rsid w:val="00CE65BD"/>
    <w:rsid w:val="00D61828"/>
    <w:rsid w:val="00EE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DA29AC"/>
  <w15:chartTrackingRefBased/>
  <w15:docId w15:val="{C1CE9C2E-AB03-42DA-971C-38E5D191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77E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77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C77E1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70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0E9D"/>
  </w:style>
  <w:style w:type="paragraph" w:styleId="Zpat">
    <w:name w:val="footer"/>
    <w:basedOn w:val="Normln"/>
    <w:link w:val="ZpatChar"/>
    <w:uiPriority w:val="99"/>
    <w:unhideWhenUsed/>
    <w:rsid w:val="00B70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0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6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mk.mkcr.cz/LW/Views/Core/Detail?action=get&amp;id=a804ed86-8397-4a5c-abcc-7216d8611523&amp;idForm=c16e5c48-ba5c-4d62-844b-ce4d4e69f5e9&amp;idbo=38dda486-59de-41aa-8e5f-77533432c916" TargetMode="External"/><Relationship Id="rId13" Type="http://schemas.openxmlformats.org/officeDocument/2006/relationships/hyperlink" Target="https://dpmk.mkcr.cz/LW/Views/Core/Detail?action=get&amp;id=beeaa77f-73f3-4232-9baf-fe50e523cc30&amp;idForm=c16e5c48-ba5c-4d62-844b-ce4d4e69f5e9&amp;idbo=38dda486-59de-41aa-8e5f-77533432c9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pmk.mkcr.cz/LW/Views/Core/Detail?action=get&amp;id=d07f2646-968b-4fce-b87e-bbf78cd2a186&amp;idForm=c16e5c48-ba5c-4d62-844b-ce4d4e69f5e9&amp;idbo=38dda486-59de-41aa-8e5f-77533432c916" TargetMode="External"/><Relationship Id="rId12" Type="http://schemas.openxmlformats.org/officeDocument/2006/relationships/hyperlink" Target="https://dpmk.mkcr.cz/LW/Views/Core/Detail?action=get&amp;id=6d4c3fa3-4f6a-4cf9-a5e7-1955db2a48c5&amp;idForm=c16e5c48-ba5c-4d62-844b-ce4d4e69f5e9&amp;idbo=38dda486-59de-41aa-8e5f-77533432c91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pmk.mkcr.cz/LW/Views/Core/Detail?action=get&amp;id=58f2e3c2-5498-426a-90c6-dbf52edbaa55&amp;idForm=c16e5c48-ba5c-4d62-844b-ce4d4e69f5e9&amp;idbo=38dda486-59de-41aa-8e5f-77533432c91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pmk.mkcr.cz/LW/Views/Core/Detail?action=get&amp;id=ef0077db-0c99-49aa-81b5-541b5c8376a2&amp;idForm=c16e5c48-ba5c-4d62-844b-ce4d4e69f5e9&amp;idbo=38dda486-59de-41aa-8e5f-77533432c9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pmk.mkcr.cz/LW/Views/Core/Detail?action=get&amp;id=a1b361d6-8bb2-4973-b19e-ba832422f965&amp;idForm=c16e5c48-ba5c-4d62-844b-ce4d4e69f5e9&amp;idbo=38dda486-59de-41aa-8e5f-77533432c916" TargetMode="External"/><Relationship Id="rId14" Type="http://schemas.openxmlformats.org/officeDocument/2006/relationships/hyperlink" Target="https://dpmk.mkcr.cz/LW/Views/Core/Detail?action=get&amp;id=58f2e3c2-5498-426a-90c6-dbf52edbaa55&amp;idForm=c16e5c48-ba5c-4d62-844b-ce4d4e69f5e9&amp;idbo=38dda486-59de-41aa-8e5f-77533432c916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63C75-5046-4594-9C19-4FF36F03F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 Adam</dc:creator>
  <cp:keywords/>
  <dc:description/>
  <cp:lastModifiedBy>Najman Jiří</cp:lastModifiedBy>
  <cp:revision>3</cp:revision>
  <cp:lastPrinted>2023-12-08T09:05:00Z</cp:lastPrinted>
  <dcterms:created xsi:type="dcterms:W3CDTF">2024-09-24T09:45:00Z</dcterms:created>
  <dcterms:modified xsi:type="dcterms:W3CDTF">2024-09-26T06:26:00Z</dcterms:modified>
</cp:coreProperties>
</file>