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BFE" w:rsidRPr="00E53643" w:rsidRDefault="00222BFE" w:rsidP="00222BFE">
      <w:pPr>
        <w:jc w:val="right"/>
        <w:outlineLvl w:val="0"/>
        <w:rPr>
          <w:color w:val="000000"/>
        </w:rPr>
      </w:pPr>
      <w:r>
        <w:rPr>
          <w:color w:val="000000"/>
        </w:rPr>
        <w:t>Příloha č. 10 Odborný garant projektu</w:t>
      </w:r>
      <w:bookmarkStart w:id="0" w:name="_GoBack"/>
      <w:bookmarkEnd w:id="0"/>
    </w:p>
    <w:p w:rsidR="00222BFE" w:rsidRPr="00E53643" w:rsidRDefault="00222BFE" w:rsidP="00222BFE">
      <w:pPr>
        <w:jc w:val="right"/>
        <w:outlineLvl w:val="0"/>
        <w:rPr>
          <w:color w:val="000000"/>
        </w:rPr>
      </w:pPr>
    </w:p>
    <w:p w:rsidR="00222BFE" w:rsidRPr="00E53643" w:rsidRDefault="00222BFE" w:rsidP="00222BFE">
      <w:pPr>
        <w:jc w:val="right"/>
        <w:outlineLvl w:val="0"/>
        <w:rPr>
          <w:color w:val="000000"/>
        </w:rPr>
      </w:pPr>
    </w:p>
    <w:p w:rsidR="00222BFE" w:rsidRPr="00E53643" w:rsidRDefault="00222BFE" w:rsidP="00222BFE">
      <w:pPr>
        <w:jc w:val="center"/>
        <w:outlineLvl w:val="0"/>
        <w:rPr>
          <w:b/>
          <w:color w:val="000000"/>
        </w:rPr>
      </w:pPr>
      <w:r w:rsidRPr="00E53643">
        <w:rPr>
          <w:b/>
          <w:color w:val="000000"/>
        </w:rPr>
        <w:t>ODBORNÝ GARANT PROJEKTU</w:t>
      </w:r>
    </w:p>
    <w:p w:rsidR="00222BFE" w:rsidRPr="00E53643" w:rsidRDefault="00222BFE" w:rsidP="00222BFE">
      <w:pPr>
        <w:jc w:val="center"/>
        <w:outlineLvl w:val="0"/>
        <w:rPr>
          <w:b/>
          <w:color w:val="000000"/>
        </w:rPr>
      </w:pPr>
    </w:p>
    <w:p w:rsidR="00222BFE" w:rsidRPr="00E53643" w:rsidRDefault="00222BFE" w:rsidP="00222BFE">
      <w:pPr>
        <w:outlineLvl w:val="0"/>
        <w:rPr>
          <w:b/>
          <w:color w:val="000000"/>
        </w:rPr>
      </w:pPr>
      <w:r w:rsidRPr="00E53643">
        <w:rPr>
          <w:b/>
          <w:color w:val="000000"/>
        </w:rPr>
        <w:t>Jméno garanta: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2"/>
      </w:tblGrid>
      <w:tr w:rsidR="00222BFE" w:rsidRPr="00E35A16" w:rsidTr="00236084">
        <w:trPr>
          <w:trHeight w:val="767"/>
        </w:trPr>
        <w:tc>
          <w:tcPr>
            <w:tcW w:w="9500" w:type="dxa"/>
            <w:shd w:val="clear" w:color="auto" w:fill="auto"/>
          </w:tcPr>
          <w:p w:rsidR="00222BFE" w:rsidRPr="00E35A16" w:rsidRDefault="00222BFE" w:rsidP="00236084">
            <w:pPr>
              <w:outlineLvl w:val="0"/>
              <w:rPr>
                <w:color w:val="FF0000"/>
              </w:rPr>
            </w:pPr>
          </w:p>
        </w:tc>
      </w:tr>
    </w:tbl>
    <w:p w:rsidR="00222BFE" w:rsidRPr="00E35A16" w:rsidRDefault="00222BFE" w:rsidP="00222BFE">
      <w:pPr>
        <w:outlineLvl w:val="0"/>
        <w:rPr>
          <w:color w:val="FF0000"/>
        </w:rPr>
      </w:pPr>
    </w:p>
    <w:p w:rsidR="00222BFE" w:rsidRPr="00E35A16" w:rsidRDefault="00222BFE" w:rsidP="00222BFE">
      <w:pPr>
        <w:outlineLvl w:val="0"/>
        <w:rPr>
          <w:color w:val="FF0000"/>
        </w:rPr>
      </w:pPr>
    </w:p>
    <w:p w:rsidR="00222BFE" w:rsidRPr="00E53643" w:rsidRDefault="00222BFE" w:rsidP="00222BFE">
      <w:pPr>
        <w:outlineLvl w:val="0"/>
        <w:rPr>
          <w:color w:val="000000"/>
        </w:rPr>
      </w:pPr>
    </w:p>
    <w:p w:rsidR="00222BFE" w:rsidRPr="00E35A16" w:rsidRDefault="00222BFE" w:rsidP="00222BFE">
      <w:pPr>
        <w:outlineLvl w:val="0"/>
        <w:rPr>
          <w:b/>
          <w:color w:val="FF0000"/>
        </w:rPr>
      </w:pPr>
      <w:r w:rsidRPr="00E53643">
        <w:rPr>
          <w:b/>
          <w:color w:val="000000"/>
        </w:rPr>
        <w:t>Informace o způsobilosti garanta: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2"/>
      </w:tblGrid>
      <w:tr w:rsidR="00222BFE" w:rsidRPr="00E35A16" w:rsidTr="00236084">
        <w:trPr>
          <w:trHeight w:val="2265"/>
        </w:trPr>
        <w:tc>
          <w:tcPr>
            <w:tcW w:w="9500" w:type="dxa"/>
            <w:shd w:val="clear" w:color="auto" w:fill="auto"/>
          </w:tcPr>
          <w:p w:rsidR="00222BFE" w:rsidRPr="00E35A16" w:rsidRDefault="00222BFE" w:rsidP="00236084">
            <w:pPr>
              <w:outlineLvl w:val="0"/>
              <w:rPr>
                <w:color w:val="FF0000"/>
              </w:rPr>
            </w:pPr>
          </w:p>
        </w:tc>
      </w:tr>
    </w:tbl>
    <w:p w:rsidR="00222BFE" w:rsidRPr="00E35A16" w:rsidRDefault="00222BFE" w:rsidP="00222BFE">
      <w:pPr>
        <w:outlineLvl w:val="0"/>
        <w:rPr>
          <w:color w:val="FF0000"/>
        </w:rPr>
      </w:pPr>
    </w:p>
    <w:p w:rsidR="00222BFE" w:rsidRPr="00E35A16" w:rsidRDefault="00222BFE" w:rsidP="00222BFE">
      <w:pPr>
        <w:outlineLvl w:val="0"/>
        <w:rPr>
          <w:color w:val="FF0000"/>
        </w:rPr>
      </w:pPr>
    </w:p>
    <w:p w:rsidR="00222BFE" w:rsidRPr="00E35A16" w:rsidRDefault="00222BFE" w:rsidP="00222BFE">
      <w:pPr>
        <w:outlineLvl w:val="0"/>
        <w:rPr>
          <w:color w:val="FF0000"/>
        </w:rPr>
      </w:pPr>
    </w:p>
    <w:p w:rsidR="00222BFE" w:rsidRPr="00E53643" w:rsidRDefault="00222BFE" w:rsidP="00222BFE">
      <w:pPr>
        <w:outlineLvl w:val="0"/>
        <w:rPr>
          <w:b/>
          <w:color w:val="000000"/>
        </w:rPr>
      </w:pPr>
      <w:r w:rsidRPr="00E53643">
        <w:rPr>
          <w:b/>
          <w:color w:val="000000"/>
        </w:rPr>
        <w:t>Vzdělání garanta: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2"/>
      </w:tblGrid>
      <w:tr w:rsidR="00222BFE" w:rsidRPr="00E53643" w:rsidTr="00236084">
        <w:trPr>
          <w:trHeight w:val="2426"/>
        </w:trPr>
        <w:tc>
          <w:tcPr>
            <w:tcW w:w="9500" w:type="dxa"/>
            <w:shd w:val="clear" w:color="auto" w:fill="auto"/>
          </w:tcPr>
          <w:p w:rsidR="00222BFE" w:rsidRPr="00E53643" w:rsidRDefault="00222BFE" w:rsidP="00236084">
            <w:pPr>
              <w:outlineLvl w:val="0"/>
              <w:rPr>
                <w:color w:val="000000"/>
              </w:rPr>
            </w:pPr>
          </w:p>
        </w:tc>
      </w:tr>
    </w:tbl>
    <w:p w:rsidR="00222BFE" w:rsidRPr="00E35A16" w:rsidRDefault="00222BFE" w:rsidP="00222BFE">
      <w:pPr>
        <w:outlineLvl w:val="0"/>
        <w:rPr>
          <w:color w:val="FF0000"/>
        </w:rPr>
      </w:pPr>
    </w:p>
    <w:p w:rsidR="00222BFE" w:rsidRPr="00E35A16" w:rsidRDefault="00222BFE" w:rsidP="00222BFE">
      <w:pPr>
        <w:outlineLvl w:val="0"/>
        <w:rPr>
          <w:color w:val="FF0000"/>
        </w:rPr>
      </w:pPr>
    </w:p>
    <w:p w:rsidR="00222BFE" w:rsidRPr="00E53643" w:rsidRDefault="00222BFE" w:rsidP="00222BFE">
      <w:pPr>
        <w:outlineLvl w:val="0"/>
        <w:rPr>
          <w:b/>
          <w:color w:val="000000"/>
        </w:rPr>
      </w:pPr>
      <w:r w:rsidRPr="00E53643">
        <w:rPr>
          <w:b/>
          <w:color w:val="000000"/>
        </w:rPr>
        <w:t>Odborná praxe garanta: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2"/>
      </w:tblGrid>
      <w:tr w:rsidR="00222BFE" w:rsidRPr="00E35A16" w:rsidTr="00236084">
        <w:trPr>
          <w:trHeight w:val="2965"/>
        </w:trPr>
        <w:tc>
          <w:tcPr>
            <w:tcW w:w="9500" w:type="dxa"/>
            <w:shd w:val="clear" w:color="auto" w:fill="auto"/>
          </w:tcPr>
          <w:p w:rsidR="00222BFE" w:rsidRPr="00E35A16" w:rsidRDefault="00222BFE" w:rsidP="00236084">
            <w:pPr>
              <w:outlineLvl w:val="0"/>
              <w:rPr>
                <w:color w:val="FF0000"/>
              </w:rPr>
            </w:pPr>
          </w:p>
        </w:tc>
      </w:tr>
    </w:tbl>
    <w:p w:rsidR="00222BFE" w:rsidRPr="00E35A16" w:rsidRDefault="00222BFE" w:rsidP="00222BFE">
      <w:pPr>
        <w:outlineLvl w:val="0"/>
        <w:rPr>
          <w:color w:val="FF0000"/>
        </w:rPr>
      </w:pPr>
    </w:p>
    <w:p w:rsidR="00222BFE" w:rsidRPr="00E35A16" w:rsidRDefault="00222BFE" w:rsidP="00222BFE">
      <w:pPr>
        <w:outlineLvl w:val="0"/>
        <w:rPr>
          <w:color w:val="FF0000"/>
        </w:rPr>
      </w:pPr>
    </w:p>
    <w:p w:rsidR="00222BFE" w:rsidRPr="00E35A16" w:rsidRDefault="00222BFE" w:rsidP="00222BFE">
      <w:pPr>
        <w:outlineLvl w:val="0"/>
        <w:rPr>
          <w:color w:val="FF0000"/>
        </w:rPr>
      </w:pPr>
    </w:p>
    <w:p w:rsidR="00222BFE" w:rsidRPr="00E53643" w:rsidRDefault="00222BFE" w:rsidP="00222BFE">
      <w:pPr>
        <w:outlineLvl w:val="0"/>
        <w:rPr>
          <w:b/>
          <w:strike/>
          <w:color w:val="000000"/>
        </w:rPr>
      </w:pPr>
      <w:r w:rsidRPr="00E53643">
        <w:rPr>
          <w:b/>
          <w:color w:val="000000"/>
        </w:rPr>
        <w:t>Další skutečnosti:</w:t>
      </w:r>
      <w:r w:rsidRPr="00E53643">
        <w:rPr>
          <w:b/>
          <w:strike/>
          <w:color w:val="000000"/>
        </w:rPr>
        <w:t xml:space="preserve">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2"/>
      </w:tblGrid>
      <w:tr w:rsidR="00222BFE" w:rsidRPr="00E35A16" w:rsidTr="00236084">
        <w:trPr>
          <w:trHeight w:val="3689"/>
        </w:trPr>
        <w:tc>
          <w:tcPr>
            <w:tcW w:w="9500" w:type="dxa"/>
            <w:shd w:val="clear" w:color="auto" w:fill="auto"/>
          </w:tcPr>
          <w:p w:rsidR="00222BFE" w:rsidRPr="00E35A16" w:rsidRDefault="00222BFE" w:rsidP="00236084">
            <w:pPr>
              <w:outlineLvl w:val="0"/>
              <w:rPr>
                <w:color w:val="FF0000"/>
              </w:rPr>
            </w:pPr>
          </w:p>
        </w:tc>
      </w:tr>
    </w:tbl>
    <w:p w:rsidR="00222BFE" w:rsidRPr="00E35A16" w:rsidRDefault="00222BFE" w:rsidP="00222BFE">
      <w:pPr>
        <w:outlineLvl w:val="0"/>
        <w:rPr>
          <w:color w:val="FF0000"/>
        </w:rPr>
      </w:pPr>
    </w:p>
    <w:p w:rsidR="00222BFE" w:rsidRPr="00E35A16" w:rsidRDefault="00222BFE" w:rsidP="00222BFE">
      <w:pPr>
        <w:outlineLvl w:val="0"/>
        <w:rPr>
          <w:color w:val="FF0000"/>
        </w:rPr>
      </w:pPr>
    </w:p>
    <w:p w:rsidR="00222BFE" w:rsidRPr="00E53643" w:rsidRDefault="00222BFE" w:rsidP="00222BFE">
      <w:pPr>
        <w:outlineLvl w:val="0"/>
        <w:rPr>
          <w:b/>
          <w:strike/>
          <w:color w:val="000000"/>
        </w:rPr>
      </w:pPr>
      <w:r w:rsidRPr="00E53643">
        <w:rPr>
          <w:b/>
          <w:color w:val="000000"/>
        </w:rPr>
        <w:t>Realizační tým: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2"/>
      </w:tblGrid>
      <w:tr w:rsidR="00222BFE" w:rsidRPr="00E35A16" w:rsidTr="00236084">
        <w:trPr>
          <w:trHeight w:val="4248"/>
        </w:trPr>
        <w:tc>
          <w:tcPr>
            <w:tcW w:w="9500" w:type="dxa"/>
            <w:shd w:val="clear" w:color="auto" w:fill="auto"/>
          </w:tcPr>
          <w:p w:rsidR="00222BFE" w:rsidRPr="00E35A16" w:rsidRDefault="00222BFE" w:rsidP="00236084">
            <w:pPr>
              <w:outlineLvl w:val="0"/>
              <w:rPr>
                <w:color w:val="FF0000"/>
              </w:rPr>
            </w:pPr>
          </w:p>
        </w:tc>
      </w:tr>
    </w:tbl>
    <w:p w:rsidR="00222BFE" w:rsidRPr="00E35A16" w:rsidRDefault="00222BFE" w:rsidP="00222BFE">
      <w:pPr>
        <w:outlineLvl w:val="0"/>
        <w:rPr>
          <w:color w:val="FF0000"/>
        </w:rPr>
      </w:pPr>
    </w:p>
    <w:p w:rsidR="000A4B18" w:rsidRPr="00222BFE" w:rsidRDefault="000A4B18" w:rsidP="00222BFE"/>
    <w:sectPr w:rsidR="000A4B18" w:rsidRPr="00222BFE" w:rsidSect="00380535">
      <w:pgSz w:w="11906" w:h="16838"/>
      <w:pgMar w:top="1417" w:right="1286" w:bottom="107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F5D5B"/>
    <w:multiLevelType w:val="hybridMultilevel"/>
    <w:tmpl w:val="B6740D98"/>
    <w:lvl w:ilvl="0" w:tplc="C89C8E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F2"/>
    <w:rsid w:val="000A4B18"/>
    <w:rsid w:val="00222BFE"/>
    <w:rsid w:val="00245E29"/>
    <w:rsid w:val="007517D5"/>
    <w:rsid w:val="0098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F78AB"/>
  <w15:chartTrackingRefBased/>
  <w15:docId w15:val="{AF7089D2-4311-473D-BCA4-A97A9041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6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86C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6CF2"/>
    <w:rPr>
      <w:rFonts w:ascii="Arial" w:eastAsia="Times New Roman" w:hAnsi="Arial" w:cs="Arial"/>
      <w:b/>
      <w:bCs/>
      <w:kern w:val="32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Jandová Dana</dc:creator>
  <cp:keywords/>
  <dc:description/>
  <cp:lastModifiedBy>Jandová Dana</cp:lastModifiedBy>
  <cp:revision>2</cp:revision>
  <dcterms:created xsi:type="dcterms:W3CDTF">2024-12-10T12:07:00Z</dcterms:created>
  <dcterms:modified xsi:type="dcterms:W3CDTF">2024-12-10T12:07:00Z</dcterms:modified>
</cp:coreProperties>
</file>