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07D" w:rsidRDefault="000B507D" w:rsidP="000B507D">
      <w:pPr>
        <w:pStyle w:val="Default"/>
        <w:spacing w:line="360" w:lineRule="auto"/>
        <w:rPr>
          <w:b/>
          <w:bCs/>
          <w:spacing w:val="36"/>
          <w:kern w:val="32"/>
          <w:sz w:val="32"/>
          <w:szCs w:val="32"/>
        </w:rPr>
      </w:pPr>
      <w:r w:rsidRPr="000B507D">
        <w:rPr>
          <w:b/>
          <w:bCs/>
          <w:noProof/>
          <w:spacing w:val="36"/>
          <w:kern w:val="32"/>
          <w:sz w:val="32"/>
          <w:szCs w:val="32"/>
        </w:rPr>
        <w:drawing>
          <wp:inline distT="0" distB="0" distL="0" distR="0">
            <wp:extent cx="1823700" cy="561975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272" cy="56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499" w:rsidRPr="00D84197" w:rsidRDefault="000F6499" w:rsidP="000F6499">
      <w:pPr>
        <w:pStyle w:val="Default"/>
        <w:spacing w:line="360" w:lineRule="auto"/>
        <w:jc w:val="center"/>
        <w:rPr>
          <w:spacing w:val="36"/>
          <w:kern w:val="32"/>
          <w:sz w:val="32"/>
          <w:szCs w:val="32"/>
        </w:rPr>
      </w:pPr>
      <w:r w:rsidRPr="00D84197">
        <w:rPr>
          <w:b/>
          <w:bCs/>
          <w:spacing w:val="36"/>
          <w:kern w:val="32"/>
          <w:sz w:val="32"/>
          <w:szCs w:val="32"/>
        </w:rPr>
        <w:t>Ministerstvo kultury</w:t>
      </w:r>
    </w:p>
    <w:p w:rsidR="000F6499" w:rsidRDefault="000F6499" w:rsidP="000F6499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odbor památkové péče</w:t>
      </w:r>
    </w:p>
    <w:p w:rsidR="000F6499" w:rsidRDefault="000F6499" w:rsidP="000F6499">
      <w:pPr>
        <w:pStyle w:val="Default"/>
        <w:jc w:val="center"/>
        <w:rPr>
          <w:sz w:val="32"/>
          <w:szCs w:val="32"/>
        </w:rPr>
      </w:pPr>
    </w:p>
    <w:p w:rsidR="000F6499" w:rsidRPr="002049FC" w:rsidRDefault="000F6499" w:rsidP="000F6499">
      <w:pPr>
        <w:pStyle w:val="Default"/>
        <w:jc w:val="both"/>
        <w:rPr>
          <w:sz w:val="23"/>
          <w:szCs w:val="23"/>
        </w:rPr>
      </w:pPr>
      <w:r w:rsidRPr="002049FC">
        <w:rPr>
          <w:sz w:val="23"/>
          <w:szCs w:val="23"/>
        </w:rPr>
        <w:t xml:space="preserve">na základě ustanovení § 16 odst. 2 zákona č. 20/1987 Sb., o státní památkové péči, ve znění pozdějších předpisů, vyhlášky č. 66/1988 Sb. Ministerstva kultury České socialistické republiky, kterou se provádí zákon č. 20/1987 Sb., o státní památkové péči, usnesení vlády České republiky </w:t>
      </w:r>
      <w:r w:rsidR="001A4BAF" w:rsidRPr="002049FC">
        <w:rPr>
          <w:sz w:val="23"/>
          <w:szCs w:val="23"/>
        </w:rPr>
        <w:br/>
      </w:r>
      <w:r w:rsidRPr="002049FC">
        <w:rPr>
          <w:sz w:val="23"/>
          <w:szCs w:val="23"/>
        </w:rPr>
        <w:t xml:space="preserve">č. </w:t>
      </w:r>
      <w:r w:rsidR="00981934" w:rsidRPr="002049FC">
        <w:rPr>
          <w:sz w:val="23"/>
          <w:szCs w:val="23"/>
        </w:rPr>
        <w:t>110</w:t>
      </w:r>
      <w:r w:rsidRPr="002049FC">
        <w:rPr>
          <w:sz w:val="23"/>
          <w:szCs w:val="23"/>
        </w:rPr>
        <w:t xml:space="preserve"> ze dne </w:t>
      </w:r>
      <w:r w:rsidR="00981934" w:rsidRPr="002049FC">
        <w:rPr>
          <w:sz w:val="23"/>
          <w:szCs w:val="23"/>
        </w:rPr>
        <w:t>22</w:t>
      </w:r>
      <w:r w:rsidRPr="002049FC">
        <w:rPr>
          <w:sz w:val="23"/>
          <w:szCs w:val="23"/>
        </w:rPr>
        <w:t xml:space="preserve">. </w:t>
      </w:r>
      <w:r w:rsidR="00981934" w:rsidRPr="002049FC">
        <w:rPr>
          <w:sz w:val="23"/>
          <w:szCs w:val="23"/>
        </w:rPr>
        <w:t>února 1995</w:t>
      </w:r>
      <w:r w:rsidRPr="002049FC">
        <w:rPr>
          <w:sz w:val="23"/>
          <w:szCs w:val="23"/>
        </w:rPr>
        <w:t xml:space="preserve">, </w:t>
      </w:r>
      <w:r w:rsidR="00287CA4" w:rsidRPr="002049FC">
        <w:rPr>
          <w:sz w:val="23"/>
          <w:szCs w:val="23"/>
        </w:rPr>
        <w:t xml:space="preserve">pokynu Ministerstva kultury České republiky pro užití </w:t>
      </w:r>
      <w:r w:rsidRPr="002049FC">
        <w:rPr>
          <w:sz w:val="23"/>
          <w:szCs w:val="23"/>
        </w:rPr>
        <w:t xml:space="preserve">a alokaci </w:t>
      </w:r>
      <w:r w:rsidR="00287CA4" w:rsidRPr="002049FC">
        <w:rPr>
          <w:sz w:val="23"/>
          <w:szCs w:val="23"/>
        </w:rPr>
        <w:t>státních finančních prostředků určených pro</w:t>
      </w:r>
      <w:r w:rsidRPr="002049FC">
        <w:rPr>
          <w:sz w:val="23"/>
          <w:szCs w:val="23"/>
        </w:rPr>
        <w:t xml:space="preserve"> Program </w:t>
      </w:r>
      <w:r w:rsidR="00287CA4" w:rsidRPr="002049FC">
        <w:rPr>
          <w:sz w:val="23"/>
          <w:szCs w:val="23"/>
        </w:rPr>
        <w:t xml:space="preserve">záchrany architektonického dědictví </w:t>
      </w:r>
      <w:r w:rsidR="004619F2" w:rsidRPr="002049FC">
        <w:rPr>
          <w:sz w:val="23"/>
          <w:szCs w:val="23"/>
        </w:rPr>
        <w:br/>
      </w:r>
      <w:r w:rsidR="00287CA4" w:rsidRPr="002049FC">
        <w:rPr>
          <w:sz w:val="23"/>
          <w:szCs w:val="23"/>
        </w:rPr>
        <w:t>ve smyslu usnesení vlády ČR č. 110 ze dne 22.2.1995</w:t>
      </w:r>
      <w:r w:rsidRPr="002049FC">
        <w:rPr>
          <w:sz w:val="23"/>
          <w:szCs w:val="23"/>
        </w:rPr>
        <w:t xml:space="preserve">, </w:t>
      </w:r>
      <w:r w:rsidR="00610F69" w:rsidRPr="002049FC">
        <w:rPr>
          <w:sz w:val="23"/>
          <w:szCs w:val="23"/>
        </w:rPr>
        <w:t>č.j. MK 37663/2024 OPP,</w:t>
      </w:r>
    </w:p>
    <w:p w:rsidR="00287CA4" w:rsidRPr="00AF5562" w:rsidRDefault="00287CA4" w:rsidP="000F6499">
      <w:pPr>
        <w:pStyle w:val="Default"/>
        <w:jc w:val="both"/>
        <w:rPr>
          <w:sz w:val="23"/>
          <w:szCs w:val="23"/>
        </w:rPr>
      </w:pPr>
    </w:p>
    <w:p w:rsidR="000F6499" w:rsidRPr="00AF5562" w:rsidRDefault="000F6499" w:rsidP="000F6499">
      <w:pPr>
        <w:pStyle w:val="Default"/>
        <w:jc w:val="center"/>
        <w:rPr>
          <w:sz w:val="28"/>
          <w:szCs w:val="28"/>
        </w:rPr>
      </w:pPr>
      <w:r w:rsidRPr="00AF5562">
        <w:rPr>
          <w:sz w:val="28"/>
          <w:szCs w:val="28"/>
        </w:rPr>
        <w:t>vyhlašuje</w:t>
      </w:r>
    </w:p>
    <w:p w:rsidR="000F6499" w:rsidRPr="00AF5562" w:rsidRDefault="000F6499" w:rsidP="000F6499">
      <w:pPr>
        <w:pStyle w:val="Default"/>
        <w:jc w:val="center"/>
        <w:rPr>
          <w:sz w:val="28"/>
          <w:szCs w:val="28"/>
        </w:rPr>
      </w:pPr>
    </w:p>
    <w:p w:rsidR="000F6499" w:rsidRPr="0025459D" w:rsidRDefault="000F6499" w:rsidP="00CC56A5">
      <w:pPr>
        <w:pStyle w:val="Default"/>
        <w:jc w:val="center"/>
        <w:rPr>
          <w:sz w:val="32"/>
          <w:szCs w:val="32"/>
        </w:rPr>
      </w:pPr>
      <w:r w:rsidRPr="0025459D">
        <w:rPr>
          <w:b/>
          <w:bCs/>
          <w:sz w:val="32"/>
          <w:szCs w:val="32"/>
        </w:rPr>
        <w:t xml:space="preserve">PROGRAM </w:t>
      </w:r>
      <w:r w:rsidR="00287CA4" w:rsidRPr="0025459D">
        <w:rPr>
          <w:b/>
          <w:bCs/>
          <w:caps/>
          <w:sz w:val="32"/>
          <w:szCs w:val="32"/>
        </w:rPr>
        <w:t>záchrany</w:t>
      </w:r>
      <w:r w:rsidR="00287CA4" w:rsidRPr="0025459D">
        <w:rPr>
          <w:b/>
          <w:bCs/>
          <w:sz w:val="32"/>
          <w:szCs w:val="32"/>
        </w:rPr>
        <w:t xml:space="preserve"> ARCHITEKTONICKÉHO DĚDICTVÍ</w:t>
      </w:r>
    </w:p>
    <w:p w:rsidR="00CC56A5" w:rsidRPr="0025459D" w:rsidRDefault="00CC56A5" w:rsidP="002049FC">
      <w:pPr>
        <w:pStyle w:val="Default"/>
        <w:jc w:val="center"/>
        <w:rPr>
          <w:b/>
          <w:bCs/>
          <w:sz w:val="32"/>
          <w:szCs w:val="32"/>
        </w:rPr>
      </w:pPr>
    </w:p>
    <w:p w:rsidR="000F6499" w:rsidRPr="0025459D" w:rsidRDefault="000F6499" w:rsidP="00CC56A5">
      <w:pPr>
        <w:pStyle w:val="Default"/>
        <w:jc w:val="center"/>
        <w:rPr>
          <w:b/>
          <w:bCs/>
          <w:sz w:val="32"/>
          <w:szCs w:val="32"/>
        </w:rPr>
      </w:pPr>
      <w:r w:rsidRPr="0025459D">
        <w:rPr>
          <w:b/>
          <w:bCs/>
          <w:sz w:val="32"/>
          <w:szCs w:val="32"/>
        </w:rPr>
        <w:t xml:space="preserve">NA ROK </w:t>
      </w:r>
      <w:r w:rsidR="00AF303C" w:rsidRPr="0025459D">
        <w:rPr>
          <w:b/>
          <w:bCs/>
          <w:sz w:val="32"/>
          <w:szCs w:val="32"/>
        </w:rPr>
        <w:t>202</w:t>
      </w:r>
      <w:r w:rsidR="00E80C92" w:rsidRPr="0025459D">
        <w:rPr>
          <w:b/>
          <w:bCs/>
          <w:sz w:val="32"/>
          <w:szCs w:val="32"/>
        </w:rPr>
        <w:t>6</w:t>
      </w:r>
    </w:p>
    <w:p w:rsidR="00CC56A5" w:rsidRPr="0025459D" w:rsidRDefault="00CC56A5" w:rsidP="00CC56A5">
      <w:pPr>
        <w:pStyle w:val="Default"/>
        <w:jc w:val="center"/>
        <w:rPr>
          <w:sz w:val="32"/>
          <w:szCs w:val="32"/>
        </w:rPr>
      </w:pPr>
    </w:p>
    <w:p w:rsidR="000B507D" w:rsidRPr="0025459D" w:rsidRDefault="000B507D" w:rsidP="00CC56A5">
      <w:pPr>
        <w:pStyle w:val="Default"/>
        <w:jc w:val="center"/>
        <w:rPr>
          <w:sz w:val="28"/>
          <w:szCs w:val="28"/>
        </w:rPr>
      </w:pPr>
      <w:r w:rsidRPr="0025459D">
        <w:rPr>
          <w:sz w:val="28"/>
          <w:szCs w:val="28"/>
        </w:rPr>
        <w:t>Část I.</w:t>
      </w:r>
    </w:p>
    <w:p w:rsidR="000B507D" w:rsidRPr="000B507D" w:rsidRDefault="000B507D" w:rsidP="00CC56A5">
      <w:pPr>
        <w:pStyle w:val="Default"/>
        <w:jc w:val="center"/>
        <w:rPr>
          <w:sz w:val="28"/>
          <w:szCs w:val="28"/>
        </w:rPr>
      </w:pPr>
      <w:r w:rsidRPr="0025459D">
        <w:rPr>
          <w:sz w:val="28"/>
          <w:szCs w:val="28"/>
        </w:rPr>
        <w:t>Termín podání žádosti</w:t>
      </w:r>
    </w:p>
    <w:p w:rsidR="000B507D" w:rsidRPr="006026D6" w:rsidRDefault="000B507D" w:rsidP="00CC56A5">
      <w:pPr>
        <w:pStyle w:val="Default"/>
        <w:jc w:val="center"/>
        <w:rPr>
          <w:sz w:val="23"/>
          <w:szCs w:val="23"/>
        </w:rPr>
      </w:pPr>
    </w:p>
    <w:p w:rsidR="003C607F" w:rsidRPr="00AF5562" w:rsidRDefault="000F6499" w:rsidP="00CC56A5">
      <w:pPr>
        <w:pStyle w:val="Default"/>
        <w:jc w:val="both"/>
        <w:rPr>
          <w:b/>
          <w:color w:val="auto"/>
          <w:sz w:val="23"/>
          <w:szCs w:val="23"/>
        </w:rPr>
      </w:pPr>
      <w:r w:rsidRPr="00AF5562">
        <w:rPr>
          <w:b/>
          <w:bCs/>
          <w:color w:val="auto"/>
          <w:sz w:val="23"/>
          <w:szCs w:val="23"/>
        </w:rPr>
        <w:t xml:space="preserve">Termín podání </w:t>
      </w:r>
      <w:r w:rsidR="005248F4" w:rsidRPr="00AF5562">
        <w:rPr>
          <w:b/>
          <w:bCs/>
          <w:color w:val="auto"/>
          <w:sz w:val="23"/>
          <w:szCs w:val="23"/>
        </w:rPr>
        <w:t>ž</w:t>
      </w:r>
      <w:r w:rsidR="00CC56A5" w:rsidRPr="00AF5562">
        <w:rPr>
          <w:b/>
          <w:color w:val="auto"/>
          <w:sz w:val="23"/>
          <w:szCs w:val="23"/>
        </w:rPr>
        <w:t>ádosti</w:t>
      </w:r>
      <w:r w:rsidR="00147601" w:rsidRPr="00AF5562">
        <w:rPr>
          <w:b/>
          <w:color w:val="auto"/>
          <w:sz w:val="23"/>
          <w:szCs w:val="23"/>
        </w:rPr>
        <w:t xml:space="preserve"> </w:t>
      </w:r>
      <w:r w:rsidR="005248F4" w:rsidRPr="00AF5562">
        <w:rPr>
          <w:color w:val="auto"/>
          <w:sz w:val="23"/>
          <w:szCs w:val="23"/>
        </w:rPr>
        <w:t xml:space="preserve">– Žádosti </w:t>
      </w:r>
      <w:r w:rsidR="00CC56A5" w:rsidRPr="00AF5562">
        <w:rPr>
          <w:color w:val="auto"/>
          <w:sz w:val="23"/>
          <w:szCs w:val="23"/>
        </w:rPr>
        <w:t>o</w:t>
      </w:r>
      <w:r w:rsidRPr="00AF5562">
        <w:rPr>
          <w:color w:val="auto"/>
          <w:sz w:val="23"/>
          <w:szCs w:val="23"/>
        </w:rPr>
        <w:t xml:space="preserve"> zařazení akce obnovy </w:t>
      </w:r>
      <w:r w:rsidR="00CC56A5" w:rsidRPr="00AF5562">
        <w:rPr>
          <w:color w:val="auto"/>
          <w:sz w:val="23"/>
          <w:szCs w:val="23"/>
        </w:rPr>
        <w:t>ne</w:t>
      </w:r>
      <w:r w:rsidRPr="00AF5562">
        <w:rPr>
          <w:color w:val="auto"/>
          <w:sz w:val="23"/>
          <w:szCs w:val="23"/>
        </w:rPr>
        <w:t xml:space="preserve">movité </w:t>
      </w:r>
      <w:r w:rsidR="00CC56A5" w:rsidRPr="00AF5562">
        <w:rPr>
          <w:color w:val="auto"/>
          <w:sz w:val="23"/>
          <w:szCs w:val="23"/>
        </w:rPr>
        <w:t xml:space="preserve">(národní) </w:t>
      </w:r>
      <w:r w:rsidRPr="00AF5562">
        <w:rPr>
          <w:color w:val="auto"/>
          <w:sz w:val="23"/>
          <w:szCs w:val="23"/>
        </w:rPr>
        <w:t>kulturní památky</w:t>
      </w:r>
      <w:r w:rsidR="001A4BAF" w:rsidRPr="00AF5562">
        <w:rPr>
          <w:color w:val="auto"/>
          <w:sz w:val="23"/>
          <w:szCs w:val="23"/>
        </w:rPr>
        <w:br/>
      </w:r>
      <w:r w:rsidRPr="0025459D">
        <w:rPr>
          <w:color w:val="auto"/>
          <w:sz w:val="23"/>
          <w:szCs w:val="23"/>
        </w:rPr>
        <w:t>do Programu</w:t>
      </w:r>
      <w:r w:rsidR="00CC56A5" w:rsidRPr="0025459D">
        <w:rPr>
          <w:color w:val="auto"/>
          <w:sz w:val="23"/>
          <w:szCs w:val="23"/>
        </w:rPr>
        <w:t xml:space="preserve"> záchrany architektonického dědictví na rok </w:t>
      </w:r>
      <w:r w:rsidR="00AF303C" w:rsidRPr="0025459D">
        <w:rPr>
          <w:color w:val="auto"/>
          <w:sz w:val="23"/>
          <w:szCs w:val="23"/>
        </w:rPr>
        <w:t>202</w:t>
      </w:r>
      <w:r w:rsidR="00CC27E9" w:rsidRPr="0025459D">
        <w:rPr>
          <w:color w:val="auto"/>
          <w:sz w:val="23"/>
          <w:szCs w:val="23"/>
        </w:rPr>
        <w:t>6</w:t>
      </w:r>
      <w:r w:rsidR="00097C44" w:rsidRPr="0025459D">
        <w:rPr>
          <w:color w:val="auto"/>
          <w:sz w:val="23"/>
          <w:szCs w:val="23"/>
        </w:rPr>
        <w:t>, zpracované na předepsaném aktuálním formuláři vč</w:t>
      </w:r>
      <w:r w:rsidRPr="0025459D">
        <w:rPr>
          <w:color w:val="auto"/>
          <w:sz w:val="23"/>
          <w:szCs w:val="23"/>
        </w:rPr>
        <w:t>etně povinných příloh</w:t>
      </w:r>
      <w:r w:rsidR="00097C44" w:rsidRPr="0025459D">
        <w:rPr>
          <w:color w:val="auto"/>
          <w:sz w:val="23"/>
          <w:szCs w:val="23"/>
        </w:rPr>
        <w:t>,</w:t>
      </w:r>
      <w:r w:rsidR="00147601" w:rsidRPr="0025459D">
        <w:rPr>
          <w:color w:val="auto"/>
          <w:sz w:val="23"/>
          <w:szCs w:val="23"/>
        </w:rPr>
        <w:t xml:space="preserve"> </w:t>
      </w:r>
      <w:r w:rsidR="00EB5DF8" w:rsidRPr="0025459D">
        <w:rPr>
          <w:color w:val="auto"/>
          <w:sz w:val="23"/>
          <w:szCs w:val="23"/>
        </w:rPr>
        <w:t xml:space="preserve">se zasílají </w:t>
      </w:r>
      <w:r w:rsidR="00097C44" w:rsidRPr="0025459D">
        <w:rPr>
          <w:color w:val="auto"/>
          <w:sz w:val="23"/>
          <w:szCs w:val="23"/>
        </w:rPr>
        <w:t>Ministerstv</w:t>
      </w:r>
      <w:r w:rsidR="00EB5DF8" w:rsidRPr="0025459D">
        <w:rPr>
          <w:color w:val="auto"/>
          <w:sz w:val="23"/>
          <w:szCs w:val="23"/>
        </w:rPr>
        <w:t>u</w:t>
      </w:r>
      <w:r w:rsidR="00097C44" w:rsidRPr="0025459D">
        <w:rPr>
          <w:color w:val="auto"/>
          <w:sz w:val="23"/>
          <w:szCs w:val="23"/>
        </w:rPr>
        <w:t xml:space="preserve"> kultury </w:t>
      </w:r>
      <w:r w:rsidRPr="0025459D">
        <w:rPr>
          <w:color w:val="auto"/>
          <w:sz w:val="23"/>
          <w:szCs w:val="23"/>
        </w:rPr>
        <w:t xml:space="preserve">do </w:t>
      </w:r>
      <w:r w:rsidRPr="0025459D">
        <w:rPr>
          <w:b/>
          <w:bCs/>
          <w:color w:val="auto"/>
          <w:sz w:val="23"/>
          <w:szCs w:val="23"/>
        </w:rPr>
        <w:t xml:space="preserve">30. </w:t>
      </w:r>
      <w:r w:rsidR="00097C44" w:rsidRPr="0025459D">
        <w:rPr>
          <w:b/>
          <w:bCs/>
          <w:color w:val="auto"/>
          <w:sz w:val="23"/>
          <w:szCs w:val="23"/>
        </w:rPr>
        <w:t xml:space="preserve">září </w:t>
      </w:r>
      <w:r w:rsidR="00AF303C" w:rsidRPr="0025459D">
        <w:rPr>
          <w:b/>
          <w:bCs/>
          <w:color w:val="auto"/>
          <w:sz w:val="23"/>
          <w:szCs w:val="23"/>
        </w:rPr>
        <w:t>202</w:t>
      </w:r>
      <w:r w:rsidR="00CC27E9" w:rsidRPr="0025459D">
        <w:rPr>
          <w:b/>
          <w:bCs/>
          <w:color w:val="auto"/>
          <w:sz w:val="23"/>
          <w:szCs w:val="23"/>
        </w:rPr>
        <w:t>5</w:t>
      </w:r>
      <w:r w:rsidRPr="0025459D">
        <w:rPr>
          <w:color w:val="auto"/>
          <w:sz w:val="23"/>
          <w:szCs w:val="23"/>
        </w:rPr>
        <w:t>.</w:t>
      </w:r>
      <w:r w:rsidR="00F73019" w:rsidRPr="00AF5562">
        <w:rPr>
          <w:color w:val="auto"/>
          <w:sz w:val="23"/>
          <w:szCs w:val="23"/>
        </w:rPr>
        <w:t xml:space="preserve"> </w:t>
      </w:r>
    </w:p>
    <w:p w:rsidR="002049FC" w:rsidRPr="006026D6" w:rsidRDefault="002049FC" w:rsidP="002049FC">
      <w:pPr>
        <w:pStyle w:val="Default"/>
        <w:jc w:val="center"/>
        <w:rPr>
          <w:sz w:val="23"/>
          <w:szCs w:val="23"/>
        </w:rPr>
      </w:pPr>
    </w:p>
    <w:p w:rsidR="000B507D" w:rsidRPr="0025459D" w:rsidRDefault="000B507D" w:rsidP="002049FC">
      <w:pPr>
        <w:pStyle w:val="Default"/>
        <w:jc w:val="center"/>
        <w:rPr>
          <w:sz w:val="28"/>
          <w:szCs w:val="28"/>
        </w:rPr>
      </w:pPr>
      <w:r w:rsidRPr="0025459D">
        <w:rPr>
          <w:sz w:val="28"/>
          <w:szCs w:val="28"/>
        </w:rPr>
        <w:t>Část II.</w:t>
      </w:r>
    </w:p>
    <w:p w:rsidR="000B507D" w:rsidRPr="0025459D" w:rsidRDefault="000B507D" w:rsidP="002049FC">
      <w:pPr>
        <w:pStyle w:val="Default"/>
        <w:jc w:val="center"/>
        <w:rPr>
          <w:sz w:val="28"/>
          <w:szCs w:val="28"/>
        </w:rPr>
      </w:pPr>
      <w:r w:rsidRPr="0025459D">
        <w:rPr>
          <w:sz w:val="28"/>
          <w:szCs w:val="28"/>
        </w:rPr>
        <w:t xml:space="preserve">Žadatelé a zaměření programu </w:t>
      </w:r>
    </w:p>
    <w:p w:rsidR="00097C44" w:rsidRPr="006026D6" w:rsidRDefault="00097C44" w:rsidP="002049FC">
      <w:pPr>
        <w:pStyle w:val="Default"/>
        <w:jc w:val="center"/>
        <w:rPr>
          <w:sz w:val="23"/>
          <w:szCs w:val="23"/>
        </w:rPr>
      </w:pPr>
    </w:p>
    <w:p w:rsidR="000F6499" w:rsidRPr="00AF5562" w:rsidRDefault="000F6499" w:rsidP="00CC56A5">
      <w:pPr>
        <w:pStyle w:val="Default"/>
        <w:jc w:val="both"/>
        <w:rPr>
          <w:color w:val="auto"/>
          <w:sz w:val="23"/>
          <w:szCs w:val="23"/>
        </w:rPr>
      </w:pPr>
      <w:r w:rsidRPr="0025459D">
        <w:rPr>
          <w:color w:val="auto"/>
          <w:sz w:val="23"/>
          <w:szCs w:val="23"/>
        </w:rPr>
        <w:t>Program je určen pro vlastníky</w:t>
      </w:r>
      <w:r w:rsidR="00097C44" w:rsidRPr="0025459D">
        <w:rPr>
          <w:color w:val="auto"/>
          <w:sz w:val="23"/>
          <w:szCs w:val="23"/>
        </w:rPr>
        <w:t xml:space="preserve"> nemovitých</w:t>
      </w:r>
      <w:r w:rsidRPr="0025459D">
        <w:rPr>
          <w:color w:val="auto"/>
          <w:sz w:val="23"/>
          <w:szCs w:val="23"/>
        </w:rPr>
        <w:t xml:space="preserve"> kulturní</w:t>
      </w:r>
      <w:r w:rsidR="00097C44" w:rsidRPr="0025459D">
        <w:rPr>
          <w:color w:val="auto"/>
          <w:sz w:val="23"/>
          <w:szCs w:val="23"/>
        </w:rPr>
        <w:t>ch</w:t>
      </w:r>
      <w:r w:rsidRPr="0025459D">
        <w:rPr>
          <w:color w:val="auto"/>
          <w:sz w:val="23"/>
          <w:szCs w:val="23"/>
        </w:rPr>
        <w:t xml:space="preserve"> památ</w:t>
      </w:r>
      <w:r w:rsidR="00097C44" w:rsidRPr="0025459D">
        <w:rPr>
          <w:color w:val="auto"/>
          <w:sz w:val="23"/>
          <w:szCs w:val="23"/>
        </w:rPr>
        <w:t>ek</w:t>
      </w:r>
      <w:r w:rsidRPr="0025459D">
        <w:rPr>
          <w:color w:val="auto"/>
          <w:sz w:val="23"/>
          <w:szCs w:val="23"/>
        </w:rPr>
        <w:t xml:space="preserve"> – fyzické a právnické osoby.</w:t>
      </w:r>
      <w:r w:rsidRPr="00AF5562">
        <w:rPr>
          <w:color w:val="auto"/>
          <w:sz w:val="23"/>
          <w:szCs w:val="23"/>
        </w:rPr>
        <w:t xml:space="preserve"> </w:t>
      </w:r>
    </w:p>
    <w:p w:rsidR="00097C44" w:rsidRPr="00AF5562" w:rsidRDefault="00097C44" w:rsidP="00CC56A5">
      <w:pPr>
        <w:pStyle w:val="Default"/>
        <w:jc w:val="both"/>
        <w:rPr>
          <w:sz w:val="23"/>
          <w:szCs w:val="23"/>
        </w:rPr>
      </w:pPr>
    </w:p>
    <w:p w:rsidR="00EE0911" w:rsidRPr="00AF5562" w:rsidRDefault="000F6499" w:rsidP="00EE0911">
      <w:pPr>
        <w:pStyle w:val="Default"/>
        <w:jc w:val="both"/>
        <w:rPr>
          <w:color w:val="auto"/>
          <w:sz w:val="23"/>
          <w:szCs w:val="23"/>
        </w:rPr>
      </w:pPr>
      <w:r w:rsidRPr="0025459D">
        <w:rPr>
          <w:b/>
          <w:bCs/>
          <w:color w:val="auto"/>
          <w:sz w:val="23"/>
          <w:szCs w:val="23"/>
        </w:rPr>
        <w:t xml:space="preserve">Z tohoto programu jsou poskytovány finanční příspěvky na </w:t>
      </w:r>
      <w:r w:rsidR="00F7388B" w:rsidRPr="0025459D">
        <w:rPr>
          <w:b/>
          <w:bCs/>
          <w:color w:val="auto"/>
          <w:sz w:val="23"/>
          <w:szCs w:val="23"/>
        </w:rPr>
        <w:t xml:space="preserve">obnovu </w:t>
      </w:r>
      <w:r w:rsidR="00097C44" w:rsidRPr="0025459D">
        <w:rPr>
          <w:b/>
          <w:bCs/>
          <w:color w:val="auto"/>
          <w:sz w:val="23"/>
          <w:szCs w:val="23"/>
        </w:rPr>
        <w:t xml:space="preserve">nemovitých </w:t>
      </w:r>
      <w:r w:rsidRPr="0025459D">
        <w:rPr>
          <w:b/>
          <w:bCs/>
          <w:color w:val="auto"/>
          <w:sz w:val="23"/>
          <w:szCs w:val="23"/>
        </w:rPr>
        <w:t>kulturních</w:t>
      </w:r>
      <w:r w:rsidRPr="00AF5562">
        <w:rPr>
          <w:b/>
          <w:bCs/>
          <w:color w:val="auto"/>
          <w:sz w:val="23"/>
          <w:szCs w:val="23"/>
        </w:rPr>
        <w:t xml:space="preserve"> památek</w:t>
      </w:r>
      <w:r w:rsidR="00EE0911" w:rsidRPr="00AF5562">
        <w:rPr>
          <w:b/>
          <w:bCs/>
          <w:color w:val="auto"/>
          <w:sz w:val="23"/>
          <w:szCs w:val="23"/>
        </w:rPr>
        <w:t>,</w:t>
      </w:r>
      <w:r w:rsidR="00147601" w:rsidRPr="00AF5562">
        <w:rPr>
          <w:b/>
          <w:bCs/>
          <w:color w:val="auto"/>
          <w:sz w:val="23"/>
          <w:szCs w:val="23"/>
        </w:rPr>
        <w:t xml:space="preserve"> </w:t>
      </w:r>
      <w:r w:rsidR="00EE0911" w:rsidRPr="00AF5562">
        <w:rPr>
          <w:color w:val="auto"/>
          <w:sz w:val="23"/>
          <w:szCs w:val="23"/>
        </w:rPr>
        <w:t>které tvoří nejcennější část našeho kulturního dědictví, jako jsou hrady, zámky, kláštery, paláce, kostely, pevnostní systémy a jiné velké stavební objekty, národní kulturní památky a</w:t>
      </w:r>
      <w:r w:rsidR="0025459D">
        <w:rPr>
          <w:color w:val="auto"/>
          <w:sz w:val="23"/>
          <w:szCs w:val="23"/>
        </w:rPr>
        <w:t> </w:t>
      </w:r>
      <w:r w:rsidR="00EE0911" w:rsidRPr="00AF5562">
        <w:rPr>
          <w:color w:val="auto"/>
          <w:sz w:val="23"/>
          <w:szCs w:val="23"/>
        </w:rPr>
        <w:t>památky UNESCO.</w:t>
      </w:r>
    </w:p>
    <w:p w:rsidR="003C607F" w:rsidRPr="006026D6" w:rsidRDefault="003C607F" w:rsidP="006026D6">
      <w:pPr>
        <w:pStyle w:val="Default"/>
        <w:jc w:val="center"/>
        <w:rPr>
          <w:sz w:val="23"/>
          <w:szCs w:val="23"/>
        </w:rPr>
      </w:pPr>
    </w:p>
    <w:p w:rsidR="003C607F" w:rsidRPr="0025459D" w:rsidRDefault="003C607F" w:rsidP="006026D6">
      <w:pPr>
        <w:pStyle w:val="Default"/>
        <w:jc w:val="center"/>
        <w:rPr>
          <w:sz w:val="28"/>
          <w:szCs w:val="28"/>
        </w:rPr>
      </w:pPr>
      <w:r w:rsidRPr="0025459D">
        <w:rPr>
          <w:sz w:val="28"/>
          <w:szCs w:val="28"/>
        </w:rPr>
        <w:t>Část III.</w:t>
      </w:r>
    </w:p>
    <w:p w:rsidR="00287CA4" w:rsidRDefault="003C607F" w:rsidP="006026D6">
      <w:pPr>
        <w:pStyle w:val="Default"/>
        <w:jc w:val="center"/>
        <w:rPr>
          <w:sz w:val="28"/>
          <w:szCs w:val="28"/>
        </w:rPr>
      </w:pPr>
      <w:r w:rsidRPr="0025459D">
        <w:rPr>
          <w:sz w:val="28"/>
          <w:szCs w:val="28"/>
        </w:rPr>
        <w:t xml:space="preserve">Žádost </w:t>
      </w:r>
      <w:r w:rsidR="00FD1CF1" w:rsidRPr="0025459D">
        <w:rPr>
          <w:sz w:val="28"/>
          <w:szCs w:val="28"/>
        </w:rPr>
        <w:t xml:space="preserve">o zařazení do programu </w:t>
      </w:r>
      <w:r w:rsidRPr="0025459D">
        <w:rPr>
          <w:sz w:val="28"/>
          <w:szCs w:val="28"/>
        </w:rPr>
        <w:t>a přílohy</w:t>
      </w:r>
    </w:p>
    <w:p w:rsidR="003C607F" w:rsidRPr="006026D6" w:rsidRDefault="003C607F" w:rsidP="006026D6">
      <w:pPr>
        <w:pStyle w:val="Default"/>
        <w:jc w:val="center"/>
        <w:rPr>
          <w:color w:val="7030A0"/>
          <w:sz w:val="23"/>
          <w:szCs w:val="23"/>
        </w:rPr>
      </w:pPr>
    </w:p>
    <w:p w:rsidR="00FD4C7A" w:rsidRPr="006026D6" w:rsidRDefault="00B0040B" w:rsidP="00FD4C7A">
      <w:pPr>
        <w:pStyle w:val="Default"/>
        <w:numPr>
          <w:ilvl w:val="0"/>
          <w:numId w:val="17"/>
        </w:numPr>
        <w:jc w:val="both"/>
        <w:rPr>
          <w:color w:val="auto"/>
          <w:sz w:val="23"/>
          <w:szCs w:val="23"/>
        </w:rPr>
      </w:pPr>
      <w:r w:rsidRPr="0025459D">
        <w:rPr>
          <w:b/>
          <w:bCs/>
          <w:color w:val="auto"/>
          <w:sz w:val="23"/>
          <w:szCs w:val="23"/>
        </w:rPr>
        <w:t xml:space="preserve">Žádost o </w:t>
      </w:r>
      <w:r w:rsidR="000F6499" w:rsidRPr="0025459D">
        <w:rPr>
          <w:b/>
          <w:bCs/>
          <w:color w:val="auto"/>
          <w:sz w:val="23"/>
          <w:szCs w:val="23"/>
        </w:rPr>
        <w:t xml:space="preserve">zařazení akce obnovy </w:t>
      </w:r>
      <w:r w:rsidR="00353CD2" w:rsidRPr="0025459D">
        <w:rPr>
          <w:b/>
          <w:bCs/>
          <w:color w:val="auto"/>
          <w:sz w:val="23"/>
          <w:szCs w:val="23"/>
        </w:rPr>
        <w:t>ne</w:t>
      </w:r>
      <w:r w:rsidR="000F6499" w:rsidRPr="0025459D">
        <w:rPr>
          <w:b/>
          <w:bCs/>
          <w:color w:val="auto"/>
          <w:sz w:val="23"/>
          <w:szCs w:val="23"/>
        </w:rPr>
        <w:t>movité</w:t>
      </w:r>
      <w:r w:rsidR="00353CD2" w:rsidRPr="0025459D">
        <w:rPr>
          <w:b/>
          <w:bCs/>
          <w:color w:val="auto"/>
          <w:sz w:val="23"/>
          <w:szCs w:val="23"/>
        </w:rPr>
        <w:t xml:space="preserve"> (národní)</w:t>
      </w:r>
      <w:r w:rsidR="000F6499" w:rsidRPr="0025459D">
        <w:rPr>
          <w:b/>
          <w:bCs/>
          <w:color w:val="auto"/>
          <w:sz w:val="23"/>
          <w:szCs w:val="23"/>
        </w:rPr>
        <w:t xml:space="preserve"> kulturní památky do Programu </w:t>
      </w:r>
      <w:r w:rsidR="00EE0911" w:rsidRPr="0025459D">
        <w:rPr>
          <w:b/>
          <w:bCs/>
          <w:color w:val="auto"/>
          <w:sz w:val="23"/>
          <w:szCs w:val="23"/>
        </w:rPr>
        <w:t>záchrany</w:t>
      </w:r>
      <w:r w:rsidR="00147601" w:rsidRPr="0025459D">
        <w:rPr>
          <w:b/>
          <w:bCs/>
          <w:color w:val="auto"/>
          <w:sz w:val="23"/>
          <w:szCs w:val="23"/>
        </w:rPr>
        <w:t xml:space="preserve"> </w:t>
      </w:r>
      <w:r w:rsidR="00EE0911" w:rsidRPr="0025459D">
        <w:rPr>
          <w:b/>
          <w:bCs/>
          <w:color w:val="auto"/>
          <w:sz w:val="23"/>
          <w:szCs w:val="23"/>
        </w:rPr>
        <w:t xml:space="preserve">architektonického dědictví </w:t>
      </w:r>
      <w:r w:rsidR="000F6499" w:rsidRPr="0025459D">
        <w:rPr>
          <w:b/>
          <w:bCs/>
          <w:color w:val="auto"/>
          <w:sz w:val="23"/>
          <w:szCs w:val="23"/>
        </w:rPr>
        <w:t xml:space="preserve">na rok </w:t>
      </w:r>
      <w:r w:rsidR="00AF303C" w:rsidRPr="0025459D">
        <w:rPr>
          <w:b/>
          <w:bCs/>
          <w:color w:val="auto"/>
          <w:sz w:val="23"/>
          <w:szCs w:val="23"/>
        </w:rPr>
        <w:t>202</w:t>
      </w:r>
      <w:r w:rsidR="00CC27E9" w:rsidRPr="0025459D">
        <w:rPr>
          <w:b/>
          <w:bCs/>
          <w:color w:val="auto"/>
          <w:sz w:val="23"/>
          <w:szCs w:val="23"/>
        </w:rPr>
        <w:t>6</w:t>
      </w:r>
      <w:r w:rsidR="000F6499" w:rsidRPr="0025459D">
        <w:rPr>
          <w:b/>
          <w:bCs/>
          <w:color w:val="auto"/>
          <w:sz w:val="23"/>
          <w:szCs w:val="23"/>
        </w:rPr>
        <w:t xml:space="preserve"> </w:t>
      </w:r>
    </w:p>
    <w:p w:rsidR="006026D6" w:rsidRPr="0025459D" w:rsidRDefault="006026D6" w:rsidP="006026D6">
      <w:pPr>
        <w:pStyle w:val="Default"/>
        <w:ind w:left="360"/>
        <w:jc w:val="both"/>
        <w:rPr>
          <w:color w:val="auto"/>
          <w:sz w:val="23"/>
          <w:szCs w:val="23"/>
        </w:rPr>
      </w:pPr>
    </w:p>
    <w:p w:rsidR="000F6499" w:rsidRPr="00AF5562" w:rsidRDefault="00FD4C7A" w:rsidP="00FD4C7A">
      <w:pPr>
        <w:pStyle w:val="Default"/>
        <w:jc w:val="both"/>
        <w:rPr>
          <w:color w:val="auto"/>
          <w:sz w:val="23"/>
          <w:szCs w:val="23"/>
        </w:rPr>
      </w:pPr>
      <w:r w:rsidRPr="002049FC">
        <w:rPr>
          <w:color w:val="auto"/>
          <w:sz w:val="23"/>
          <w:szCs w:val="23"/>
        </w:rPr>
        <w:t xml:space="preserve">Žádost </w:t>
      </w:r>
      <w:r w:rsidR="000F6499" w:rsidRPr="002049FC">
        <w:rPr>
          <w:color w:val="auto"/>
          <w:sz w:val="23"/>
          <w:szCs w:val="23"/>
        </w:rPr>
        <w:t xml:space="preserve">se </w:t>
      </w:r>
      <w:r w:rsidR="003C607F" w:rsidRPr="002049FC">
        <w:rPr>
          <w:color w:val="auto"/>
          <w:sz w:val="23"/>
          <w:szCs w:val="23"/>
        </w:rPr>
        <w:t xml:space="preserve">předkládá </w:t>
      </w:r>
      <w:r w:rsidR="000F6499" w:rsidRPr="002049FC">
        <w:rPr>
          <w:color w:val="auto"/>
          <w:sz w:val="23"/>
          <w:szCs w:val="23"/>
        </w:rPr>
        <w:t xml:space="preserve">na </w:t>
      </w:r>
      <w:r w:rsidR="000F6499" w:rsidRPr="002049FC">
        <w:rPr>
          <w:b/>
          <w:bCs/>
          <w:color w:val="auto"/>
          <w:sz w:val="23"/>
          <w:szCs w:val="23"/>
        </w:rPr>
        <w:t>předepsaném formuláři</w:t>
      </w:r>
      <w:r w:rsidR="00147601" w:rsidRPr="002049FC">
        <w:rPr>
          <w:color w:val="auto"/>
          <w:sz w:val="23"/>
          <w:szCs w:val="23"/>
        </w:rPr>
        <w:t xml:space="preserve"> „</w:t>
      </w:r>
      <w:r w:rsidR="00B0040B" w:rsidRPr="002049FC">
        <w:rPr>
          <w:color w:val="auto"/>
          <w:sz w:val="23"/>
          <w:szCs w:val="23"/>
        </w:rPr>
        <w:t>Žádost o</w:t>
      </w:r>
      <w:r w:rsidR="000F6499" w:rsidRPr="002049FC">
        <w:rPr>
          <w:color w:val="auto"/>
          <w:sz w:val="23"/>
          <w:szCs w:val="23"/>
        </w:rPr>
        <w:t xml:space="preserve"> zařazení akce obnovy </w:t>
      </w:r>
      <w:r w:rsidR="00B0040B" w:rsidRPr="002049FC">
        <w:rPr>
          <w:color w:val="auto"/>
          <w:sz w:val="23"/>
          <w:szCs w:val="23"/>
        </w:rPr>
        <w:t xml:space="preserve">nemovité (národní) </w:t>
      </w:r>
      <w:r w:rsidR="000F6499" w:rsidRPr="002049FC">
        <w:rPr>
          <w:color w:val="auto"/>
          <w:sz w:val="23"/>
          <w:szCs w:val="23"/>
        </w:rPr>
        <w:t xml:space="preserve">kulturní památky do Programu </w:t>
      </w:r>
      <w:r w:rsidR="00B0040B" w:rsidRPr="002049FC">
        <w:rPr>
          <w:bCs/>
          <w:color w:val="auto"/>
          <w:sz w:val="23"/>
          <w:szCs w:val="23"/>
        </w:rPr>
        <w:t>záchrany architektonického dědictví</w:t>
      </w:r>
      <w:r w:rsidR="00A372E0" w:rsidRPr="002049FC">
        <w:rPr>
          <w:bCs/>
          <w:color w:val="auto"/>
          <w:sz w:val="23"/>
          <w:szCs w:val="23"/>
        </w:rPr>
        <w:t xml:space="preserve"> </w:t>
      </w:r>
      <w:r w:rsidR="000F6499" w:rsidRPr="002049FC">
        <w:rPr>
          <w:color w:val="auto"/>
          <w:sz w:val="23"/>
          <w:szCs w:val="23"/>
        </w:rPr>
        <w:t xml:space="preserve">na rok </w:t>
      </w:r>
      <w:r w:rsidR="00AF303C" w:rsidRPr="002049FC">
        <w:rPr>
          <w:color w:val="auto"/>
          <w:sz w:val="23"/>
          <w:szCs w:val="23"/>
        </w:rPr>
        <w:t>202</w:t>
      </w:r>
      <w:r w:rsidR="00CC27E9" w:rsidRPr="002049FC">
        <w:rPr>
          <w:color w:val="auto"/>
          <w:sz w:val="23"/>
          <w:szCs w:val="23"/>
        </w:rPr>
        <w:t>6</w:t>
      </w:r>
      <w:r w:rsidR="000F6499" w:rsidRPr="002049FC">
        <w:rPr>
          <w:color w:val="auto"/>
          <w:sz w:val="23"/>
          <w:szCs w:val="23"/>
        </w:rPr>
        <w:t>“</w:t>
      </w:r>
      <w:r w:rsidR="00147601" w:rsidRPr="002049FC">
        <w:rPr>
          <w:color w:val="auto"/>
          <w:sz w:val="23"/>
          <w:szCs w:val="23"/>
        </w:rPr>
        <w:t xml:space="preserve"> </w:t>
      </w:r>
      <w:r w:rsidR="000F6499" w:rsidRPr="002049FC">
        <w:rPr>
          <w:color w:val="auto"/>
          <w:sz w:val="23"/>
          <w:szCs w:val="23"/>
        </w:rPr>
        <w:t>v této formě:</w:t>
      </w:r>
    </w:p>
    <w:p w:rsidR="00B0040B" w:rsidRPr="00AF5562" w:rsidRDefault="00B0040B" w:rsidP="000F6499">
      <w:pPr>
        <w:pStyle w:val="Default"/>
        <w:rPr>
          <w:color w:val="auto"/>
          <w:sz w:val="23"/>
          <w:szCs w:val="23"/>
        </w:rPr>
      </w:pPr>
    </w:p>
    <w:p w:rsidR="000F6499" w:rsidRPr="00236036" w:rsidRDefault="000F6499" w:rsidP="002049FC">
      <w:pPr>
        <w:pStyle w:val="Default"/>
        <w:jc w:val="both"/>
        <w:rPr>
          <w:color w:val="auto"/>
          <w:sz w:val="23"/>
          <w:szCs w:val="23"/>
        </w:rPr>
      </w:pPr>
      <w:r w:rsidRPr="002049FC">
        <w:rPr>
          <w:b/>
          <w:color w:val="auto"/>
          <w:sz w:val="23"/>
          <w:szCs w:val="23"/>
        </w:rPr>
        <w:t xml:space="preserve">Vyplněný </w:t>
      </w:r>
      <w:r w:rsidR="00DB1BC3" w:rsidRPr="002049FC">
        <w:rPr>
          <w:b/>
          <w:color w:val="auto"/>
          <w:sz w:val="23"/>
          <w:szCs w:val="23"/>
        </w:rPr>
        <w:t>a podepsaný</w:t>
      </w:r>
      <w:r w:rsidR="00DB1BC3" w:rsidRPr="002049FC">
        <w:rPr>
          <w:color w:val="auto"/>
          <w:sz w:val="23"/>
          <w:szCs w:val="23"/>
        </w:rPr>
        <w:t xml:space="preserve"> </w:t>
      </w:r>
      <w:r w:rsidRPr="002049FC">
        <w:rPr>
          <w:color w:val="auto"/>
          <w:sz w:val="23"/>
          <w:szCs w:val="23"/>
        </w:rPr>
        <w:t>formulář</w:t>
      </w:r>
      <w:r w:rsidR="00147601" w:rsidRPr="002049FC">
        <w:rPr>
          <w:color w:val="auto"/>
          <w:sz w:val="23"/>
          <w:szCs w:val="23"/>
        </w:rPr>
        <w:t xml:space="preserve"> </w:t>
      </w:r>
      <w:r w:rsidR="00B0040B" w:rsidRPr="002049FC">
        <w:rPr>
          <w:color w:val="auto"/>
          <w:sz w:val="23"/>
          <w:szCs w:val="23"/>
        </w:rPr>
        <w:t>Žádosti</w:t>
      </w:r>
      <w:r w:rsidR="00DB1BC3" w:rsidRPr="002049FC">
        <w:rPr>
          <w:color w:val="auto"/>
          <w:sz w:val="23"/>
          <w:szCs w:val="23"/>
        </w:rPr>
        <w:t xml:space="preserve"> včetně doporučení krajského úřadu, popř. Magistrátu hl. m. Prahy</w:t>
      </w:r>
      <w:r w:rsidR="00147601" w:rsidRPr="002049FC">
        <w:rPr>
          <w:color w:val="auto"/>
          <w:sz w:val="23"/>
          <w:szCs w:val="23"/>
        </w:rPr>
        <w:t xml:space="preserve"> </w:t>
      </w:r>
      <w:r w:rsidR="003C607F" w:rsidRPr="002049FC">
        <w:rPr>
          <w:color w:val="auto"/>
          <w:sz w:val="23"/>
          <w:szCs w:val="23"/>
        </w:rPr>
        <w:t>bude zaslán</w:t>
      </w:r>
      <w:r w:rsidR="00326A4B" w:rsidRPr="002049FC">
        <w:rPr>
          <w:color w:val="auto"/>
          <w:sz w:val="23"/>
          <w:szCs w:val="23"/>
        </w:rPr>
        <w:t xml:space="preserve"> </w:t>
      </w:r>
      <w:r w:rsidR="003C607F" w:rsidRPr="002049FC">
        <w:rPr>
          <w:color w:val="auto"/>
          <w:sz w:val="23"/>
          <w:szCs w:val="23"/>
        </w:rPr>
        <w:t>Ministerstvu kultury nejlépe elektronicky prostřednictvím datové schránky</w:t>
      </w:r>
      <w:r w:rsidR="00F70EE9" w:rsidRPr="002049FC">
        <w:rPr>
          <w:color w:val="auto"/>
          <w:sz w:val="23"/>
          <w:szCs w:val="23"/>
        </w:rPr>
        <w:t>.</w:t>
      </w:r>
      <w:r w:rsidR="00BA6D61" w:rsidRPr="002049FC">
        <w:rPr>
          <w:color w:val="auto"/>
          <w:sz w:val="23"/>
          <w:szCs w:val="23"/>
        </w:rPr>
        <w:t xml:space="preserve"> </w:t>
      </w:r>
      <w:r w:rsidRPr="002049FC">
        <w:rPr>
          <w:color w:val="auto"/>
          <w:sz w:val="23"/>
          <w:szCs w:val="23"/>
        </w:rPr>
        <w:t>Formulář musí být vyplněn česky, ve všech rubrikách</w:t>
      </w:r>
      <w:r w:rsidR="00EB5DF8" w:rsidRPr="002049FC">
        <w:rPr>
          <w:color w:val="auto"/>
          <w:sz w:val="23"/>
          <w:szCs w:val="23"/>
        </w:rPr>
        <w:t xml:space="preserve"> podle uvedených pokynů</w:t>
      </w:r>
      <w:r w:rsidRPr="002049FC">
        <w:rPr>
          <w:color w:val="auto"/>
          <w:sz w:val="23"/>
          <w:szCs w:val="23"/>
        </w:rPr>
        <w:t>, nelze měnit znění</w:t>
      </w:r>
      <w:r w:rsidRPr="00236036">
        <w:rPr>
          <w:color w:val="auto"/>
          <w:sz w:val="23"/>
          <w:szCs w:val="23"/>
        </w:rPr>
        <w:t xml:space="preserve"> ani pořadí rubrik. </w:t>
      </w:r>
      <w:r w:rsidR="00EB5DF8" w:rsidRPr="00236036">
        <w:rPr>
          <w:color w:val="auto"/>
          <w:sz w:val="23"/>
          <w:szCs w:val="23"/>
        </w:rPr>
        <w:t>Údaje uvedené v žádosti musí být správné a pravd</w:t>
      </w:r>
      <w:r w:rsidR="00B41427" w:rsidRPr="00236036">
        <w:rPr>
          <w:color w:val="auto"/>
          <w:sz w:val="23"/>
          <w:szCs w:val="23"/>
        </w:rPr>
        <w:t>ivé. Neúplně vyplněné žádosti mohou být z dalšího hodnocení vyloučeny.</w:t>
      </w:r>
    </w:p>
    <w:p w:rsidR="003E2E08" w:rsidRDefault="003E2E08" w:rsidP="002049FC">
      <w:pPr>
        <w:spacing w:line="240" w:lineRule="auto"/>
        <w:contextualSpacing w:val="0"/>
        <w:jc w:val="center"/>
        <w:rPr>
          <w:b/>
          <w:bCs/>
          <w:sz w:val="23"/>
          <w:szCs w:val="23"/>
        </w:rPr>
      </w:pPr>
    </w:p>
    <w:p w:rsidR="000F6499" w:rsidRPr="00FD4C7A" w:rsidRDefault="00D20A2D" w:rsidP="00FD4C7A">
      <w:pPr>
        <w:pStyle w:val="Odstavecseseznamem"/>
        <w:numPr>
          <w:ilvl w:val="0"/>
          <w:numId w:val="17"/>
        </w:numPr>
        <w:spacing w:after="200"/>
        <w:contextualSpacing w:val="0"/>
        <w:rPr>
          <w:b/>
          <w:sz w:val="23"/>
          <w:szCs w:val="23"/>
        </w:rPr>
      </w:pPr>
      <w:r w:rsidRPr="00FD4C7A">
        <w:rPr>
          <w:b/>
          <w:bCs/>
          <w:sz w:val="23"/>
          <w:szCs w:val="23"/>
        </w:rPr>
        <w:t>Povinné přílohy</w:t>
      </w:r>
      <w:r w:rsidR="00023B5E">
        <w:rPr>
          <w:b/>
          <w:bCs/>
          <w:sz w:val="23"/>
          <w:szCs w:val="23"/>
        </w:rPr>
        <w:t xml:space="preserve"> žádosti</w:t>
      </w:r>
      <w:r w:rsidRPr="00FD4C7A">
        <w:rPr>
          <w:b/>
          <w:bCs/>
          <w:sz w:val="23"/>
          <w:szCs w:val="23"/>
        </w:rPr>
        <w:t xml:space="preserve"> </w:t>
      </w:r>
    </w:p>
    <w:p w:rsidR="00B0040B" w:rsidRPr="00236036" w:rsidRDefault="00B0040B" w:rsidP="00C265A6">
      <w:pPr>
        <w:pStyle w:val="Odstavecseseznamem"/>
        <w:widowControl w:val="0"/>
        <w:numPr>
          <w:ilvl w:val="0"/>
          <w:numId w:val="5"/>
        </w:numPr>
        <w:spacing w:line="240" w:lineRule="auto"/>
        <w:contextualSpacing w:val="0"/>
        <w:jc w:val="both"/>
        <w:rPr>
          <w:snapToGrid w:val="0"/>
          <w:sz w:val="23"/>
          <w:szCs w:val="23"/>
        </w:rPr>
      </w:pPr>
      <w:r w:rsidRPr="00236036">
        <w:rPr>
          <w:snapToGrid w:val="0"/>
          <w:sz w:val="23"/>
          <w:szCs w:val="23"/>
        </w:rPr>
        <w:t xml:space="preserve">doklad o vlastnictví (příslušnosti hospodaření) k památce (výpis z katastru nemovitostí </w:t>
      </w:r>
      <w:r w:rsidR="006278DF" w:rsidRPr="00236036">
        <w:rPr>
          <w:snapToGrid w:val="0"/>
          <w:sz w:val="23"/>
          <w:szCs w:val="23"/>
        </w:rPr>
        <w:br/>
      </w:r>
      <w:r w:rsidRPr="00236036">
        <w:rPr>
          <w:snapToGrid w:val="0"/>
          <w:sz w:val="23"/>
          <w:szCs w:val="23"/>
        </w:rPr>
        <w:t>a kopie snímku katastrální mapy, popř. geometrického plánu, které nejsou starší než 6 měsíců),</w:t>
      </w:r>
    </w:p>
    <w:p w:rsidR="00B0040B" w:rsidRPr="00236036" w:rsidRDefault="00B0040B" w:rsidP="00C265A6">
      <w:pPr>
        <w:pStyle w:val="Odstavecseseznamem"/>
        <w:widowControl w:val="0"/>
        <w:numPr>
          <w:ilvl w:val="0"/>
          <w:numId w:val="5"/>
        </w:numPr>
        <w:spacing w:line="240" w:lineRule="auto"/>
        <w:contextualSpacing w:val="0"/>
        <w:jc w:val="both"/>
        <w:rPr>
          <w:snapToGrid w:val="0"/>
          <w:sz w:val="23"/>
          <w:szCs w:val="23"/>
        </w:rPr>
      </w:pPr>
      <w:r w:rsidRPr="00236036">
        <w:rPr>
          <w:bCs/>
          <w:sz w:val="23"/>
          <w:szCs w:val="23"/>
        </w:rPr>
        <w:t xml:space="preserve">doklad osvědčující legální existenci </w:t>
      </w:r>
      <w:r w:rsidRPr="00BD172D">
        <w:rPr>
          <w:bCs/>
          <w:sz w:val="23"/>
          <w:szCs w:val="23"/>
          <w:u w:val="single"/>
        </w:rPr>
        <w:t>žadatele</w:t>
      </w:r>
      <w:r w:rsidRPr="00236036">
        <w:rPr>
          <w:bCs/>
          <w:sz w:val="23"/>
          <w:szCs w:val="23"/>
        </w:rPr>
        <w:t>, a to dle typu žadatele:</w:t>
      </w:r>
    </w:p>
    <w:p w:rsidR="00B0040B" w:rsidRPr="00236036" w:rsidRDefault="00B0040B" w:rsidP="00C265A6">
      <w:pPr>
        <w:pStyle w:val="Odstavecseseznamem"/>
        <w:widowControl w:val="0"/>
        <w:numPr>
          <w:ilvl w:val="1"/>
          <w:numId w:val="5"/>
        </w:numPr>
        <w:adjustRightInd w:val="0"/>
        <w:spacing w:line="240" w:lineRule="auto"/>
        <w:contextualSpacing w:val="0"/>
        <w:jc w:val="both"/>
        <w:textAlignment w:val="baseline"/>
        <w:rPr>
          <w:bCs/>
          <w:sz w:val="23"/>
          <w:szCs w:val="23"/>
        </w:rPr>
      </w:pPr>
      <w:r w:rsidRPr="00236036">
        <w:rPr>
          <w:bCs/>
          <w:sz w:val="23"/>
          <w:szCs w:val="23"/>
        </w:rPr>
        <w:t>kopie výpisu z obchodního rejstříku</w:t>
      </w:r>
      <w:r w:rsidRPr="00236036">
        <w:rPr>
          <w:sz w:val="23"/>
          <w:szCs w:val="23"/>
        </w:rPr>
        <w:t xml:space="preserve">, je-li žadatelem </w:t>
      </w:r>
      <w:r w:rsidRPr="00236036">
        <w:rPr>
          <w:sz w:val="23"/>
          <w:szCs w:val="23"/>
          <w:u w:val="single"/>
        </w:rPr>
        <w:t>právnická nebo fyzická osoba zapisovaná do obchodního rejstříku</w:t>
      </w:r>
      <w:r w:rsidRPr="00236036">
        <w:rPr>
          <w:sz w:val="23"/>
          <w:szCs w:val="23"/>
        </w:rPr>
        <w:t xml:space="preserve"> (např. obchodní společnosti nebo fyzické osoby zapsané v obchodním rejstříku) nebo</w:t>
      </w:r>
    </w:p>
    <w:p w:rsidR="00B0040B" w:rsidRPr="00236036" w:rsidRDefault="00B0040B" w:rsidP="00C265A6">
      <w:pPr>
        <w:pStyle w:val="Odstavecseseznamem"/>
        <w:widowControl w:val="0"/>
        <w:numPr>
          <w:ilvl w:val="1"/>
          <w:numId w:val="5"/>
        </w:numPr>
        <w:adjustRightInd w:val="0"/>
        <w:spacing w:line="240" w:lineRule="auto"/>
        <w:contextualSpacing w:val="0"/>
        <w:jc w:val="both"/>
        <w:textAlignment w:val="baseline"/>
        <w:rPr>
          <w:bCs/>
          <w:sz w:val="23"/>
          <w:szCs w:val="23"/>
        </w:rPr>
      </w:pPr>
      <w:r w:rsidRPr="00236036">
        <w:rPr>
          <w:bCs/>
          <w:sz w:val="23"/>
          <w:szCs w:val="23"/>
        </w:rPr>
        <w:t xml:space="preserve">kopie živnostenského listu nebo jiného osvědčení, </w:t>
      </w:r>
      <w:r w:rsidRPr="00236036">
        <w:rPr>
          <w:sz w:val="23"/>
          <w:szCs w:val="23"/>
        </w:rPr>
        <w:t xml:space="preserve">je-li žadatelem </w:t>
      </w:r>
      <w:r w:rsidRPr="00236036">
        <w:rPr>
          <w:sz w:val="23"/>
          <w:szCs w:val="23"/>
          <w:u w:val="single"/>
        </w:rPr>
        <w:t>fyzická osoba nezapisovaná do obchodního rejstříku</w:t>
      </w:r>
      <w:r w:rsidRPr="00236036">
        <w:rPr>
          <w:bCs/>
          <w:sz w:val="23"/>
          <w:szCs w:val="23"/>
        </w:rPr>
        <w:t xml:space="preserve"> nebo</w:t>
      </w:r>
    </w:p>
    <w:p w:rsidR="00B0040B" w:rsidRPr="00236036" w:rsidRDefault="00B0040B" w:rsidP="00C265A6">
      <w:pPr>
        <w:pStyle w:val="Odstavecseseznamem"/>
        <w:widowControl w:val="0"/>
        <w:numPr>
          <w:ilvl w:val="1"/>
          <w:numId w:val="5"/>
        </w:numPr>
        <w:adjustRightInd w:val="0"/>
        <w:spacing w:line="240" w:lineRule="auto"/>
        <w:contextualSpacing w:val="0"/>
        <w:jc w:val="both"/>
        <w:textAlignment w:val="baseline"/>
        <w:rPr>
          <w:bCs/>
          <w:sz w:val="23"/>
          <w:szCs w:val="23"/>
        </w:rPr>
      </w:pPr>
      <w:r w:rsidRPr="00236036">
        <w:rPr>
          <w:bCs/>
          <w:sz w:val="23"/>
          <w:szCs w:val="23"/>
        </w:rPr>
        <w:t xml:space="preserve">kopie dokladu o legální existenci žadatele, kterým je </w:t>
      </w:r>
      <w:r w:rsidRPr="00236036">
        <w:rPr>
          <w:bCs/>
          <w:sz w:val="23"/>
          <w:szCs w:val="23"/>
          <w:u w:val="single"/>
        </w:rPr>
        <w:t xml:space="preserve">právnická osoba nezapisovaná </w:t>
      </w:r>
      <w:r w:rsidR="00D2535F" w:rsidRPr="00236036">
        <w:rPr>
          <w:bCs/>
          <w:sz w:val="23"/>
          <w:szCs w:val="23"/>
          <w:u w:val="single"/>
        </w:rPr>
        <w:br/>
      </w:r>
      <w:r w:rsidRPr="00236036">
        <w:rPr>
          <w:bCs/>
          <w:sz w:val="23"/>
          <w:szCs w:val="23"/>
          <w:u w:val="single"/>
        </w:rPr>
        <w:t>do obchodního rejstříku</w:t>
      </w:r>
      <w:r w:rsidRPr="00236036">
        <w:rPr>
          <w:bCs/>
          <w:sz w:val="23"/>
          <w:szCs w:val="23"/>
        </w:rPr>
        <w:t xml:space="preserve"> (např. </w:t>
      </w:r>
      <w:r w:rsidR="004619F2">
        <w:rPr>
          <w:bCs/>
          <w:sz w:val="23"/>
          <w:szCs w:val="23"/>
        </w:rPr>
        <w:t>kopie</w:t>
      </w:r>
      <w:r w:rsidRPr="00236036">
        <w:rPr>
          <w:bCs/>
          <w:sz w:val="23"/>
          <w:szCs w:val="23"/>
        </w:rPr>
        <w:t xml:space="preserve"> výpisu z Rejstříku evidovaných právnických osob, výpisu z </w:t>
      </w:r>
      <w:r w:rsidRPr="00236036">
        <w:rPr>
          <w:sz w:val="23"/>
          <w:szCs w:val="23"/>
        </w:rPr>
        <w:t>rejstříku nadací, výpisu z rejstříku obecně prospěšných společností</w:t>
      </w:r>
      <w:r w:rsidRPr="00236036">
        <w:rPr>
          <w:bCs/>
          <w:sz w:val="23"/>
          <w:szCs w:val="23"/>
        </w:rPr>
        <w:t xml:space="preserve"> nebo jiného registru právnických osob nebo zřizovací listiny) nebo</w:t>
      </w:r>
    </w:p>
    <w:p w:rsidR="00B0040B" w:rsidRPr="00236036" w:rsidRDefault="00B0040B" w:rsidP="00C265A6">
      <w:pPr>
        <w:pStyle w:val="Odstavecseseznamem"/>
        <w:widowControl w:val="0"/>
        <w:numPr>
          <w:ilvl w:val="1"/>
          <w:numId w:val="5"/>
        </w:numPr>
        <w:adjustRightInd w:val="0"/>
        <w:spacing w:line="240" w:lineRule="auto"/>
        <w:contextualSpacing w:val="0"/>
        <w:jc w:val="both"/>
        <w:textAlignment w:val="baseline"/>
        <w:rPr>
          <w:bCs/>
          <w:sz w:val="23"/>
          <w:szCs w:val="23"/>
        </w:rPr>
      </w:pPr>
      <w:r w:rsidRPr="00236036">
        <w:rPr>
          <w:bCs/>
          <w:sz w:val="23"/>
          <w:szCs w:val="23"/>
        </w:rPr>
        <w:t xml:space="preserve">kopie stanov spolku s registrací ve veřejném rejstříku, </w:t>
      </w:r>
      <w:r w:rsidRPr="00236036">
        <w:rPr>
          <w:sz w:val="23"/>
          <w:szCs w:val="23"/>
        </w:rPr>
        <w:t xml:space="preserve">je-li žadatelem </w:t>
      </w:r>
      <w:r w:rsidRPr="00236036">
        <w:rPr>
          <w:sz w:val="23"/>
          <w:szCs w:val="23"/>
          <w:u w:val="single"/>
        </w:rPr>
        <w:t>spolek</w:t>
      </w:r>
      <w:r w:rsidRPr="00236036">
        <w:rPr>
          <w:bCs/>
          <w:sz w:val="23"/>
          <w:szCs w:val="23"/>
        </w:rPr>
        <w:t>.</w:t>
      </w:r>
    </w:p>
    <w:p w:rsidR="00B0040B" w:rsidRPr="00AF5562" w:rsidRDefault="00B0040B" w:rsidP="00C265A6">
      <w:pPr>
        <w:pStyle w:val="Odstavecseseznamem"/>
        <w:widowControl w:val="0"/>
        <w:numPr>
          <w:ilvl w:val="0"/>
          <w:numId w:val="5"/>
        </w:numPr>
        <w:adjustRightInd w:val="0"/>
        <w:spacing w:line="240" w:lineRule="auto"/>
        <w:contextualSpacing w:val="0"/>
        <w:jc w:val="both"/>
        <w:textAlignment w:val="baseline"/>
        <w:rPr>
          <w:bCs/>
          <w:sz w:val="23"/>
          <w:szCs w:val="23"/>
        </w:rPr>
      </w:pPr>
      <w:r w:rsidRPr="00236036">
        <w:rPr>
          <w:sz w:val="23"/>
          <w:szCs w:val="23"/>
        </w:rPr>
        <w:t xml:space="preserve">kopie dokladu o ustanovení statutárního orgánu (např. kopie jmenovacího dekretu, usnesení z ustavujícího zasedání či valné hromady apod.) u právnických osob, nevyplývá-li skutečnost, </w:t>
      </w:r>
      <w:r w:rsidRPr="00AF5562">
        <w:rPr>
          <w:sz w:val="23"/>
          <w:szCs w:val="23"/>
        </w:rPr>
        <w:t>kdo je statutárním orgánem, přímo z výše uvedených dokladů (např. z OR),</w:t>
      </w:r>
    </w:p>
    <w:p w:rsidR="00B41427" w:rsidRPr="002049FC" w:rsidRDefault="00C53A38" w:rsidP="00C265A6">
      <w:pPr>
        <w:pStyle w:val="Odstavecseseznamem"/>
        <w:widowControl w:val="0"/>
        <w:numPr>
          <w:ilvl w:val="0"/>
          <w:numId w:val="5"/>
        </w:numPr>
        <w:spacing w:line="240" w:lineRule="auto"/>
        <w:contextualSpacing w:val="0"/>
        <w:jc w:val="both"/>
        <w:rPr>
          <w:snapToGrid w:val="0"/>
          <w:sz w:val="23"/>
          <w:szCs w:val="23"/>
        </w:rPr>
      </w:pPr>
      <w:r w:rsidRPr="00AF5562">
        <w:rPr>
          <w:snapToGrid w:val="0"/>
          <w:sz w:val="23"/>
          <w:szCs w:val="23"/>
        </w:rPr>
        <w:t xml:space="preserve">kopie </w:t>
      </w:r>
      <w:r w:rsidR="006D2C71" w:rsidRPr="00AF5562">
        <w:rPr>
          <w:snapToGrid w:val="0"/>
          <w:sz w:val="23"/>
          <w:szCs w:val="23"/>
        </w:rPr>
        <w:t xml:space="preserve">rozhodnutí nebo </w:t>
      </w:r>
      <w:r w:rsidR="00B0040B" w:rsidRPr="00AF5562">
        <w:rPr>
          <w:snapToGrid w:val="0"/>
          <w:sz w:val="23"/>
          <w:szCs w:val="23"/>
        </w:rPr>
        <w:t>závazné</w:t>
      </w:r>
      <w:r w:rsidRPr="00AF5562">
        <w:rPr>
          <w:snapToGrid w:val="0"/>
          <w:sz w:val="23"/>
          <w:szCs w:val="23"/>
        </w:rPr>
        <w:t>ho</w:t>
      </w:r>
      <w:r w:rsidR="00B0040B" w:rsidRPr="00AF5562">
        <w:rPr>
          <w:snapToGrid w:val="0"/>
          <w:sz w:val="23"/>
          <w:szCs w:val="23"/>
        </w:rPr>
        <w:t xml:space="preserve"> stanovisk</w:t>
      </w:r>
      <w:r w:rsidRPr="00AF5562">
        <w:rPr>
          <w:snapToGrid w:val="0"/>
          <w:sz w:val="23"/>
          <w:szCs w:val="23"/>
        </w:rPr>
        <w:t>a</w:t>
      </w:r>
      <w:r w:rsidR="00147601" w:rsidRPr="00AF5562">
        <w:rPr>
          <w:snapToGrid w:val="0"/>
          <w:sz w:val="23"/>
          <w:szCs w:val="23"/>
        </w:rPr>
        <w:t xml:space="preserve"> </w:t>
      </w:r>
      <w:r w:rsidR="008E4E80" w:rsidRPr="00AF5562">
        <w:rPr>
          <w:snapToGrid w:val="0"/>
          <w:sz w:val="23"/>
          <w:szCs w:val="23"/>
        </w:rPr>
        <w:t>vydan</w:t>
      </w:r>
      <w:r w:rsidR="00B41427" w:rsidRPr="00AF5562">
        <w:rPr>
          <w:snapToGrid w:val="0"/>
          <w:sz w:val="23"/>
          <w:szCs w:val="23"/>
        </w:rPr>
        <w:t>ého</w:t>
      </w:r>
      <w:r w:rsidR="008E4E80" w:rsidRPr="00AF5562">
        <w:rPr>
          <w:snapToGrid w:val="0"/>
          <w:sz w:val="23"/>
          <w:szCs w:val="23"/>
        </w:rPr>
        <w:t xml:space="preserve"> o</w:t>
      </w:r>
      <w:r w:rsidR="00B0040B" w:rsidRPr="00AF5562">
        <w:rPr>
          <w:snapToGrid w:val="0"/>
          <w:sz w:val="23"/>
          <w:szCs w:val="23"/>
        </w:rPr>
        <w:t xml:space="preserve">rgánem státní památkové péče </w:t>
      </w:r>
      <w:r w:rsidR="00B0040B" w:rsidRPr="002049FC">
        <w:rPr>
          <w:b/>
          <w:bCs/>
          <w:snapToGrid w:val="0"/>
          <w:sz w:val="23"/>
          <w:szCs w:val="23"/>
        </w:rPr>
        <w:t>k</w:t>
      </w:r>
      <w:r w:rsidR="006D2C71" w:rsidRPr="002049FC">
        <w:rPr>
          <w:b/>
          <w:bCs/>
          <w:snapToGrid w:val="0"/>
          <w:sz w:val="23"/>
          <w:szCs w:val="23"/>
        </w:rPr>
        <w:t> </w:t>
      </w:r>
      <w:r w:rsidR="00B0040B" w:rsidRPr="002049FC">
        <w:rPr>
          <w:b/>
          <w:bCs/>
          <w:snapToGrid w:val="0"/>
          <w:sz w:val="23"/>
          <w:szCs w:val="23"/>
        </w:rPr>
        <w:t>zamýšlené obnově památky</w:t>
      </w:r>
      <w:r w:rsidR="00B0040B" w:rsidRPr="002049FC">
        <w:rPr>
          <w:b/>
          <w:snapToGrid w:val="0"/>
          <w:sz w:val="23"/>
          <w:szCs w:val="23"/>
        </w:rPr>
        <w:t xml:space="preserve"> a provedení prací, ke kterým se váže žádost o příspěvek</w:t>
      </w:r>
      <w:r w:rsidR="00B0040B" w:rsidRPr="002049FC">
        <w:rPr>
          <w:snapToGrid w:val="0"/>
          <w:sz w:val="23"/>
          <w:szCs w:val="23"/>
        </w:rPr>
        <w:t>, podle § 14 zák. č. 20/1987 Sb., o státní památkové péči, ve znění pozdějších předpisů,</w:t>
      </w:r>
      <w:r w:rsidR="00B41427" w:rsidRPr="002049FC">
        <w:rPr>
          <w:snapToGrid w:val="0"/>
          <w:sz w:val="23"/>
          <w:szCs w:val="23"/>
        </w:rPr>
        <w:t xml:space="preserve"> </w:t>
      </w:r>
      <w:r w:rsidR="00CC27E9" w:rsidRPr="002049FC">
        <w:rPr>
          <w:snapToGrid w:val="0"/>
          <w:sz w:val="23"/>
          <w:szCs w:val="23"/>
        </w:rPr>
        <w:t xml:space="preserve">rozhodnutí nebo </w:t>
      </w:r>
      <w:r w:rsidR="00B41427" w:rsidRPr="002049FC">
        <w:rPr>
          <w:snapToGrid w:val="0"/>
          <w:sz w:val="23"/>
          <w:szCs w:val="23"/>
        </w:rPr>
        <w:t xml:space="preserve">závazná stanoviska musí být doložena ke </w:t>
      </w:r>
      <w:r w:rsidR="00B41427" w:rsidRPr="002049FC">
        <w:rPr>
          <w:b/>
          <w:snapToGrid w:val="0"/>
          <w:sz w:val="23"/>
          <w:szCs w:val="23"/>
        </w:rPr>
        <w:t xml:space="preserve">všem </w:t>
      </w:r>
      <w:r w:rsidR="00B41427" w:rsidRPr="002049FC">
        <w:rPr>
          <w:snapToGrid w:val="0"/>
          <w:sz w:val="23"/>
          <w:szCs w:val="23"/>
        </w:rPr>
        <w:t>pracím, které jsou plánovány na příslušný kalendářní rok</w:t>
      </w:r>
      <w:r w:rsidR="00AD3F46" w:rsidRPr="002049FC">
        <w:rPr>
          <w:snapToGrid w:val="0"/>
          <w:sz w:val="23"/>
          <w:szCs w:val="23"/>
        </w:rPr>
        <w:t>,</w:t>
      </w:r>
    </w:p>
    <w:p w:rsidR="00B0040B" w:rsidRPr="00AF5562" w:rsidRDefault="00C53A38" w:rsidP="00C265A6">
      <w:pPr>
        <w:pStyle w:val="Odstavecseseznamem"/>
        <w:widowControl w:val="0"/>
        <w:numPr>
          <w:ilvl w:val="0"/>
          <w:numId w:val="5"/>
        </w:numPr>
        <w:spacing w:line="240" w:lineRule="auto"/>
        <w:contextualSpacing w:val="0"/>
        <w:jc w:val="both"/>
        <w:rPr>
          <w:snapToGrid w:val="0"/>
          <w:sz w:val="23"/>
          <w:szCs w:val="23"/>
        </w:rPr>
      </w:pPr>
      <w:r w:rsidRPr="002049FC">
        <w:rPr>
          <w:snapToGrid w:val="0"/>
          <w:sz w:val="23"/>
          <w:szCs w:val="23"/>
        </w:rPr>
        <w:t xml:space="preserve">kopie </w:t>
      </w:r>
      <w:r w:rsidR="00B0040B" w:rsidRPr="002049FC">
        <w:rPr>
          <w:snapToGrid w:val="0"/>
          <w:sz w:val="23"/>
          <w:szCs w:val="23"/>
        </w:rPr>
        <w:t>nařízení zabezpečovacích, popř. udržovacích prací, bylo-li stavebním úřadem vydáno,</w:t>
      </w:r>
      <w:r w:rsidR="00B0040B" w:rsidRPr="00AF5562">
        <w:rPr>
          <w:snapToGrid w:val="0"/>
          <w:sz w:val="23"/>
          <w:szCs w:val="23"/>
        </w:rPr>
        <w:t xml:space="preserve"> popř. posudek znalce o havarijním technickém stavu stavb</w:t>
      </w:r>
      <w:r w:rsidR="00B0040B" w:rsidRPr="002049FC">
        <w:rPr>
          <w:snapToGrid w:val="0"/>
          <w:sz w:val="23"/>
          <w:szCs w:val="23"/>
        </w:rPr>
        <w:t>y,</w:t>
      </w:r>
    </w:p>
    <w:p w:rsidR="00B0040B" w:rsidRPr="002049FC" w:rsidRDefault="00B0040B" w:rsidP="00C265A6">
      <w:pPr>
        <w:pStyle w:val="Odstavecseseznamem"/>
        <w:widowControl w:val="0"/>
        <w:numPr>
          <w:ilvl w:val="0"/>
          <w:numId w:val="5"/>
        </w:numPr>
        <w:spacing w:line="240" w:lineRule="auto"/>
        <w:contextualSpacing w:val="0"/>
        <w:jc w:val="both"/>
        <w:rPr>
          <w:snapToGrid w:val="0"/>
          <w:sz w:val="23"/>
          <w:szCs w:val="23"/>
        </w:rPr>
      </w:pPr>
      <w:r w:rsidRPr="00AF5562">
        <w:rPr>
          <w:snapToGrid w:val="0"/>
          <w:sz w:val="23"/>
          <w:szCs w:val="23"/>
        </w:rPr>
        <w:t>k</w:t>
      </w:r>
      <w:r w:rsidRPr="00AF5562">
        <w:rPr>
          <w:sz w:val="23"/>
          <w:szCs w:val="23"/>
        </w:rPr>
        <w:t xml:space="preserve">opie stavebního povolení nebo jiného správního aktu stavebního úřadu, pokud jej zákon </w:t>
      </w:r>
      <w:r w:rsidR="00D2535F" w:rsidRPr="00AF5562">
        <w:rPr>
          <w:sz w:val="23"/>
          <w:szCs w:val="23"/>
        </w:rPr>
        <w:br/>
      </w:r>
      <w:r w:rsidR="00B560F0" w:rsidRPr="002049FC">
        <w:rPr>
          <w:sz w:val="23"/>
          <w:szCs w:val="23"/>
        </w:rPr>
        <w:t xml:space="preserve">č. 283/2021 Sb., v platném znění, </w:t>
      </w:r>
      <w:r w:rsidRPr="002049FC">
        <w:rPr>
          <w:sz w:val="23"/>
          <w:szCs w:val="23"/>
        </w:rPr>
        <w:t>vyžaduje,</w:t>
      </w:r>
    </w:p>
    <w:p w:rsidR="00B0040B" w:rsidRPr="002049FC" w:rsidRDefault="00B0040B" w:rsidP="00C265A6">
      <w:pPr>
        <w:pStyle w:val="Odstavecseseznamem"/>
        <w:widowControl w:val="0"/>
        <w:numPr>
          <w:ilvl w:val="0"/>
          <w:numId w:val="5"/>
        </w:numPr>
        <w:spacing w:line="240" w:lineRule="auto"/>
        <w:contextualSpacing w:val="0"/>
        <w:jc w:val="both"/>
        <w:rPr>
          <w:snapToGrid w:val="0"/>
          <w:sz w:val="23"/>
          <w:szCs w:val="23"/>
        </w:rPr>
      </w:pPr>
      <w:r w:rsidRPr="002049FC">
        <w:rPr>
          <w:sz w:val="23"/>
          <w:szCs w:val="23"/>
        </w:rPr>
        <w:t xml:space="preserve">specifikace druhu, rozsahu, způsobu a termínu provedení, včetně specifikace prací na rok </w:t>
      </w:r>
      <w:r w:rsidR="00AF303C" w:rsidRPr="002049FC">
        <w:rPr>
          <w:sz w:val="23"/>
          <w:szCs w:val="23"/>
        </w:rPr>
        <w:t>202</w:t>
      </w:r>
      <w:r w:rsidR="00CC27E9" w:rsidRPr="002049FC">
        <w:rPr>
          <w:sz w:val="23"/>
          <w:szCs w:val="23"/>
        </w:rPr>
        <w:t>6</w:t>
      </w:r>
      <w:r w:rsidRPr="002049FC">
        <w:rPr>
          <w:sz w:val="23"/>
          <w:szCs w:val="23"/>
        </w:rPr>
        <w:t>, k nimž se váže tato žádost,</w:t>
      </w:r>
    </w:p>
    <w:p w:rsidR="00B0040B" w:rsidRPr="002049FC" w:rsidRDefault="00B0040B" w:rsidP="00C265A6">
      <w:pPr>
        <w:pStyle w:val="Odstavecseseznamem"/>
        <w:numPr>
          <w:ilvl w:val="0"/>
          <w:numId w:val="5"/>
        </w:numPr>
        <w:spacing w:line="240" w:lineRule="auto"/>
        <w:contextualSpacing w:val="0"/>
        <w:jc w:val="both"/>
        <w:rPr>
          <w:sz w:val="23"/>
          <w:szCs w:val="23"/>
        </w:rPr>
      </w:pPr>
      <w:r w:rsidRPr="002049FC">
        <w:rPr>
          <w:sz w:val="23"/>
          <w:szCs w:val="23"/>
        </w:rPr>
        <w:t xml:space="preserve">sjednaná nebo odborně odhadnutá cena obnovy na rok </w:t>
      </w:r>
      <w:r w:rsidR="00AF303C" w:rsidRPr="002049FC">
        <w:rPr>
          <w:sz w:val="23"/>
          <w:szCs w:val="23"/>
        </w:rPr>
        <w:t>202</w:t>
      </w:r>
      <w:r w:rsidR="00CC27E9" w:rsidRPr="002049FC">
        <w:rPr>
          <w:sz w:val="23"/>
          <w:szCs w:val="23"/>
        </w:rPr>
        <w:t>6</w:t>
      </w:r>
      <w:r w:rsidRPr="002049FC">
        <w:rPr>
          <w:sz w:val="23"/>
          <w:szCs w:val="23"/>
        </w:rPr>
        <w:t>, včetně položkového rozpočtu akce obnovy kulturní památky,</w:t>
      </w:r>
    </w:p>
    <w:p w:rsidR="00B0040B" w:rsidRPr="002049FC" w:rsidRDefault="00B0040B" w:rsidP="00C265A6">
      <w:pPr>
        <w:pStyle w:val="Odstavecseseznamem"/>
        <w:widowControl w:val="0"/>
        <w:numPr>
          <w:ilvl w:val="0"/>
          <w:numId w:val="5"/>
        </w:numPr>
        <w:spacing w:line="240" w:lineRule="auto"/>
        <w:contextualSpacing w:val="0"/>
        <w:jc w:val="both"/>
        <w:rPr>
          <w:snapToGrid w:val="0"/>
          <w:sz w:val="23"/>
          <w:szCs w:val="23"/>
        </w:rPr>
      </w:pPr>
      <w:r w:rsidRPr="002049FC">
        <w:rPr>
          <w:snapToGrid w:val="0"/>
          <w:sz w:val="23"/>
          <w:szCs w:val="23"/>
        </w:rPr>
        <w:t xml:space="preserve">samostatné vyjádření obce, na jejímž území se památka nachází, doporučení k zařazení </w:t>
      </w:r>
      <w:r w:rsidR="00D2535F" w:rsidRPr="002049FC">
        <w:rPr>
          <w:snapToGrid w:val="0"/>
          <w:sz w:val="23"/>
          <w:szCs w:val="23"/>
        </w:rPr>
        <w:br/>
      </w:r>
      <w:r w:rsidRPr="002049FC">
        <w:rPr>
          <w:snapToGrid w:val="0"/>
          <w:sz w:val="23"/>
          <w:szCs w:val="23"/>
        </w:rPr>
        <w:t xml:space="preserve">do Programu na rok </w:t>
      </w:r>
      <w:r w:rsidR="00AF303C" w:rsidRPr="002049FC">
        <w:rPr>
          <w:snapToGrid w:val="0"/>
          <w:sz w:val="23"/>
          <w:szCs w:val="23"/>
        </w:rPr>
        <w:t>202</w:t>
      </w:r>
      <w:r w:rsidR="00CC27E9" w:rsidRPr="002049FC">
        <w:rPr>
          <w:snapToGrid w:val="0"/>
          <w:sz w:val="23"/>
          <w:szCs w:val="23"/>
        </w:rPr>
        <w:t>6</w:t>
      </w:r>
      <w:r w:rsidR="00C53A38" w:rsidRPr="002049FC">
        <w:rPr>
          <w:snapToGrid w:val="0"/>
          <w:sz w:val="23"/>
          <w:szCs w:val="23"/>
        </w:rPr>
        <w:t>,</w:t>
      </w:r>
    </w:p>
    <w:p w:rsidR="00B0040B" w:rsidRPr="002049FC" w:rsidRDefault="00B0040B" w:rsidP="00C265A6">
      <w:pPr>
        <w:pStyle w:val="Odstavecseseznamem"/>
        <w:widowControl w:val="0"/>
        <w:numPr>
          <w:ilvl w:val="0"/>
          <w:numId w:val="5"/>
        </w:numPr>
        <w:spacing w:line="240" w:lineRule="auto"/>
        <w:contextualSpacing w:val="0"/>
        <w:jc w:val="both"/>
        <w:rPr>
          <w:snapToGrid w:val="0"/>
          <w:sz w:val="23"/>
          <w:szCs w:val="23"/>
        </w:rPr>
      </w:pPr>
      <w:r w:rsidRPr="002049FC">
        <w:rPr>
          <w:snapToGrid w:val="0"/>
          <w:sz w:val="23"/>
          <w:szCs w:val="23"/>
        </w:rPr>
        <w:t xml:space="preserve">samostatné vyjádření Národního památkového ústavu k Projektu záchrany kulturní památky, doporučení k zařazení do Programu na rok </w:t>
      </w:r>
      <w:r w:rsidR="00AF303C" w:rsidRPr="002049FC">
        <w:rPr>
          <w:snapToGrid w:val="0"/>
          <w:sz w:val="23"/>
          <w:szCs w:val="23"/>
        </w:rPr>
        <w:t>202</w:t>
      </w:r>
      <w:r w:rsidR="00CC27E9" w:rsidRPr="002049FC">
        <w:rPr>
          <w:snapToGrid w:val="0"/>
          <w:sz w:val="23"/>
          <w:szCs w:val="23"/>
        </w:rPr>
        <w:t>6</w:t>
      </w:r>
      <w:r w:rsidRPr="002049FC">
        <w:rPr>
          <w:snapToGrid w:val="0"/>
          <w:sz w:val="23"/>
          <w:szCs w:val="23"/>
        </w:rPr>
        <w:t>, včetně vyjádření o významu a naléhavosti obnovy kulturní památky (míře ohrožení památky) a odhadu rizik akce obnovy</w:t>
      </w:r>
      <w:r w:rsidR="00C53A38" w:rsidRPr="002049FC">
        <w:rPr>
          <w:snapToGrid w:val="0"/>
          <w:sz w:val="23"/>
          <w:szCs w:val="23"/>
        </w:rPr>
        <w:t>,</w:t>
      </w:r>
    </w:p>
    <w:p w:rsidR="00B0040B" w:rsidRPr="00AF5562" w:rsidRDefault="00B0040B" w:rsidP="00C265A6">
      <w:pPr>
        <w:pStyle w:val="Odstavecseseznamem"/>
        <w:widowControl w:val="0"/>
        <w:numPr>
          <w:ilvl w:val="0"/>
          <w:numId w:val="5"/>
        </w:numPr>
        <w:spacing w:line="240" w:lineRule="auto"/>
        <w:contextualSpacing w:val="0"/>
        <w:jc w:val="both"/>
        <w:rPr>
          <w:sz w:val="23"/>
          <w:szCs w:val="23"/>
        </w:rPr>
      </w:pPr>
      <w:r w:rsidRPr="002049FC">
        <w:rPr>
          <w:sz w:val="23"/>
          <w:szCs w:val="23"/>
        </w:rPr>
        <w:t>záměr prezentace památky zpřístupněné veřejnosti pro kulturně vzdělávací účely, pokud</w:t>
      </w:r>
      <w:r w:rsidRPr="00AF5562">
        <w:rPr>
          <w:sz w:val="23"/>
          <w:szCs w:val="23"/>
        </w:rPr>
        <w:t xml:space="preserve"> </w:t>
      </w:r>
      <w:r w:rsidR="00D2535F" w:rsidRPr="00AF5562">
        <w:rPr>
          <w:sz w:val="23"/>
          <w:szCs w:val="23"/>
        </w:rPr>
        <w:br/>
      </w:r>
      <w:r w:rsidRPr="00AF5562">
        <w:rPr>
          <w:sz w:val="23"/>
          <w:szCs w:val="23"/>
        </w:rPr>
        <w:t>se jedná o památku využívanou tímto způsobem anebo k tomuto využití uvažovanou,</w:t>
      </w:r>
    </w:p>
    <w:p w:rsidR="00B0040B" w:rsidRPr="002049FC" w:rsidRDefault="00B0040B" w:rsidP="00C265A6">
      <w:pPr>
        <w:pStyle w:val="Odstavecseseznamem"/>
        <w:widowControl w:val="0"/>
        <w:numPr>
          <w:ilvl w:val="0"/>
          <w:numId w:val="5"/>
        </w:numPr>
        <w:spacing w:line="240" w:lineRule="auto"/>
        <w:contextualSpacing w:val="0"/>
        <w:jc w:val="both"/>
        <w:rPr>
          <w:sz w:val="23"/>
          <w:szCs w:val="23"/>
        </w:rPr>
      </w:pPr>
      <w:r w:rsidRPr="00AF5562">
        <w:rPr>
          <w:sz w:val="23"/>
          <w:szCs w:val="23"/>
        </w:rPr>
        <w:t>podrobná barevná fotodokumentace současného technického stavu památky</w:t>
      </w:r>
      <w:r w:rsidR="00147601" w:rsidRPr="00AF5562">
        <w:rPr>
          <w:sz w:val="23"/>
          <w:szCs w:val="23"/>
        </w:rPr>
        <w:t xml:space="preserve"> </w:t>
      </w:r>
      <w:r w:rsidRPr="00AF5562">
        <w:rPr>
          <w:sz w:val="23"/>
          <w:szCs w:val="23"/>
        </w:rPr>
        <w:t xml:space="preserve">s konkrétním </w:t>
      </w:r>
      <w:r w:rsidRPr="002049FC">
        <w:rPr>
          <w:sz w:val="23"/>
          <w:szCs w:val="23"/>
        </w:rPr>
        <w:t>popisem jednotlivých snímků, které se vážou k akci obnovy + celkový snímek</w:t>
      </w:r>
      <w:r w:rsidR="00147601" w:rsidRPr="002049FC">
        <w:rPr>
          <w:sz w:val="23"/>
          <w:szCs w:val="23"/>
        </w:rPr>
        <w:t xml:space="preserve"> </w:t>
      </w:r>
      <w:r w:rsidRPr="002049FC">
        <w:rPr>
          <w:sz w:val="23"/>
          <w:szCs w:val="23"/>
        </w:rPr>
        <w:t>památky</w:t>
      </w:r>
      <w:r w:rsidR="00147601" w:rsidRPr="002049FC">
        <w:rPr>
          <w:sz w:val="23"/>
          <w:szCs w:val="23"/>
        </w:rPr>
        <w:t xml:space="preserve"> </w:t>
      </w:r>
      <w:r w:rsidRPr="002049FC">
        <w:rPr>
          <w:sz w:val="23"/>
          <w:szCs w:val="23"/>
        </w:rPr>
        <w:t>–</w:t>
      </w:r>
      <w:r w:rsidR="00147601" w:rsidRPr="002049FC">
        <w:rPr>
          <w:sz w:val="23"/>
          <w:szCs w:val="23"/>
        </w:rPr>
        <w:t>p</w:t>
      </w:r>
      <w:r w:rsidRPr="002049FC">
        <w:rPr>
          <w:sz w:val="23"/>
          <w:szCs w:val="23"/>
        </w:rPr>
        <w:t>řiložený formulář (</w:t>
      </w:r>
      <w:r w:rsidR="00F70EE9" w:rsidRPr="002049FC">
        <w:rPr>
          <w:sz w:val="23"/>
          <w:szCs w:val="23"/>
        </w:rPr>
        <w:t xml:space="preserve">u žádostí zaslaných elektronicky </w:t>
      </w:r>
      <w:r w:rsidR="00AB41A9" w:rsidRPr="002049FC">
        <w:rPr>
          <w:sz w:val="23"/>
          <w:szCs w:val="23"/>
        </w:rPr>
        <w:t xml:space="preserve">fotografie shromáždit v jednom souboru a </w:t>
      </w:r>
      <w:r w:rsidR="000D403C" w:rsidRPr="002049FC">
        <w:rPr>
          <w:sz w:val="23"/>
          <w:szCs w:val="23"/>
        </w:rPr>
        <w:t>nepřikládat jednotliv</w:t>
      </w:r>
      <w:r w:rsidR="00AB41A9" w:rsidRPr="002049FC">
        <w:rPr>
          <w:sz w:val="23"/>
          <w:szCs w:val="23"/>
        </w:rPr>
        <w:t>ě</w:t>
      </w:r>
      <w:r w:rsidR="00D20A2D" w:rsidRPr="002049FC">
        <w:rPr>
          <w:sz w:val="23"/>
          <w:szCs w:val="23"/>
        </w:rPr>
        <w:t>, u žádostí zaslaných v listinné podobě nepřikládat CD</w:t>
      </w:r>
      <w:r w:rsidRPr="002049FC">
        <w:rPr>
          <w:sz w:val="23"/>
          <w:szCs w:val="23"/>
        </w:rPr>
        <w:t>),</w:t>
      </w:r>
    </w:p>
    <w:p w:rsidR="00B0040B" w:rsidRPr="002049FC" w:rsidRDefault="00B0040B" w:rsidP="00C265A6">
      <w:pPr>
        <w:pStyle w:val="Odstavecseseznamem"/>
        <w:widowControl w:val="0"/>
        <w:numPr>
          <w:ilvl w:val="0"/>
          <w:numId w:val="5"/>
        </w:numPr>
        <w:spacing w:line="240" w:lineRule="auto"/>
        <w:contextualSpacing w:val="0"/>
        <w:jc w:val="both"/>
        <w:rPr>
          <w:snapToGrid w:val="0"/>
          <w:sz w:val="23"/>
          <w:szCs w:val="23"/>
        </w:rPr>
      </w:pPr>
      <w:r w:rsidRPr="002049FC">
        <w:rPr>
          <w:snapToGrid w:val="0"/>
          <w:sz w:val="23"/>
          <w:szCs w:val="23"/>
        </w:rPr>
        <w:t>doklady</w:t>
      </w:r>
      <w:r w:rsidR="0046777E" w:rsidRPr="002049FC">
        <w:rPr>
          <w:snapToGrid w:val="0"/>
          <w:sz w:val="23"/>
          <w:szCs w:val="23"/>
        </w:rPr>
        <w:t xml:space="preserve"> o tom, že náklady potřebné na zachování a obnovu památky nemohou být kryty pouze z prostředků vlastníka</w:t>
      </w:r>
      <w:r w:rsidRPr="002049FC">
        <w:rPr>
          <w:snapToGrid w:val="0"/>
          <w:sz w:val="23"/>
          <w:szCs w:val="23"/>
        </w:rPr>
        <w:t>, příp</w:t>
      </w:r>
      <w:r w:rsidR="0046777E" w:rsidRPr="002049FC">
        <w:rPr>
          <w:snapToGrid w:val="0"/>
          <w:sz w:val="23"/>
          <w:szCs w:val="23"/>
        </w:rPr>
        <w:t>adně</w:t>
      </w:r>
      <w:r w:rsidRPr="002049FC">
        <w:rPr>
          <w:snapToGrid w:val="0"/>
          <w:sz w:val="23"/>
          <w:szCs w:val="23"/>
        </w:rPr>
        <w:t xml:space="preserve"> prohlášení </w:t>
      </w:r>
      <w:r w:rsidR="00C53A38" w:rsidRPr="002049FC">
        <w:rPr>
          <w:snapToGrid w:val="0"/>
          <w:sz w:val="23"/>
          <w:szCs w:val="23"/>
        </w:rPr>
        <w:t>o nedostatku vlastních fina</w:t>
      </w:r>
      <w:r w:rsidR="0046777E" w:rsidRPr="002049FC">
        <w:rPr>
          <w:snapToGrid w:val="0"/>
          <w:sz w:val="23"/>
          <w:szCs w:val="23"/>
        </w:rPr>
        <w:t>n</w:t>
      </w:r>
      <w:r w:rsidR="00C53A38" w:rsidRPr="002049FC">
        <w:rPr>
          <w:snapToGrid w:val="0"/>
          <w:sz w:val="23"/>
          <w:szCs w:val="23"/>
        </w:rPr>
        <w:t>čních prostředků</w:t>
      </w:r>
      <w:r w:rsidR="0046777E" w:rsidRPr="002049FC">
        <w:rPr>
          <w:snapToGrid w:val="0"/>
          <w:sz w:val="23"/>
          <w:szCs w:val="23"/>
        </w:rPr>
        <w:t>,</w:t>
      </w:r>
    </w:p>
    <w:p w:rsidR="00B0040B" w:rsidRPr="002049FC" w:rsidRDefault="00B0040B" w:rsidP="00C265A6">
      <w:pPr>
        <w:pStyle w:val="Odstavecseseznamem"/>
        <w:widowControl w:val="0"/>
        <w:numPr>
          <w:ilvl w:val="0"/>
          <w:numId w:val="5"/>
        </w:numPr>
        <w:spacing w:line="240" w:lineRule="auto"/>
        <w:contextualSpacing w:val="0"/>
        <w:jc w:val="both"/>
        <w:rPr>
          <w:snapToGrid w:val="0"/>
          <w:sz w:val="23"/>
          <w:szCs w:val="23"/>
        </w:rPr>
      </w:pPr>
      <w:r w:rsidRPr="002049FC">
        <w:rPr>
          <w:sz w:val="23"/>
          <w:szCs w:val="23"/>
        </w:rPr>
        <w:t>čestné prohlášení o vypořádání závazků ke státu, včetně sociálního a zdravotního pojištění (tiskopis přiložený k žádosti)</w:t>
      </w:r>
      <w:r w:rsidR="00D20A2D" w:rsidRPr="002049FC">
        <w:rPr>
          <w:sz w:val="23"/>
          <w:szCs w:val="23"/>
        </w:rPr>
        <w:t>,</w:t>
      </w:r>
    </w:p>
    <w:p w:rsidR="00B0040B" w:rsidRPr="00236036" w:rsidRDefault="00B0040B" w:rsidP="00C265A6">
      <w:pPr>
        <w:pStyle w:val="Odstavecseseznamem"/>
        <w:widowControl w:val="0"/>
        <w:numPr>
          <w:ilvl w:val="0"/>
          <w:numId w:val="5"/>
        </w:numPr>
        <w:spacing w:line="240" w:lineRule="auto"/>
        <w:contextualSpacing w:val="0"/>
        <w:jc w:val="both"/>
        <w:rPr>
          <w:sz w:val="23"/>
          <w:szCs w:val="23"/>
        </w:rPr>
      </w:pPr>
      <w:r w:rsidRPr="00236036">
        <w:rPr>
          <w:sz w:val="23"/>
          <w:szCs w:val="23"/>
        </w:rPr>
        <w:lastRenderedPageBreak/>
        <w:t>dokumenty dokládající zajištění financování akce obnovy kulturní památky, která je předmětem žádosti</w:t>
      </w:r>
      <w:r w:rsidR="0046777E" w:rsidRPr="00236036">
        <w:rPr>
          <w:sz w:val="23"/>
          <w:szCs w:val="23"/>
        </w:rPr>
        <w:t>, případně čestné prohlášení o finančním zajištění obnovy</w:t>
      </w:r>
      <w:r w:rsidR="00D20A2D">
        <w:rPr>
          <w:sz w:val="23"/>
          <w:szCs w:val="23"/>
        </w:rPr>
        <w:t>.</w:t>
      </w:r>
    </w:p>
    <w:p w:rsidR="00B41427" w:rsidRPr="00236036" w:rsidRDefault="00B41427" w:rsidP="00C53A38">
      <w:pPr>
        <w:pStyle w:val="Odstavecseseznamem"/>
        <w:widowControl w:val="0"/>
        <w:spacing w:line="240" w:lineRule="auto"/>
        <w:ind w:left="360"/>
        <w:contextualSpacing w:val="0"/>
        <w:jc w:val="both"/>
        <w:rPr>
          <w:sz w:val="23"/>
          <w:szCs w:val="23"/>
        </w:rPr>
      </w:pPr>
    </w:p>
    <w:p w:rsidR="00560EA9" w:rsidRDefault="00560EA9" w:rsidP="00FD4C7A">
      <w:pPr>
        <w:pStyle w:val="Odstavecseseznamem"/>
        <w:widowControl w:val="0"/>
        <w:numPr>
          <w:ilvl w:val="0"/>
          <w:numId w:val="17"/>
        </w:numPr>
        <w:spacing w:line="240" w:lineRule="auto"/>
        <w:contextualSpacing w:val="0"/>
        <w:rPr>
          <w:b/>
          <w:sz w:val="23"/>
          <w:szCs w:val="23"/>
        </w:rPr>
      </w:pPr>
      <w:r w:rsidRPr="00236036">
        <w:rPr>
          <w:b/>
          <w:sz w:val="23"/>
          <w:szCs w:val="23"/>
        </w:rPr>
        <w:t>Samostatná příloha</w:t>
      </w:r>
      <w:r w:rsidR="0043303F" w:rsidRPr="00236036">
        <w:rPr>
          <w:b/>
          <w:sz w:val="23"/>
          <w:szCs w:val="23"/>
        </w:rPr>
        <w:t xml:space="preserve"> – projekt záchrany</w:t>
      </w:r>
    </w:p>
    <w:p w:rsidR="00D20A2D" w:rsidRPr="00236036" w:rsidRDefault="00D20A2D" w:rsidP="00D20A2D">
      <w:pPr>
        <w:pStyle w:val="Odstavecseseznamem"/>
        <w:widowControl w:val="0"/>
        <w:spacing w:line="240" w:lineRule="auto"/>
        <w:ind w:left="0"/>
        <w:contextualSpacing w:val="0"/>
        <w:jc w:val="center"/>
        <w:rPr>
          <w:b/>
          <w:sz w:val="23"/>
          <w:szCs w:val="23"/>
        </w:rPr>
      </w:pPr>
    </w:p>
    <w:p w:rsidR="00560EA9" w:rsidRPr="00D60275" w:rsidRDefault="00E2037F" w:rsidP="003339E6">
      <w:pPr>
        <w:pStyle w:val="Odstavecseseznamem"/>
        <w:widowControl w:val="0"/>
        <w:spacing w:line="240" w:lineRule="auto"/>
        <w:ind w:left="0"/>
        <w:contextualSpacing w:val="0"/>
        <w:jc w:val="both"/>
        <w:rPr>
          <w:sz w:val="23"/>
          <w:szCs w:val="23"/>
        </w:rPr>
      </w:pPr>
      <w:r w:rsidRPr="00236036">
        <w:rPr>
          <w:b/>
          <w:sz w:val="23"/>
          <w:szCs w:val="23"/>
        </w:rPr>
        <w:t xml:space="preserve">Projektem záchrany v Programu záchrany architektonického dědictví není myšlena stavební projektová dokumentace.  </w:t>
      </w:r>
      <w:r w:rsidR="00560EA9" w:rsidRPr="00236036">
        <w:rPr>
          <w:sz w:val="23"/>
          <w:szCs w:val="23"/>
        </w:rPr>
        <w:t xml:space="preserve">Projekt záchrany </w:t>
      </w:r>
      <w:r w:rsidR="008E4E80" w:rsidRPr="00236036">
        <w:rPr>
          <w:sz w:val="23"/>
          <w:szCs w:val="23"/>
        </w:rPr>
        <w:t>je souborem informací o kulturní památce, plánované obnově</w:t>
      </w:r>
      <w:r w:rsidR="005008CF" w:rsidRPr="00236036">
        <w:rPr>
          <w:sz w:val="23"/>
          <w:szCs w:val="23"/>
        </w:rPr>
        <w:t>,</w:t>
      </w:r>
      <w:r w:rsidR="00147601" w:rsidRPr="00236036">
        <w:rPr>
          <w:sz w:val="23"/>
          <w:szCs w:val="23"/>
        </w:rPr>
        <w:t xml:space="preserve"> </w:t>
      </w:r>
      <w:r w:rsidR="005008CF" w:rsidRPr="00236036">
        <w:rPr>
          <w:sz w:val="23"/>
          <w:szCs w:val="23"/>
        </w:rPr>
        <w:t>připravenosti akce, době realizace a finančním zajištění, budoucí správě</w:t>
      </w:r>
      <w:r w:rsidR="00360B36">
        <w:rPr>
          <w:sz w:val="23"/>
          <w:szCs w:val="23"/>
        </w:rPr>
        <w:t xml:space="preserve"> </w:t>
      </w:r>
      <w:r w:rsidR="005008CF" w:rsidRPr="00AF5562">
        <w:rPr>
          <w:sz w:val="23"/>
          <w:szCs w:val="23"/>
        </w:rPr>
        <w:t xml:space="preserve">a využití památky. </w:t>
      </w:r>
      <w:r w:rsidR="000A1573" w:rsidRPr="00AF5562">
        <w:rPr>
          <w:sz w:val="23"/>
          <w:szCs w:val="23"/>
        </w:rPr>
        <w:t>Obsah p</w:t>
      </w:r>
      <w:r w:rsidR="00BC5B2E" w:rsidRPr="00AF5562">
        <w:rPr>
          <w:sz w:val="23"/>
          <w:szCs w:val="23"/>
        </w:rPr>
        <w:t>rojekt</w:t>
      </w:r>
      <w:r w:rsidR="000A1573" w:rsidRPr="00AF5562">
        <w:rPr>
          <w:sz w:val="23"/>
          <w:szCs w:val="23"/>
        </w:rPr>
        <w:t>u</w:t>
      </w:r>
      <w:r w:rsidR="00BC5B2E" w:rsidRPr="00AF5562">
        <w:rPr>
          <w:sz w:val="23"/>
          <w:szCs w:val="23"/>
        </w:rPr>
        <w:t xml:space="preserve"> záchrany</w:t>
      </w:r>
      <w:r w:rsidR="000A1573" w:rsidRPr="00AF5562">
        <w:rPr>
          <w:sz w:val="23"/>
          <w:szCs w:val="23"/>
        </w:rPr>
        <w:t xml:space="preserve"> je stanoven usnesením vlády České republiky č. 110 </w:t>
      </w:r>
      <w:r w:rsidR="000A1573" w:rsidRPr="006026D6">
        <w:rPr>
          <w:sz w:val="23"/>
          <w:szCs w:val="23"/>
        </w:rPr>
        <w:t>ze dne 22.2.1995 a</w:t>
      </w:r>
      <w:r w:rsidR="00360B36">
        <w:rPr>
          <w:sz w:val="23"/>
          <w:szCs w:val="23"/>
        </w:rPr>
        <w:t> </w:t>
      </w:r>
      <w:r w:rsidR="000A1573" w:rsidRPr="006026D6">
        <w:rPr>
          <w:sz w:val="23"/>
          <w:szCs w:val="23"/>
        </w:rPr>
        <w:t xml:space="preserve">má přesně stanovenou osnovu. </w:t>
      </w:r>
      <w:r w:rsidR="00C53A38" w:rsidRPr="006026D6">
        <w:rPr>
          <w:b/>
          <w:sz w:val="23"/>
          <w:szCs w:val="23"/>
        </w:rPr>
        <w:t>O</w:t>
      </w:r>
      <w:r w:rsidR="00383D84" w:rsidRPr="006026D6">
        <w:rPr>
          <w:b/>
          <w:sz w:val="23"/>
          <w:szCs w:val="23"/>
        </w:rPr>
        <w:t>snova</w:t>
      </w:r>
      <w:r w:rsidR="0046777E" w:rsidRPr="006026D6">
        <w:rPr>
          <w:b/>
          <w:sz w:val="23"/>
          <w:szCs w:val="23"/>
        </w:rPr>
        <w:t xml:space="preserve"> projektu </w:t>
      </w:r>
      <w:r w:rsidR="008E4E80" w:rsidRPr="006026D6">
        <w:rPr>
          <w:b/>
          <w:sz w:val="23"/>
          <w:szCs w:val="23"/>
        </w:rPr>
        <w:t xml:space="preserve">záchrany je </w:t>
      </w:r>
      <w:r w:rsidR="008179C0" w:rsidRPr="006026D6">
        <w:rPr>
          <w:b/>
          <w:sz w:val="23"/>
          <w:szCs w:val="23"/>
        </w:rPr>
        <w:t xml:space="preserve">rovněž </w:t>
      </w:r>
      <w:r w:rsidR="008E4E80" w:rsidRPr="006026D6">
        <w:rPr>
          <w:b/>
          <w:sz w:val="23"/>
          <w:szCs w:val="23"/>
        </w:rPr>
        <w:t xml:space="preserve">připojena k </w:t>
      </w:r>
      <w:r w:rsidR="0046777E" w:rsidRPr="006026D6">
        <w:rPr>
          <w:b/>
          <w:sz w:val="23"/>
          <w:szCs w:val="23"/>
        </w:rPr>
        <w:t>formulář</w:t>
      </w:r>
      <w:r w:rsidR="008E4E80" w:rsidRPr="006026D6">
        <w:rPr>
          <w:b/>
          <w:sz w:val="23"/>
          <w:szCs w:val="23"/>
        </w:rPr>
        <w:t>i</w:t>
      </w:r>
      <w:r w:rsidR="00383D84" w:rsidRPr="006026D6">
        <w:rPr>
          <w:b/>
          <w:sz w:val="23"/>
          <w:szCs w:val="23"/>
        </w:rPr>
        <w:t xml:space="preserve"> Žádosti</w:t>
      </w:r>
      <w:r w:rsidR="00147601" w:rsidRPr="006026D6">
        <w:rPr>
          <w:b/>
          <w:sz w:val="23"/>
          <w:szCs w:val="23"/>
        </w:rPr>
        <w:t xml:space="preserve"> </w:t>
      </w:r>
      <w:r w:rsidR="008E4E80" w:rsidRPr="006026D6">
        <w:rPr>
          <w:b/>
          <w:sz w:val="23"/>
          <w:szCs w:val="23"/>
        </w:rPr>
        <w:t>o zařazení</w:t>
      </w:r>
      <w:r w:rsidR="008E4E80" w:rsidRPr="006026D6">
        <w:rPr>
          <w:sz w:val="23"/>
          <w:szCs w:val="23"/>
        </w:rPr>
        <w:t xml:space="preserve"> akce obnovy nemovité (národní) kulturní památky</w:t>
      </w:r>
      <w:r w:rsidR="00360B36">
        <w:rPr>
          <w:sz w:val="23"/>
          <w:szCs w:val="23"/>
        </w:rPr>
        <w:t xml:space="preserve"> </w:t>
      </w:r>
      <w:r w:rsidR="008E4E80" w:rsidRPr="006026D6">
        <w:rPr>
          <w:sz w:val="23"/>
          <w:szCs w:val="23"/>
        </w:rPr>
        <w:t xml:space="preserve">do Programu </w:t>
      </w:r>
      <w:r w:rsidR="008E4E80" w:rsidRPr="006026D6">
        <w:rPr>
          <w:bCs/>
          <w:sz w:val="23"/>
          <w:szCs w:val="23"/>
        </w:rPr>
        <w:t xml:space="preserve">záchrany architektonického dědictví </w:t>
      </w:r>
      <w:r w:rsidR="008E4E80" w:rsidRPr="006026D6">
        <w:rPr>
          <w:sz w:val="23"/>
          <w:szCs w:val="23"/>
        </w:rPr>
        <w:t xml:space="preserve">na rok </w:t>
      </w:r>
      <w:r w:rsidR="00AF303C" w:rsidRPr="006026D6">
        <w:rPr>
          <w:sz w:val="23"/>
          <w:szCs w:val="23"/>
        </w:rPr>
        <w:t>202</w:t>
      </w:r>
      <w:r w:rsidR="00CC27E9" w:rsidRPr="006026D6">
        <w:rPr>
          <w:sz w:val="23"/>
          <w:szCs w:val="23"/>
        </w:rPr>
        <w:t>6</w:t>
      </w:r>
      <w:r w:rsidR="00383D84" w:rsidRPr="006026D6">
        <w:rPr>
          <w:sz w:val="23"/>
          <w:szCs w:val="23"/>
        </w:rPr>
        <w:t xml:space="preserve">. </w:t>
      </w:r>
      <w:r w:rsidR="00D739AC" w:rsidRPr="006026D6">
        <w:rPr>
          <w:sz w:val="23"/>
          <w:szCs w:val="23"/>
        </w:rPr>
        <w:t>Pokud projekt záchrany nebude respektovat stanovenou osnovu, případně nebude obsahovat informace potřebné pro posouzení akce</w:t>
      </w:r>
      <w:r w:rsidR="00D739AC" w:rsidRPr="00D60275">
        <w:rPr>
          <w:sz w:val="23"/>
          <w:szCs w:val="23"/>
        </w:rPr>
        <w:t xml:space="preserve"> obnovy, nebude jeho doložení uznáno. </w:t>
      </w:r>
    </w:p>
    <w:p w:rsidR="00EA0B37" w:rsidRPr="00D60275" w:rsidRDefault="00EA0B37" w:rsidP="003339E6">
      <w:pPr>
        <w:pStyle w:val="Odstavecseseznamem"/>
        <w:widowControl w:val="0"/>
        <w:spacing w:line="240" w:lineRule="auto"/>
        <w:ind w:left="0"/>
        <w:contextualSpacing w:val="0"/>
        <w:jc w:val="both"/>
        <w:rPr>
          <w:b/>
          <w:sz w:val="23"/>
          <w:szCs w:val="23"/>
        </w:rPr>
      </w:pPr>
    </w:p>
    <w:p w:rsidR="00EA0B37" w:rsidRPr="00D60275" w:rsidRDefault="00EA0B37" w:rsidP="003339E6">
      <w:pPr>
        <w:pStyle w:val="Odstavecseseznamem"/>
        <w:widowControl w:val="0"/>
        <w:spacing w:line="240" w:lineRule="auto"/>
        <w:ind w:left="0"/>
        <w:contextualSpacing w:val="0"/>
        <w:jc w:val="both"/>
        <w:rPr>
          <w:b/>
          <w:sz w:val="23"/>
          <w:szCs w:val="23"/>
        </w:rPr>
      </w:pPr>
      <w:r w:rsidRPr="00D60275">
        <w:rPr>
          <w:b/>
          <w:sz w:val="23"/>
          <w:szCs w:val="23"/>
        </w:rPr>
        <w:t xml:space="preserve">Projekt záchrany musí </w:t>
      </w:r>
      <w:r w:rsidR="000D097F" w:rsidRPr="00D60275">
        <w:rPr>
          <w:b/>
          <w:sz w:val="23"/>
          <w:szCs w:val="23"/>
        </w:rPr>
        <w:t>tvořit</w:t>
      </w:r>
      <w:r w:rsidR="00147601">
        <w:rPr>
          <w:b/>
          <w:sz w:val="23"/>
          <w:szCs w:val="23"/>
        </w:rPr>
        <w:t xml:space="preserve"> </w:t>
      </w:r>
      <w:r w:rsidR="000D097F" w:rsidRPr="00D60275">
        <w:rPr>
          <w:b/>
          <w:sz w:val="23"/>
          <w:szCs w:val="23"/>
        </w:rPr>
        <w:t>přílohu</w:t>
      </w:r>
      <w:r w:rsidRPr="00D60275">
        <w:rPr>
          <w:b/>
          <w:sz w:val="23"/>
          <w:szCs w:val="23"/>
        </w:rPr>
        <w:t xml:space="preserve"> každé žádosti s výjimkou pokračujících akcí, které </w:t>
      </w:r>
      <w:r w:rsidR="0016099A" w:rsidRPr="00D60275">
        <w:rPr>
          <w:b/>
          <w:sz w:val="23"/>
          <w:szCs w:val="23"/>
        </w:rPr>
        <w:t>jsou realizovány</w:t>
      </w:r>
      <w:r w:rsidRPr="00D60275">
        <w:rPr>
          <w:b/>
          <w:sz w:val="23"/>
          <w:szCs w:val="23"/>
        </w:rPr>
        <w:t xml:space="preserve"> bez jakýchkoliv změn podle posledního doloženého projektu záchrany</w:t>
      </w:r>
      <w:r w:rsidR="00360B36">
        <w:rPr>
          <w:b/>
          <w:sz w:val="23"/>
          <w:szCs w:val="23"/>
        </w:rPr>
        <w:t xml:space="preserve"> a </w:t>
      </w:r>
      <w:r w:rsidRPr="00D60275">
        <w:rPr>
          <w:b/>
          <w:sz w:val="23"/>
          <w:szCs w:val="23"/>
        </w:rPr>
        <w:t xml:space="preserve">nedochází u nich k zahájení nové stavební etapy. </w:t>
      </w:r>
    </w:p>
    <w:p w:rsidR="00EA0B37" w:rsidRPr="00D60275" w:rsidRDefault="00EA0B37" w:rsidP="003339E6">
      <w:pPr>
        <w:pStyle w:val="Odstavecseseznamem"/>
        <w:widowControl w:val="0"/>
        <w:spacing w:line="240" w:lineRule="auto"/>
        <w:ind w:left="0"/>
        <w:contextualSpacing w:val="0"/>
        <w:jc w:val="both"/>
        <w:rPr>
          <w:b/>
          <w:sz w:val="23"/>
          <w:szCs w:val="23"/>
        </w:rPr>
      </w:pPr>
    </w:p>
    <w:p w:rsidR="00EA0B37" w:rsidRPr="00236036" w:rsidRDefault="00EA0B37" w:rsidP="003339E6">
      <w:pPr>
        <w:pStyle w:val="Odstavecseseznamem"/>
        <w:widowControl w:val="0"/>
        <w:spacing w:line="240" w:lineRule="auto"/>
        <w:ind w:left="0"/>
        <w:contextualSpacing w:val="0"/>
        <w:jc w:val="both"/>
        <w:rPr>
          <w:sz w:val="23"/>
          <w:szCs w:val="23"/>
        </w:rPr>
      </w:pPr>
      <w:r w:rsidRPr="00236036">
        <w:rPr>
          <w:sz w:val="23"/>
          <w:szCs w:val="23"/>
        </w:rPr>
        <w:t xml:space="preserve">Za pokračující je pokládána akce, která byla zařazena do Programu záchrany architektonického dědictví v předchozím roce. </w:t>
      </w:r>
      <w:r w:rsidR="007B6259" w:rsidRPr="00236036">
        <w:rPr>
          <w:sz w:val="23"/>
          <w:szCs w:val="23"/>
        </w:rPr>
        <w:t>Novou stavební etapou se míní zahájení prací, které mají oproti předchozímu období jiný charakter</w:t>
      </w:r>
      <w:r w:rsidR="0016099A" w:rsidRPr="00236036">
        <w:rPr>
          <w:sz w:val="23"/>
          <w:szCs w:val="23"/>
        </w:rPr>
        <w:t>.</w:t>
      </w:r>
    </w:p>
    <w:p w:rsidR="00B0040B" w:rsidRDefault="00B0040B" w:rsidP="00B0040B">
      <w:pPr>
        <w:pStyle w:val="Default"/>
        <w:rPr>
          <w:color w:val="auto"/>
          <w:sz w:val="23"/>
          <w:szCs w:val="23"/>
        </w:rPr>
      </w:pPr>
    </w:p>
    <w:p w:rsidR="003E2E08" w:rsidRPr="006026D6" w:rsidRDefault="003E2E08" w:rsidP="003E2E08">
      <w:pPr>
        <w:pStyle w:val="Default"/>
        <w:jc w:val="center"/>
        <w:rPr>
          <w:sz w:val="28"/>
          <w:szCs w:val="28"/>
        </w:rPr>
      </w:pPr>
      <w:r w:rsidRPr="006026D6">
        <w:rPr>
          <w:sz w:val="28"/>
          <w:szCs w:val="28"/>
        </w:rPr>
        <w:t>Část I</w:t>
      </w:r>
      <w:r w:rsidR="000E0E5B" w:rsidRPr="006026D6">
        <w:rPr>
          <w:sz w:val="28"/>
          <w:szCs w:val="28"/>
        </w:rPr>
        <w:t>V</w:t>
      </w:r>
      <w:r w:rsidRPr="006026D6">
        <w:rPr>
          <w:sz w:val="28"/>
          <w:szCs w:val="28"/>
        </w:rPr>
        <w:t>.</w:t>
      </w:r>
    </w:p>
    <w:p w:rsidR="003E2E08" w:rsidRPr="000B507D" w:rsidRDefault="003E2E08" w:rsidP="003E2E08">
      <w:pPr>
        <w:pStyle w:val="Default"/>
        <w:jc w:val="center"/>
        <w:rPr>
          <w:sz w:val="28"/>
          <w:szCs w:val="28"/>
        </w:rPr>
      </w:pPr>
      <w:r w:rsidRPr="006026D6">
        <w:rPr>
          <w:sz w:val="28"/>
          <w:szCs w:val="28"/>
        </w:rPr>
        <w:t>Způsob podání žádosti</w:t>
      </w:r>
    </w:p>
    <w:p w:rsidR="003E2E08" w:rsidRPr="00236036" w:rsidRDefault="003E2E08" w:rsidP="00B0040B">
      <w:pPr>
        <w:pStyle w:val="Default"/>
        <w:rPr>
          <w:color w:val="auto"/>
          <w:sz w:val="23"/>
          <w:szCs w:val="23"/>
        </w:rPr>
      </w:pPr>
    </w:p>
    <w:p w:rsidR="000F6499" w:rsidRPr="009C0764" w:rsidRDefault="000F6499" w:rsidP="000F6499">
      <w:pPr>
        <w:pStyle w:val="Default"/>
        <w:rPr>
          <w:color w:val="auto"/>
          <w:sz w:val="23"/>
          <w:szCs w:val="23"/>
        </w:rPr>
      </w:pPr>
      <w:r w:rsidRPr="009C0764">
        <w:rPr>
          <w:b/>
          <w:bCs/>
          <w:color w:val="auto"/>
          <w:sz w:val="23"/>
          <w:szCs w:val="23"/>
        </w:rPr>
        <w:t xml:space="preserve">Formulář </w:t>
      </w:r>
      <w:r w:rsidR="00B41427" w:rsidRPr="009C0764">
        <w:rPr>
          <w:b/>
          <w:bCs/>
          <w:color w:val="auto"/>
          <w:sz w:val="23"/>
          <w:szCs w:val="23"/>
        </w:rPr>
        <w:t xml:space="preserve">Žádosti </w:t>
      </w:r>
      <w:r w:rsidRPr="009C0764">
        <w:rPr>
          <w:b/>
          <w:bCs/>
          <w:color w:val="auto"/>
          <w:sz w:val="23"/>
          <w:szCs w:val="23"/>
        </w:rPr>
        <w:t xml:space="preserve">včetně všech dokladů musí být </w:t>
      </w:r>
      <w:r w:rsidR="00080490" w:rsidRPr="009C0764">
        <w:rPr>
          <w:b/>
          <w:bCs/>
          <w:color w:val="auto"/>
          <w:sz w:val="23"/>
          <w:szCs w:val="23"/>
        </w:rPr>
        <w:t>Ministerstvu kultury</w:t>
      </w:r>
      <w:r w:rsidRPr="009C0764">
        <w:rPr>
          <w:b/>
          <w:bCs/>
          <w:color w:val="auto"/>
          <w:sz w:val="23"/>
          <w:szCs w:val="23"/>
        </w:rPr>
        <w:t xml:space="preserve">: </w:t>
      </w:r>
    </w:p>
    <w:p w:rsidR="000F6499" w:rsidRPr="009C0764" w:rsidRDefault="0043303F" w:rsidP="0043303F">
      <w:pPr>
        <w:pStyle w:val="Default"/>
        <w:jc w:val="both"/>
        <w:rPr>
          <w:color w:val="auto"/>
          <w:sz w:val="23"/>
          <w:szCs w:val="23"/>
        </w:rPr>
      </w:pPr>
      <w:r w:rsidRPr="009C0764">
        <w:rPr>
          <w:color w:val="auto"/>
          <w:sz w:val="23"/>
          <w:szCs w:val="23"/>
        </w:rPr>
        <w:t xml:space="preserve">- zaslán </w:t>
      </w:r>
      <w:r w:rsidR="00AB41A9" w:rsidRPr="009C0764">
        <w:rPr>
          <w:color w:val="auto"/>
          <w:sz w:val="23"/>
          <w:szCs w:val="23"/>
        </w:rPr>
        <w:t>datovou schránkou</w:t>
      </w:r>
      <w:r w:rsidR="00B125EB" w:rsidRPr="009C0764">
        <w:rPr>
          <w:color w:val="auto"/>
          <w:sz w:val="23"/>
          <w:szCs w:val="23"/>
        </w:rPr>
        <w:t xml:space="preserve"> </w:t>
      </w:r>
      <w:r w:rsidR="003E2E08" w:rsidRPr="009C0764">
        <w:rPr>
          <w:color w:val="auto"/>
          <w:sz w:val="23"/>
          <w:szCs w:val="23"/>
        </w:rPr>
        <w:t>nebo</w:t>
      </w:r>
      <w:r w:rsidR="00AB41A9" w:rsidRPr="009C0764">
        <w:rPr>
          <w:color w:val="auto"/>
          <w:sz w:val="23"/>
          <w:szCs w:val="23"/>
        </w:rPr>
        <w:t xml:space="preserve"> </w:t>
      </w:r>
      <w:r w:rsidR="000F6499" w:rsidRPr="009C0764">
        <w:rPr>
          <w:color w:val="auto"/>
          <w:sz w:val="23"/>
          <w:szCs w:val="23"/>
        </w:rPr>
        <w:t xml:space="preserve">poštou, a to nejpozději </w:t>
      </w:r>
      <w:r w:rsidR="000F6499" w:rsidRPr="009C0764">
        <w:rPr>
          <w:b/>
          <w:bCs/>
          <w:color w:val="auto"/>
          <w:sz w:val="23"/>
          <w:szCs w:val="23"/>
        </w:rPr>
        <w:t xml:space="preserve">do 30. </w:t>
      </w:r>
      <w:r w:rsidR="00080490" w:rsidRPr="009C0764">
        <w:rPr>
          <w:b/>
          <w:bCs/>
          <w:color w:val="auto"/>
          <w:sz w:val="23"/>
          <w:szCs w:val="23"/>
        </w:rPr>
        <w:t xml:space="preserve">září </w:t>
      </w:r>
      <w:r w:rsidR="00AF303C" w:rsidRPr="009C0764">
        <w:rPr>
          <w:b/>
          <w:bCs/>
          <w:color w:val="auto"/>
          <w:sz w:val="23"/>
          <w:szCs w:val="23"/>
        </w:rPr>
        <w:t>202</w:t>
      </w:r>
      <w:r w:rsidR="00CC27E9" w:rsidRPr="009C0764">
        <w:rPr>
          <w:b/>
          <w:bCs/>
          <w:color w:val="auto"/>
          <w:sz w:val="23"/>
          <w:szCs w:val="23"/>
        </w:rPr>
        <w:t>5</w:t>
      </w:r>
      <w:r w:rsidR="000F6499" w:rsidRPr="009C0764">
        <w:rPr>
          <w:b/>
          <w:bCs/>
          <w:color w:val="auto"/>
          <w:sz w:val="23"/>
          <w:szCs w:val="23"/>
        </w:rPr>
        <w:t xml:space="preserve"> </w:t>
      </w:r>
      <w:r w:rsidR="000F6499" w:rsidRPr="009C0764">
        <w:rPr>
          <w:color w:val="auto"/>
          <w:sz w:val="23"/>
          <w:szCs w:val="23"/>
        </w:rPr>
        <w:t>(</w:t>
      </w:r>
      <w:r w:rsidR="00B125EB" w:rsidRPr="009C0764">
        <w:rPr>
          <w:color w:val="auto"/>
          <w:sz w:val="23"/>
          <w:szCs w:val="23"/>
        </w:rPr>
        <w:t xml:space="preserve">u poštovních zásilek </w:t>
      </w:r>
      <w:r w:rsidR="000F6499" w:rsidRPr="009C0764">
        <w:rPr>
          <w:color w:val="auto"/>
          <w:sz w:val="23"/>
          <w:szCs w:val="23"/>
        </w:rPr>
        <w:t xml:space="preserve">rozhoduje poštovní razítko podání zásilky) </w:t>
      </w:r>
    </w:p>
    <w:p w:rsidR="003E2E08" w:rsidRPr="009C0764" w:rsidRDefault="003E2E08" w:rsidP="0043303F">
      <w:pPr>
        <w:pStyle w:val="Default"/>
        <w:jc w:val="both"/>
        <w:rPr>
          <w:sz w:val="23"/>
          <w:szCs w:val="23"/>
        </w:rPr>
      </w:pPr>
      <w:r w:rsidRPr="009C0764">
        <w:rPr>
          <w:sz w:val="23"/>
          <w:szCs w:val="23"/>
        </w:rPr>
        <w:t>DS: 8spaaur</w:t>
      </w:r>
    </w:p>
    <w:p w:rsidR="0043303F" w:rsidRPr="009C0764" w:rsidRDefault="00B125EB" w:rsidP="0043303F">
      <w:pPr>
        <w:pStyle w:val="Default"/>
        <w:jc w:val="both"/>
        <w:rPr>
          <w:color w:val="auto"/>
          <w:sz w:val="23"/>
          <w:szCs w:val="23"/>
        </w:rPr>
      </w:pPr>
      <w:r w:rsidRPr="009C0764">
        <w:rPr>
          <w:color w:val="auto"/>
          <w:sz w:val="23"/>
          <w:szCs w:val="23"/>
        </w:rPr>
        <w:t>adresa pro zasílání</w:t>
      </w:r>
      <w:r w:rsidR="000F6499" w:rsidRPr="009C0764">
        <w:rPr>
          <w:color w:val="auto"/>
          <w:sz w:val="23"/>
          <w:szCs w:val="23"/>
        </w:rPr>
        <w:t xml:space="preserve">: </w:t>
      </w:r>
      <w:r w:rsidR="00080490" w:rsidRPr="009C0764">
        <w:rPr>
          <w:color w:val="auto"/>
          <w:sz w:val="23"/>
          <w:szCs w:val="23"/>
        </w:rPr>
        <w:t>Ministerstvo kultury, Maltézské náměstí 1, 118 11 Praha 1</w:t>
      </w:r>
      <w:r w:rsidRPr="009C0764">
        <w:rPr>
          <w:color w:val="auto"/>
          <w:sz w:val="23"/>
          <w:szCs w:val="23"/>
        </w:rPr>
        <w:t xml:space="preserve">, </w:t>
      </w:r>
    </w:p>
    <w:p w:rsidR="000F6499" w:rsidRPr="009C0764" w:rsidRDefault="000F6499" w:rsidP="0043303F">
      <w:pPr>
        <w:pStyle w:val="Default"/>
        <w:jc w:val="both"/>
        <w:rPr>
          <w:color w:val="auto"/>
          <w:sz w:val="23"/>
          <w:szCs w:val="23"/>
        </w:rPr>
      </w:pPr>
      <w:r w:rsidRPr="009C0764">
        <w:rPr>
          <w:color w:val="auto"/>
          <w:sz w:val="23"/>
          <w:szCs w:val="23"/>
        </w:rPr>
        <w:t xml:space="preserve">- nebo </w:t>
      </w:r>
      <w:r w:rsidR="0043303F" w:rsidRPr="009C0764">
        <w:rPr>
          <w:color w:val="auto"/>
          <w:sz w:val="23"/>
          <w:szCs w:val="23"/>
        </w:rPr>
        <w:t xml:space="preserve">předán </w:t>
      </w:r>
      <w:r w:rsidRPr="009C0764">
        <w:rPr>
          <w:color w:val="auto"/>
          <w:sz w:val="23"/>
          <w:szCs w:val="23"/>
        </w:rPr>
        <w:t xml:space="preserve">osobně do podatelny </w:t>
      </w:r>
      <w:r w:rsidR="00080490" w:rsidRPr="009C0764">
        <w:rPr>
          <w:color w:val="auto"/>
          <w:sz w:val="23"/>
          <w:szCs w:val="23"/>
        </w:rPr>
        <w:t xml:space="preserve">Ministerstva kultury </w:t>
      </w:r>
      <w:r w:rsidRPr="009C0764">
        <w:rPr>
          <w:color w:val="auto"/>
          <w:sz w:val="23"/>
          <w:szCs w:val="23"/>
        </w:rPr>
        <w:t xml:space="preserve">nejpozději </w:t>
      </w:r>
      <w:r w:rsidR="00560639" w:rsidRPr="009C0764">
        <w:rPr>
          <w:color w:val="auto"/>
          <w:sz w:val="23"/>
          <w:szCs w:val="23"/>
        </w:rPr>
        <w:t>d</w:t>
      </w:r>
      <w:r w:rsidR="008C4E98" w:rsidRPr="009C0764">
        <w:rPr>
          <w:color w:val="auto"/>
          <w:sz w:val="23"/>
          <w:szCs w:val="23"/>
        </w:rPr>
        <w:t>o</w:t>
      </w:r>
      <w:r w:rsidR="00560639" w:rsidRPr="009C0764">
        <w:rPr>
          <w:color w:val="auto"/>
          <w:sz w:val="23"/>
          <w:szCs w:val="23"/>
        </w:rPr>
        <w:t xml:space="preserve"> </w:t>
      </w:r>
      <w:r w:rsidRPr="009C0764">
        <w:rPr>
          <w:b/>
          <w:bCs/>
          <w:color w:val="auto"/>
          <w:sz w:val="23"/>
          <w:szCs w:val="23"/>
        </w:rPr>
        <w:t xml:space="preserve">30. </w:t>
      </w:r>
      <w:r w:rsidR="00080490" w:rsidRPr="009C0764">
        <w:rPr>
          <w:b/>
          <w:bCs/>
          <w:color w:val="auto"/>
          <w:sz w:val="23"/>
          <w:szCs w:val="23"/>
        </w:rPr>
        <w:t xml:space="preserve">září </w:t>
      </w:r>
      <w:r w:rsidR="00AF303C" w:rsidRPr="009C0764">
        <w:rPr>
          <w:b/>
          <w:bCs/>
          <w:color w:val="auto"/>
          <w:sz w:val="23"/>
          <w:szCs w:val="23"/>
        </w:rPr>
        <w:t>202</w:t>
      </w:r>
      <w:r w:rsidR="00CC27E9" w:rsidRPr="009C0764">
        <w:rPr>
          <w:b/>
          <w:bCs/>
          <w:color w:val="auto"/>
          <w:sz w:val="23"/>
          <w:szCs w:val="23"/>
        </w:rPr>
        <w:t>5</w:t>
      </w:r>
      <w:r w:rsidR="0043303F" w:rsidRPr="009C0764">
        <w:rPr>
          <w:color w:val="auto"/>
          <w:sz w:val="23"/>
          <w:szCs w:val="23"/>
        </w:rPr>
        <w:t>.</w:t>
      </w:r>
    </w:p>
    <w:p w:rsidR="003E2E08" w:rsidRPr="009C0764" w:rsidRDefault="003E2E08" w:rsidP="0043303F">
      <w:pPr>
        <w:pStyle w:val="Default"/>
        <w:jc w:val="both"/>
        <w:rPr>
          <w:b/>
          <w:color w:val="auto"/>
          <w:sz w:val="23"/>
          <w:szCs w:val="23"/>
        </w:rPr>
      </w:pPr>
      <w:r w:rsidRPr="009C0764">
        <w:rPr>
          <w:b/>
          <w:color w:val="auto"/>
          <w:sz w:val="23"/>
          <w:szCs w:val="23"/>
        </w:rPr>
        <w:t>Ministerstvo kultury preferuje zasílání žádostí datovou schránkou.</w:t>
      </w:r>
    </w:p>
    <w:p w:rsidR="003E2E08" w:rsidRPr="009C0764" w:rsidRDefault="003E2E08" w:rsidP="0043303F">
      <w:pPr>
        <w:pStyle w:val="Default"/>
        <w:jc w:val="both"/>
        <w:rPr>
          <w:color w:val="auto"/>
          <w:sz w:val="23"/>
          <w:szCs w:val="23"/>
        </w:rPr>
      </w:pPr>
    </w:p>
    <w:p w:rsidR="0043303F" w:rsidRPr="009C0764" w:rsidRDefault="000F6499" w:rsidP="0043303F">
      <w:pPr>
        <w:pStyle w:val="Default"/>
        <w:jc w:val="both"/>
        <w:rPr>
          <w:color w:val="auto"/>
          <w:sz w:val="23"/>
          <w:szCs w:val="23"/>
        </w:rPr>
      </w:pPr>
      <w:r w:rsidRPr="009C0764">
        <w:rPr>
          <w:color w:val="auto"/>
          <w:sz w:val="23"/>
          <w:szCs w:val="23"/>
        </w:rPr>
        <w:t xml:space="preserve">Zaslané </w:t>
      </w:r>
      <w:r w:rsidR="00080490" w:rsidRPr="009C0764">
        <w:rPr>
          <w:color w:val="auto"/>
          <w:sz w:val="23"/>
          <w:szCs w:val="23"/>
        </w:rPr>
        <w:t xml:space="preserve">žádosti a jejich přílohy </w:t>
      </w:r>
      <w:r w:rsidRPr="009C0764">
        <w:rPr>
          <w:color w:val="auto"/>
          <w:sz w:val="23"/>
          <w:szCs w:val="23"/>
        </w:rPr>
        <w:t>M</w:t>
      </w:r>
      <w:r w:rsidR="00080490" w:rsidRPr="009C0764">
        <w:rPr>
          <w:color w:val="auto"/>
          <w:sz w:val="23"/>
          <w:szCs w:val="23"/>
        </w:rPr>
        <w:t xml:space="preserve">inisterstvo kultury </w:t>
      </w:r>
      <w:r w:rsidRPr="009C0764">
        <w:rPr>
          <w:color w:val="auto"/>
          <w:sz w:val="23"/>
          <w:szCs w:val="23"/>
        </w:rPr>
        <w:t>žadatelům nevrací.</w:t>
      </w:r>
    </w:p>
    <w:p w:rsidR="0043303F" w:rsidRPr="009C0764" w:rsidRDefault="0043303F" w:rsidP="0043303F">
      <w:pPr>
        <w:pStyle w:val="Default"/>
        <w:rPr>
          <w:color w:val="auto"/>
          <w:sz w:val="23"/>
          <w:szCs w:val="23"/>
        </w:rPr>
      </w:pPr>
    </w:p>
    <w:p w:rsidR="000E0E5B" w:rsidRPr="006026D6" w:rsidRDefault="000E0E5B" w:rsidP="000E0E5B">
      <w:pPr>
        <w:pStyle w:val="Default"/>
        <w:jc w:val="center"/>
        <w:rPr>
          <w:sz w:val="28"/>
          <w:szCs w:val="28"/>
        </w:rPr>
      </w:pPr>
      <w:r w:rsidRPr="006026D6">
        <w:rPr>
          <w:sz w:val="28"/>
          <w:szCs w:val="28"/>
        </w:rPr>
        <w:t>Část V.</w:t>
      </w:r>
    </w:p>
    <w:p w:rsidR="000E0E5B" w:rsidRPr="000B507D" w:rsidRDefault="000E0E5B" w:rsidP="000E0E5B">
      <w:pPr>
        <w:pStyle w:val="Default"/>
        <w:jc w:val="center"/>
        <w:rPr>
          <w:sz w:val="28"/>
          <w:szCs w:val="28"/>
        </w:rPr>
      </w:pPr>
      <w:r w:rsidRPr="006026D6">
        <w:rPr>
          <w:sz w:val="28"/>
          <w:szCs w:val="28"/>
        </w:rPr>
        <w:t>Hodnocení žádostí</w:t>
      </w:r>
    </w:p>
    <w:p w:rsidR="000E0E5B" w:rsidRPr="004619F2" w:rsidRDefault="000E0E5B" w:rsidP="0043303F">
      <w:pPr>
        <w:pStyle w:val="Default"/>
        <w:rPr>
          <w:color w:val="auto"/>
          <w:sz w:val="23"/>
          <w:szCs w:val="23"/>
        </w:rPr>
      </w:pPr>
    </w:p>
    <w:p w:rsidR="000F6499" w:rsidRPr="006026D6" w:rsidRDefault="000F6499" w:rsidP="00180B24">
      <w:pPr>
        <w:pStyle w:val="Default"/>
        <w:jc w:val="both"/>
        <w:rPr>
          <w:color w:val="auto"/>
          <w:sz w:val="23"/>
          <w:szCs w:val="23"/>
        </w:rPr>
      </w:pPr>
      <w:r w:rsidRPr="006026D6">
        <w:rPr>
          <w:color w:val="auto"/>
          <w:sz w:val="23"/>
          <w:szCs w:val="23"/>
        </w:rPr>
        <w:t xml:space="preserve">Odbor památkové péče </w:t>
      </w:r>
      <w:r w:rsidR="000E0E5B" w:rsidRPr="006026D6">
        <w:rPr>
          <w:color w:val="auto"/>
          <w:sz w:val="23"/>
          <w:szCs w:val="23"/>
        </w:rPr>
        <w:t xml:space="preserve">Ministerstva kultury </w:t>
      </w:r>
      <w:r w:rsidRPr="006026D6">
        <w:rPr>
          <w:color w:val="auto"/>
          <w:sz w:val="23"/>
          <w:szCs w:val="23"/>
        </w:rPr>
        <w:t xml:space="preserve">posuzuje, zda: </w:t>
      </w:r>
    </w:p>
    <w:p w:rsidR="000F6499" w:rsidRPr="006026D6" w:rsidRDefault="00D60275" w:rsidP="00C265A6">
      <w:pPr>
        <w:pStyle w:val="Default"/>
        <w:numPr>
          <w:ilvl w:val="0"/>
          <w:numId w:val="1"/>
        </w:numPr>
        <w:jc w:val="both"/>
        <w:rPr>
          <w:color w:val="auto"/>
          <w:sz w:val="23"/>
          <w:szCs w:val="23"/>
        </w:rPr>
      </w:pPr>
      <w:r w:rsidRPr="006026D6">
        <w:rPr>
          <w:color w:val="auto"/>
          <w:sz w:val="23"/>
          <w:szCs w:val="23"/>
        </w:rPr>
        <w:t>žádost byla p</w:t>
      </w:r>
      <w:r w:rsidR="000F6499" w:rsidRPr="006026D6">
        <w:rPr>
          <w:color w:val="auto"/>
          <w:sz w:val="23"/>
          <w:szCs w:val="23"/>
        </w:rPr>
        <w:t>odán</w:t>
      </w:r>
      <w:r w:rsidRPr="006026D6">
        <w:rPr>
          <w:color w:val="auto"/>
          <w:sz w:val="23"/>
          <w:szCs w:val="23"/>
        </w:rPr>
        <w:t>a</w:t>
      </w:r>
      <w:r w:rsidR="000F6499" w:rsidRPr="006026D6">
        <w:rPr>
          <w:color w:val="auto"/>
          <w:sz w:val="23"/>
          <w:szCs w:val="23"/>
        </w:rPr>
        <w:t xml:space="preserve"> ve stanoveném termínu; </w:t>
      </w:r>
    </w:p>
    <w:p w:rsidR="000F6499" w:rsidRPr="006026D6" w:rsidRDefault="00D60275" w:rsidP="00C265A6">
      <w:pPr>
        <w:pStyle w:val="Default"/>
        <w:numPr>
          <w:ilvl w:val="0"/>
          <w:numId w:val="1"/>
        </w:numPr>
        <w:jc w:val="both"/>
        <w:rPr>
          <w:color w:val="auto"/>
          <w:sz w:val="23"/>
          <w:szCs w:val="23"/>
        </w:rPr>
      </w:pPr>
      <w:r w:rsidRPr="006026D6">
        <w:rPr>
          <w:color w:val="auto"/>
          <w:sz w:val="23"/>
          <w:szCs w:val="23"/>
        </w:rPr>
        <w:t>žádost</w:t>
      </w:r>
      <w:r w:rsidR="000F6499" w:rsidRPr="006026D6">
        <w:rPr>
          <w:color w:val="auto"/>
          <w:sz w:val="23"/>
          <w:szCs w:val="23"/>
        </w:rPr>
        <w:t xml:space="preserve"> byl</w:t>
      </w:r>
      <w:r w:rsidRPr="006026D6">
        <w:rPr>
          <w:color w:val="auto"/>
          <w:sz w:val="23"/>
          <w:szCs w:val="23"/>
        </w:rPr>
        <w:t>a</w:t>
      </w:r>
      <w:r w:rsidR="000F6499" w:rsidRPr="006026D6">
        <w:rPr>
          <w:color w:val="auto"/>
          <w:sz w:val="23"/>
          <w:szCs w:val="23"/>
        </w:rPr>
        <w:t xml:space="preserve"> podán</w:t>
      </w:r>
      <w:r w:rsidRPr="006026D6">
        <w:rPr>
          <w:color w:val="auto"/>
          <w:sz w:val="23"/>
          <w:szCs w:val="23"/>
        </w:rPr>
        <w:t>a</w:t>
      </w:r>
      <w:r w:rsidR="000F6499" w:rsidRPr="006026D6">
        <w:rPr>
          <w:color w:val="auto"/>
          <w:sz w:val="23"/>
          <w:szCs w:val="23"/>
        </w:rPr>
        <w:t xml:space="preserve"> na standardizovaném formu</w:t>
      </w:r>
      <w:r w:rsidR="00080490" w:rsidRPr="006026D6">
        <w:rPr>
          <w:color w:val="auto"/>
          <w:sz w:val="23"/>
          <w:szCs w:val="23"/>
        </w:rPr>
        <w:t xml:space="preserve">láři pro rok </w:t>
      </w:r>
      <w:r w:rsidR="00AF303C" w:rsidRPr="006026D6">
        <w:rPr>
          <w:color w:val="auto"/>
          <w:sz w:val="23"/>
          <w:szCs w:val="23"/>
        </w:rPr>
        <w:t>202</w:t>
      </w:r>
      <w:r w:rsidR="00CC27E9" w:rsidRPr="006026D6">
        <w:rPr>
          <w:color w:val="auto"/>
          <w:sz w:val="23"/>
          <w:szCs w:val="23"/>
        </w:rPr>
        <w:t>6</w:t>
      </w:r>
      <w:r w:rsidR="00080490" w:rsidRPr="006026D6">
        <w:rPr>
          <w:color w:val="auto"/>
          <w:sz w:val="23"/>
          <w:szCs w:val="23"/>
        </w:rPr>
        <w:t xml:space="preserve"> včetně všech </w:t>
      </w:r>
      <w:r w:rsidR="000F6499" w:rsidRPr="006026D6">
        <w:rPr>
          <w:color w:val="auto"/>
          <w:sz w:val="23"/>
          <w:szCs w:val="23"/>
        </w:rPr>
        <w:t xml:space="preserve">předepsaných příloh; </w:t>
      </w:r>
    </w:p>
    <w:p w:rsidR="000F6499" w:rsidRPr="006026D6" w:rsidRDefault="00D60275" w:rsidP="00C265A6">
      <w:pPr>
        <w:pStyle w:val="Default"/>
        <w:numPr>
          <w:ilvl w:val="0"/>
          <w:numId w:val="1"/>
        </w:numPr>
        <w:jc w:val="both"/>
        <w:rPr>
          <w:color w:val="auto"/>
          <w:sz w:val="23"/>
          <w:szCs w:val="23"/>
        </w:rPr>
      </w:pPr>
      <w:r w:rsidRPr="006026D6">
        <w:rPr>
          <w:color w:val="auto"/>
          <w:sz w:val="23"/>
          <w:szCs w:val="23"/>
        </w:rPr>
        <w:t>žádost</w:t>
      </w:r>
      <w:r w:rsidR="000F6499" w:rsidRPr="006026D6">
        <w:rPr>
          <w:color w:val="auto"/>
          <w:sz w:val="23"/>
          <w:szCs w:val="23"/>
        </w:rPr>
        <w:t xml:space="preserve"> včetně příloh je vyplněn</w:t>
      </w:r>
      <w:r w:rsidR="005B2EE6" w:rsidRPr="006026D6">
        <w:rPr>
          <w:color w:val="auto"/>
          <w:sz w:val="23"/>
          <w:szCs w:val="23"/>
        </w:rPr>
        <w:t>a</w:t>
      </w:r>
      <w:r w:rsidR="000F6499" w:rsidRPr="006026D6">
        <w:rPr>
          <w:color w:val="auto"/>
          <w:sz w:val="23"/>
          <w:szCs w:val="23"/>
        </w:rPr>
        <w:t xml:space="preserve"> úplně a správně; </w:t>
      </w:r>
    </w:p>
    <w:p w:rsidR="000F6499" w:rsidRPr="006026D6" w:rsidRDefault="00D60275" w:rsidP="00C265A6">
      <w:pPr>
        <w:pStyle w:val="Default"/>
        <w:numPr>
          <w:ilvl w:val="0"/>
          <w:numId w:val="1"/>
        </w:numPr>
        <w:jc w:val="both"/>
        <w:rPr>
          <w:color w:val="auto"/>
          <w:sz w:val="23"/>
          <w:szCs w:val="23"/>
        </w:rPr>
      </w:pPr>
      <w:r w:rsidRPr="006026D6">
        <w:rPr>
          <w:color w:val="auto"/>
          <w:sz w:val="23"/>
          <w:szCs w:val="23"/>
        </w:rPr>
        <w:t>žádost</w:t>
      </w:r>
      <w:r w:rsidR="00147601" w:rsidRPr="006026D6">
        <w:rPr>
          <w:color w:val="auto"/>
          <w:sz w:val="23"/>
          <w:szCs w:val="23"/>
        </w:rPr>
        <w:t xml:space="preserve"> </w:t>
      </w:r>
      <w:r w:rsidR="000F6499" w:rsidRPr="006026D6">
        <w:rPr>
          <w:color w:val="auto"/>
          <w:sz w:val="23"/>
          <w:szCs w:val="23"/>
        </w:rPr>
        <w:t>je podepsán</w:t>
      </w:r>
      <w:r w:rsidRPr="006026D6">
        <w:rPr>
          <w:color w:val="auto"/>
          <w:sz w:val="23"/>
          <w:szCs w:val="23"/>
        </w:rPr>
        <w:t>a</w:t>
      </w:r>
      <w:r w:rsidR="000F6499" w:rsidRPr="006026D6">
        <w:rPr>
          <w:color w:val="auto"/>
          <w:sz w:val="23"/>
          <w:szCs w:val="23"/>
        </w:rPr>
        <w:t xml:space="preserve"> předepsaným způsobem (žadatelem či osobou oprávněnou jednat </w:t>
      </w:r>
      <w:r w:rsidR="00A25E43" w:rsidRPr="006026D6">
        <w:rPr>
          <w:color w:val="auto"/>
          <w:sz w:val="23"/>
          <w:szCs w:val="23"/>
        </w:rPr>
        <w:br/>
      </w:r>
      <w:r w:rsidR="000F6499" w:rsidRPr="006026D6">
        <w:rPr>
          <w:color w:val="auto"/>
          <w:sz w:val="23"/>
          <w:szCs w:val="23"/>
        </w:rPr>
        <w:t xml:space="preserve">za žadatele); </w:t>
      </w:r>
    </w:p>
    <w:p w:rsidR="000F6499" w:rsidRPr="00AF5562" w:rsidRDefault="00D60275" w:rsidP="00C265A6">
      <w:pPr>
        <w:pStyle w:val="Default"/>
        <w:numPr>
          <w:ilvl w:val="0"/>
          <w:numId w:val="1"/>
        </w:numPr>
        <w:jc w:val="both"/>
        <w:rPr>
          <w:color w:val="auto"/>
          <w:sz w:val="23"/>
          <w:szCs w:val="23"/>
        </w:rPr>
      </w:pPr>
      <w:r w:rsidRPr="00AF5562">
        <w:rPr>
          <w:color w:val="auto"/>
          <w:sz w:val="23"/>
          <w:szCs w:val="23"/>
        </w:rPr>
        <w:t>žádost</w:t>
      </w:r>
      <w:r w:rsidR="000F6499" w:rsidRPr="00AF5562">
        <w:rPr>
          <w:color w:val="auto"/>
          <w:sz w:val="23"/>
          <w:szCs w:val="23"/>
        </w:rPr>
        <w:t xml:space="preserve"> je doporučen</w:t>
      </w:r>
      <w:r w:rsidR="005B2EE6" w:rsidRPr="00AF5562">
        <w:rPr>
          <w:color w:val="auto"/>
          <w:sz w:val="23"/>
          <w:szCs w:val="23"/>
        </w:rPr>
        <w:t>a</w:t>
      </w:r>
      <w:r w:rsidR="000F6499" w:rsidRPr="00AF5562">
        <w:rPr>
          <w:color w:val="auto"/>
          <w:sz w:val="23"/>
          <w:szCs w:val="23"/>
        </w:rPr>
        <w:t xml:space="preserve"> všemi předepsanými institucemi; </w:t>
      </w:r>
    </w:p>
    <w:p w:rsidR="000D097F" w:rsidRPr="00B635C1" w:rsidRDefault="000F6499" w:rsidP="00C265A6">
      <w:pPr>
        <w:pStyle w:val="Default"/>
        <w:numPr>
          <w:ilvl w:val="0"/>
          <w:numId w:val="1"/>
        </w:numPr>
        <w:jc w:val="both"/>
        <w:rPr>
          <w:color w:val="auto"/>
          <w:sz w:val="23"/>
          <w:szCs w:val="23"/>
        </w:rPr>
      </w:pPr>
      <w:r w:rsidRPr="00AF5562">
        <w:rPr>
          <w:color w:val="auto"/>
          <w:sz w:val="23"/>
          <w:szCs w:val="23"/>
        </w:rPr>
        <w:t xml:space="preserve">předkládaná akce obnovy </w:t>
      </w:r>
      <w:r w:rsidR="00080490" w:rsidRPr="00AF5562">
        <w:rPr>
          <w:color w:val="auto"/>
          <w:sz w:val="23"/>
          <w:szCs w:val="23"/>
        </w:rPr>
        <w:t>ne</w:t>
      </w:r>
      <w:r w:rsidRPr="00AF5562">
        <w:rPr>
          <w:color w:val="auto"/>
          <w:sz w:val="23"/>
          <w:szCs w:val="23"/>
        </w:rPr>
        <w:t>movité</w:t>
      </w:r>
      <w:r w:rsidR="00545B70" w:rsidRPr="00AF5562">
        <w:rPr>
          <w:color w:val="auto"/>
          <w:sz w:val="23"/>
          <w:szCs w:val="23"/>
        </w:rPr>
        <w:t xml:space="preserve"> kulturní památky</w:t>
      </w:r>
      <w:r w:rsidR="00E33E6C" w:rsidRPr="00AF5562">
        <w:rPr>
          <w:color w:val="auto"/>
          <w:sz w:val="23"/>
          <w:szCs w:val="23"/>
        </w:rPr>
        <w:t>,</w:t>
      </w:r>
      <w:r w:rsidR="00545B70" w:rsidRPr="00AF5562">
        <w:rPr>
          <w:color w:val="auto"/>
          <w:sz w:val="23"/>
          <w:szCs w:val="23"/>
        </w:rPr>
        <w:t xml:space="preserve"> národní kulturní památky, </w:t>
      </w:r>
      <w:r w:rsidRPr="00AF5562">
        <w:rPr>
          <w:color w:val="auto"/>
          <w:sz w:val="23"/>
          <w:szCs w:val="23"/>
        </w:rPr>
        <w:t>odpovídá</w:t>
      </w:r>
      <w:r w:rsidRPr="00B635C1">
        <w:rPr>
          <w:color w:val="auto"/>
          <w:sz w:val="23"/>
          <w:szCs w:val="23"/>
        </w:rPr>
        <w:t xml:space="preserve"> stanoveným zásadám programu</w:t>
      </w:r>
      <w:r w:rsidR="00FF7C13">
        <w:rPr>
          <w:color w:val="auto"/>
          <w:sz w:val="23"/>
          <w:szCs w:val="23"/>
        </w:rPr>
        <w:t>;</w:t>
      </w:r>
    </w:p>
    <w:p w:rsidR="000F6499" w:rsidRPr="005B2EE6" w:rsidRDefault="000D097F" w:rsidP="00C265A6">
      <w:pPr>
        <w:pStyle w:val="Default"/>
        <w:numPr>
          <w:ilvl w:val="0"/>
          <w:numId w:val="1"/>
        </w:numPr>
        <w:jc w:val="both"/>
        <w:rPr>
          <w:color w:val="auto"/>
          <w:sz w:val="23"/>
          <w:szCs w:val="23"/>
        </w:rPr>
      </w:pPr>
      <w:r w:rsidRPr="00B635C1">
        <w:rPr>
          <w:color w:val="auto"/>
          <w:sz w:val="23"/>
          <w:szCs w:val="23"/>
        </w:rPr>
        <w:t xml:space="preserve">projekt záchrany je zpracován podle stanovené osnovy a obsahuje informace potřebné </w:t>
      </w:r>
      <w:r w:rsidR="00A25E43">
        <w:rPr>
          <w:color w:val="auto"/>
          <w:sz w:val="23"/>
          <w:szCs w:val="23"/>
        </w:rPr>
        <w:br/>
      </w:r>
      <w:r w:rsidRPr="00B635C1">
        <w:rPr>
          <w:color w:val="auto"/>
          <w:sz w:val="23"/>
          <w:szCs w:val="23"/>
        </w:rPr>
        <w:t xml:space="preserve">pro </w:t>
      </w:r>
      <w:r w:rsidRPr="005B2EE6">
        <w:rPr>
          <w:color w:val="auto"/>
          <w:sz w:val="23"/>
          <w:szCs w:val="23"/>
        </w:rPr>
        <w:t>hodnocení žádosti</w:t>
      </w:r>
      <w:r w:rsidR="00FF7C13">
        <w:rPr>
          <w:color w:val="auto"/>
          <w:sz w:val="23"/>
          <w:szCs w:val="23"/>
        </w:rPr>
        <w:t>.</w:t>
      </w:r>
    </w:p>
    <w:p w:rsidR="000F6499" w:rsidRDefault="000F6499" w:rsidP="000F6499">
      <w:pPr>
        <w:pStyle w:val="Default"/>
        <w:rPr>
          <w:color w:val="auto"/>
          <w:sz w:val="22"/>
          <w:szCs w:val="22"/>
        </w:rPr>
      </w:pPr>
    </w:p>
    <w:p w:rsidR="000F6499" w:rsidRPr="009C0764" w:rsidRDefault="000F6499" w:rsidP="005248F4">
      <w:pPr>
        <w:pStyle w:val="Default"/>
        <w:jc w:val="both"/>
        <w:rPr>
          <w:color w:val="auto"/>
          <w:sz w:val="23"/>
          <w:szCs w:val="23"/>
        </w:rPr>
      </w:pPr>
      <w:r w:rsidRPr="009C0764">
        <w:rPr>
          <w:color w:val="auto"/>
          <w:sz w:val="23"/>
          <w:szCs w:val="23"/>
        </w:rPr>
        <w:lastRenderedPageBreak/>
        <w:t xml:space="preserve">Předložené návrhy se posuzují a hodnotí </w:t>
      </w:r>
      <w:r w:rsidR="00885CFD" w:rsidRPr="009C0764">
        <w:rPr>
          <w:color w:val="auto"/>
          <w:sz w:val="23"/>
          <w:szCs w:val="23"/>
        </w:rPr>
        <w:t xml:space="preserve">pracovní </w:t>
      </w:r>
      <w:r w:rsidR="00A1724C" w:rsidRPr="009C0764">
        <w:rPr>
          <w:color w:val="auto"/>
          <w:sz w:val="23"/>
          <w:szCs w:val="23"/>
        </w:rPr>
        <w:t xml:space="preserve">skupinou </w:t>
      </w:r>
      <w:r w:rsidRPr="009C0764">
        <w:rPr>
          <w:color w:val="auto"/>
          <w:sz w:val="23"/>
          <w:szCs w:val="23"/>
        </w:rPr>
        <w:t>složenou z</w:t>
      </w:r>
      <w:r w:rsidR="00A1724C" w:rsidRPr="009C0764">
        <w:rPr>
          <w:color w:val="auto"/>
          <w:sz w:val="23"/>
          <w:szCs w:val="23"/>
        </w:rPr>
        <w:t xml:space="preserve"> pracovníků odboru památkové péče a expertů v oblasti památkové péče </w:t>
      </w:r>
      <w:r w:rsidRPr="009C0764">
        <w:rPr>
          <w:color w:val="auto"/>
          <w:sz w:val="23"/>
          <w:szCs w:val="23"/>
        </w:rPr>
        <w:t xml:space="preserve">podle věcných kritérií </w:t>
      </w:r>
      <w:r w:rsidR="00A1724C" w:rsidRPr="009C0764">
        <w:rPr>
          <w:color w:val="auto"/>
          <w:sz w:val="23"/>
          <w:szCs w:val="23"/>
        </w:rPr>
        <w:t>stanovených usnesením vlády České republiky č. 110 ze dne 22.2.1995.</w:t>
      </w:r>
    </w:p>
    <w:p w:rsidR="000F6499" w:rsidRPr="009C0764" w:rsidRDefault="000F6499" w:rsidP="005248F4">
      <w:pPr>
        <w:pStyle w:val="Default"/>
        <w:jc w:val="both"/>
        <w:rPr>
          <w:color w:val="auto"/>
          <w:sz w:val="23"/>
          <w:szCs w:val="23"/>
        </w:rPr>
      </w:pPr>
    </w:p>
    <w:p w:rsidR="000E0E5B" w:rsidRPr="009C0764" w:rsidRDefault="000E0E5B" w:rsidP="000E0E5B">
      <w:pPr>
        <w:pStyle w:val="Default"/>
        <w:jc w:val="both"/>
        <w:rPr>
          <w:color w:val="auto"/>
          <w:sz w:val="23"/>
          <w:szCs w:val="23"/>
        </w:rPr>
      </w:pPr>
      <w:r w:rsidRPr="009C0764">
        <w:rPr>
          <w:color w:val="auto"/>
          <w:sz w:val="23"/>
          <w:szCs w:val="23"/>
        </w:rPr>
        <w:t xml:space="preserve">Nepřípustné a pozdě podané žádosti budou vyřazeny a nebudou dále hodnoceny a předkládány Komisi pro Program záchrany architektonického dědictví ČR k posouzení. Jako nepřípustná bude posouzena žádost o zařazení akce obnovy nemovitosti, která není kulturní památkou podle platné právní úpravy (není zanesena v Ústředním seznamu kulturních památek ČR, případně se jedná </w:t>
      </w:r>
      <w:r w:rsidRPr="009C0764">
        <w:rPr>
          <w:color w:val="auto"/>
          <w:sz w:val="23"/>
          <w:szCs w:val="23"/>
        </w:rPr>
        <w:br/>
        <w:t xml:space="preserve">o tzv. „pozdě zapsanou kulturní památku“). O vyřazení neúplných žádostí v rámci posouzení </w:t>
      </w:r>
      <w:r w:rsidRPr="009C0764">
        <w:rPr>
          <w:color w:val="auto"/>
          <w:sz w:val="23"/>
          <w:szCs w:val="23"/>
        </w:rPr>
        <w:br/>
        <w:t xml:space="preserve">a hodnocení žádostí rozhodne pracovní skupina. Nepřípustné, pozdě podané a neúplné žádosti budou zaevidovány ve formě seznamu s uvedením důvodu vyřazení, který </w:t>
      </w:r>
      <w:r w:rsidR="00680444" w:rsidRPr="009C0764">
        <w:rPr>
          <w:color w:val="auto"/>
          <w:sz w:val="23"/>
          <w:szCs w:val="23"/>
        </w:rPr>
        <w:t>Komise pro Program záchrany architektonického dědictví ČR</w:t>
      </w:r>
      <w:r w:rsidRPr="009C0764">
        <w:rPr>
          <w:color w:val="auto"/>
          <w:sz w:val="23"/>
          <w:szCs w:val="23"/>
        </w:rPr>
        <w:t xml:space="preserve"> vezme na vědomí (žadatelé budou o této skutečnosti vyrozuměni). </w:t>
      </w:r>
    </w:p>
    <w:p w:rsidR="000E0E5B" w:rsidRPr="009C0764" w:rsidRDefault="000E0E5B" w:rsidP="005248F4">
      <w:pPr>
        <w:pStyle w:val="Default"/>
        <w:jc w:val="both"/>
        <w:rPr>
          <w:color w:val="auto"/>
          <w:sz w:val="23"/>
          <w:szCs w:val="23"/>
        </w:rPr>
      </w:pPr>
    </w:p>
    <w:p w:rsidR="00F8755B" w:rsidRPr="009C0764" w:rsidRDefault="000F6499" w:rsidP="005517C8">
      <w:pPr>
        <w:pStyle w:val="Default"/>
        <w:jc w:val="both"/>
        <w:rPr>
          <w:color w:val="auto"/>
          <w:sz w:val="23"/>
          <w:szCs w:val="23"/>
        </w:rPr>
      </w:pPr>
      <w:r w:rsidRPr="009C0764">
        <w:rPr>
          <w:color w:val="auto"/>
          <w:sz w:val="23"/>
          <w:szCs w:val="23"/>
        </w:rPr>
        <w:t>Na základě</w:t>
      </w:r>
      <w:r w:rsidR="005537C5" w:rsidRPr="009C0764">
        <w:rPr>
          <w:color w:val="auto"/>
          <w:sz w:val="23"/>
          <w:szCs w:val="23"/>
        </w:rPr>
        <w:t xml:space="preserve"> výsledků</w:t>
      </w:r>
      <w:r w:rsidRPr="009C0764">
        <w:rPr>
          <w:color w:val="auto"/>
          <w:sz w:val="23"/>
          <w:szCs w:val="23"/>
        </w:rPr>
        <w:t xml:space="preserve"> hodnocení je proveden návrh zařazení a finanční podpory akcí obnovy </w:t>
      </w:r>
      <w:r w:rsidR="00F60C7F" w:rsidRPr="009C0764">
        <w:rPr>
          <w:color w:val="auto"/>
          <w:sz w:val="23"/>
          <w:szCs w:val="23"/>
        </w:rPr>
        <w:t>ne</w:t>
      </w:r>
      <w:r w:rsidRPr="009C0764">
        <w:rPr>
          <w:color w:val="auto"/>
          <w:sz w:val="23"/>
          <w:szCs w:val="23"/>
        </w:rPr>
        <w:t>movitých kulturních památek</w:t>
      </w:r>
      <w:r w:rsidR="00353CD2" w:rsidRPr="009C0764">
        <w:rPr>
          <w:color w:val="auto"/>
          <w:sz w:val="23"/>
          <w:szCs w:val="23"/>
        </w:rPr>
        <w:t xml:space="preserve"> a národních kulturních památek</w:t>
      </w:r>
      <w:r w:rsidRPr="009C0764">
        <w:rPr>
          <w:color w:val="auto"/>
          <w:sz w:val="23"/>
          <w:szCs w:val="23"/>
        </w:rPr>
        <w:t>, k</w:t>
      </w:r>
      <w:r w:rsidR="00E942ED" w:rsidRPr="009C0764">
        <w:rPr>
          <w:color w:val="auto"/>
          <w:sz w:val="23"/>
          <w:szCs w:val="23"/>
        </w:rPr>
        <w:t> němuž se vyjadřuje a k</w:t>
      </w:r>
      <w:r w:rsidR="00A1724C" w:rsidRPr="009C0764">
        <w:rPr>
          <w:color w:val="auto"/>
          <w:sz w:val="23"/>
          <w:szCs w:val="23"/>
        </w:rPr>
        <w:t>terý</w:t>
      </w:r>
      <w:r w:rsidR="00F60C7F" w:rsidRPr="009C0764">
        <w:rPr>
          <w:color w:val="auto"/>
          <w:sz w:val="23"/>
          <w:szCs w:val="23"/>
        </w:rPr>
        <w:t xml:space="preserve"> sch</w:t>
      </w:r>
      <w:r w:rsidR="00A1724C" w:rsidRPr="009C0764">
        <w:rPr>
          <w:color w:val="auto"/>
          <w:sz w:val="23"/>
          <w:szCs w:val="23"/>
        </w:rPr>
        <w:t xml:space="preserve">valuje </w:t>
      </w:r>
      <w:r w:rsidR="00F60C7F" w:rsidRPr="009C0764">
        <w:rPr>
          <w:color w:val="auto"/>
          <w:sz w:val="23"/>
          <w:szCs w:val="23"/>
        </w:rPr>
        <w:t xml:space="preserve">Komise pro Program záchrany architektonického dědictví ČR. </w:t>
      </w:r>
    </w:p>
    <w:p w:rsidR="00B125EB" w:rsidRDefault="00B125EB" w:rsidP="000F6499">
      <w:pPr>
        <w:pStyle w:val="Default"/>
        <w:rPr>
          <w:b/>
          <w:bCs/>
          <w:color w:val="auto"/>
          <w:sz w:val="23"/>
          <w:szCs w:val="23"/>
        </w:rPr>
      </w:pPr>
    </w:p>
    <w:p w:rsidR="005537C5" w:rsidRPr="006026D6" w:rsidRDefault="005537C5" w:rsidP="005537C5">
      <w:pPr>
        <w:pStyle w:val="Default"/>
        <w:jc w:val="center"/>
        <w:rPr>
          <w:sz w:val="28"/>
          <w:szCs w:val="28"/>
        </w:rPr>
      </w:pPr>
      <w:r w:rsidRPr="006026D6">
        <w:rPr>
          <w:sz w:val="28"/>
          <w:szCs w:val="28"/>
        </w:rPr>
        <w:t>Část VI.</w:t>
      </w:r>
    </w:p>
    <w:p w:rsidR="005537C5" w:rsidRDefault="005537C5" w:rsidP="005537C5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6026D6">
        <w:rPr>
          <w:sz w:val="28"/>
          <w:szCs w:val="28"/>
        </w:rPr>
        <w:t>Informace o výsledcích</w:t>
      </w:r>
    </w:p>
    <w:p w:rsidR="005537C5" w:rsidRDefault="005537C5" w:rsidP="000F6499">
      <w:pPr>
        <w:pStyle w:val="Default"/>
        <w:rPr>
          <w:b/>
          <w:bCs/>
          <w:color w:val="auto"/>
          <w:sz w:val="23"/>
          <w:szCs w:val="23"/>
        </w:rPr>
      </w:pPr>
    </w:p>
    <w:p w:rsidR="000F6499" w:rsidRPr="006026D6" w:rsidRDefault="000F6499" w:rsidP="0017484C">
      <w:pPr>
        <w:pStyle w:val="Default"/>
        <w:jc w:val="both"/>
        <w:rPr>
          <w:color w:val="auto"/>
          <w:sz w:val="23"/>
          <w:szCs w:val="23"/>
        </w:rPr>
      </w:pPr>
      <w:r w:rsidRPr="004619F2">
        <w:rPr>
          <w:color w:val="auto"/>
          <w:sz w:val="23"/>
          <w:szCs w:val="23"/>
        </w:rPr>
        <w:t>S výsledky jednání</w:t>
      </w:r>
      <w:r w:rsidR="009B2C2E" w:rsidRPr="004619F2">
        <w:rPr>
          <w:color w:val="auto"/>
          <w:sz w:val="23"/>
          <w:szCs w:val="23"/>
        </w:rPr>
        <w:t xml:space="preserve"> Komise</w:t>
      </w:r>
      <w:r w:rsidRPr="004619F2">
        <w:rPr>
          <w:color w:val="auto"/>
          <w:sz w:val="23"/>
          <w:szCs w:val="23"/>
        </w:rPr>
        <w:t xml:space="preserve"> pro Program </w:t>
      </w:r>
      <w:r w:rsidR="009B2C2E" w:rsidRPr="004619F2">
        <w:rPr>
          <w:color w:val="auto"/>
          <w:sz w:val="23"/>
          <w:szCs w:val="23"/>
        </w:rPr>
        <w:t xml:space="preserve">záchrany architektonického dědictví ČR </w:t>
      </w:r>
      <w:r w:rsidRPr="004619F2">
        <w:rPr>
          <w:color w:val="auto"/>
          <w:sz w:val="23"/>
          <w:szCs w:val="23"/>
        </w:rPr>
        <w:t xml:space="preserve">jsou žadatelé </w:t>
      </w:r>
      <w:r w:rsidRPr="006026D6">
        <w:rPr>
          <w:color w:val="auto"/>
          <w:sz w:val="23"/>
          <w:szCs w:val="23"/>
        </w:rPr>
        <w:t>seznámeni</w:t>
      </w:r>
      <w:r w:rsidR="0000129B" w:rsidRPr="006026D6">
        <w:rPr>
          <w:color w:val="auto"/>
          <w:sz w:val="23"/>
          <w:szCs w:val="23"/>
        </w:rPr>
        <w:t xml:space="preserve"> po schválení ministrem kultury:</w:t>
      </w:r>
    </w:p>
    <w:p w:rsidR="000F6499" w:rsidRPr="006026D6" w:rsidRDefault="000F6499" w:rsidP="00C265A6">
      <w:pPr>
        <w:pStyle w:val="Default"/>
        <w:numPr>
          <w:ilvl w:val="0"/>
          <w:numId w:val="2"/>
        </w:numPr>
        <w:jc w:val="both"/>
        <w:rPr>
          <w:color w:val="auto"/>
          <w:sz w:val="23"/>
          <w:szCs w:val="23"/>
        </w:rPr>
      </w:pPr>
      <w:r w:rsidRPr="006026D6">
        <w:rPr>
          <w:color w:val="auto"/>
          <w:sz w:val="23"/>
          <w:szCs w:val="23"/>
        </w:rPr>
        <w:t>zveřejněním</w:t>
      </w:r>
      <w:r w:rsidR="00CF57BB" w:rsidRPr="006026D6">
        <w:rPr>
          <w:color w:val="auto"/>
          <w:sz w:val="23"/>
          <w:szCs w:val="23"/>
        </w:rPr>
        <w:t xml:space="preserve"> schváleného rozpisu finančních příslibů </w:t>
      </w:r>
      <w:r w:rsidRPr="006026D6">
        <w:rPr>
          <w:color w:val="auto"/>
          <w:sz w:val="23"/>
          <w:szCs w:val="23"/>
        </w:rPr>
        <w:t xml:space="preserve">na </w:t>
      </w:r>
      <w:r w:rsidR="00CF57BB" w:rsidRPr="006026D6">
        <w:rPr>
          <w:color w:val="auto"/>
          <w:sz w:val="23"/>
          <w:szCs w:val="23"/>
        </w:rPr>
        <w:t xml:space="preserve">webových </w:t>
      </w:r>
      <w:r w:rsidRPr="006026D6">
        <w:rPr>
          <w:color w:val="auto"/>
          <w:sz w:val="23"/>
          <w:szCs w:val="23"/>
        </w:rPr>
        <w:t xml:space="preserve">stránkách MK, </w:t>
      </w:r>
      <w:r w:rsidR="00B125EB" w:rsidRPr="006026D6">
        <w:rPr>
          <w:color w:val="auto"/>
          <w:sz w:val="23"/>
          <w:szCs w:val="23"/>
        </w:rPr>
        <w:t>jehož součástí je rovněž seznam vyloučených akcí</w:t>
      </w:r>
      <w:r w:rsidR="00070AB3" w:rsidRPr="006026D6">
        <w:rPr>
          <w:color w:val="auto"/>
          <w:sz w:val="23"/>
          <w:szCs w:val="23"/>
        </w:rPr>
        <w:t xml:space="preserve"> s uvedením důvodu vyloučení,</w:t>
      </w:r>
    </w:p>
    <w:p w:rsidR="000F6499" w:rsidRPr="004619F2" w:rsidRDefault="000F6499" w:rsidP="00C265A6">
      <w:pPr>
        <w:pStyle w:val="Default"/>
        <w:numPr>
          <w:ilvl w:val="0"/>
          <w:numId w:val="2"/>
        </w:numPr>
        <w:jc w:val="both"/>
        <w:rPr>
          <w:color w:val="auto"/>
          <w:sz w:val="23"/>
          <w:szCs w:val="23"/>
        </w:rPr>
      </w:pPr>
      <w:r w:rsidRPr="006026D6">
        <w:rPr>
          <w:color w:val="auto"/>
          <w:sz w:val="23"/>
          <w:szCs w:val="23"/>
        </w:rPr>
        <w:t>oznámení</w:t>
      </w:r>
      <w:r w:rsidR="00A67A62" w:rsidRPr="006026D6">
        <w:rPr>
          <w:color w:val="auto"/>
          <w:sz w:val="23"/>
          <w:szCs w:val="23"/>
        </w:rPr>
        <w:t>m</w:t>
      </w:r>
      <w:r w:rsidRPr="006026D6">
        <w:rPr>
          <w:color w:val="auto"/>
          <w:sz w:val="23"/>
          <w:szCs w:val="23"/>
        </w:rPr>
        <w:t xml:space="preserve"> vlastníkovi –</w:t>
      </w:r>
      <w:r w:rsidR="00561818" w:rsidRPr="006026D6">
        <w:rPr>
          <w:color w:val="auto"/>
          <w:sz w:val="23"/>
          <w:szCs w:val="23"/>
        </w:rPr>
        <w:t xml:space="preserve"> </w:t>
      </w:r>
      <w:r w:rsidR="00A67A62" w:rsidRPr="006026D6">
        <w:rPr>
          <w:color w:val="auto"/>
          <w:sz w:val="23"/>
          <w:szCs w:val="23"/>
        </w:rPr>
        <w:t xml:space="preserve">informace </w:t>
      </w:r>
      <w:r w:rsidRPr="006026D6">
        <w:rPr>
          <w:color w:val="auto"/>
          <w:sz w:val="23"/>
          <w:szCs w:val="23"/>
        </w:rPr>
        <w:t xml:space="preserve">o zařazení </w:t>
      </w:r>
      <w:r w:rsidR="00A67A62" w:rsidRPr="006026D6">
        <w:rPr>
          <w:color w:val="auto"/>
          <w:sz w:val="23"/>
          <w:szCs w:val="23"/>
        </w:rPr>
        <w:t xml:space="preserve">akce </w:t>
      </w:r>
      <w:r w:rsidRPr="006026D6">
        <w:rPr>
          <w:color w:val="auto"/>
          <w:sz w:val="23"/>
          <w:szCs w:val="23"/>
        </w:rPr>
        <w:t xml:space="preserve">obnovy </w:t>
      </w:r>
      <w:r w:rsidR="00A67A62" w:rsidRPr="006026D6">
        <w:rPr>
          <w:color w:val="auto"/>
          <w:sz w:val="23"/>
          <w:szCs w:val="23"/>
        </w:rPr>
        <w:t>ne</w:t>
      </w:r>
      <w:r w:rsidRPr="006026D6">
        <w:rPr>
          <w:color w:val="auto"/>
          <w:sz w:val="23"/>
          <w:szCs w:val="23"/>
        </w:rPr>
        <w:t xml:space="preserve">movité </w:t>
      </w:r>
      <w:r w:rsidR="00353CD2" w:rsidRPr="006026D6">
        <w:rPr>
          <w:color w:val="auto"/>
          <w:sz w:val="23"/>
          <w:szCs w:val="23"/>
        </w:rPr>
        <w:t xml:space="preserve">(národní) </w:t>
      </w:r>
      <w:r w:rsidRPr="006026D6">
        <w:rPr>
          <w:color w:val="auto"/>
          <w:sz w:val="23"/>
          <w:szCs w:val="23"/>
        </w:rPr>
        <w:t>kulturní</w:t>
      </w:r>
      <w:r w:rsidRPr="004619F2">
        <w:rPr>
          <w:color w:val="auto"/>
          <w:sz w:val="23"/>
          <w:szCs w:val="23"/>
        </w:rPr>
        <w:t xml:space="preserve"> památky do Programu</w:t>
      </w:r>
      <w:r w:rsidR="00A67A62" w:rsidRPr="004619F2">
        <w:rPr>
          <w:color w:val="auto"/>
          <w:sz w:val="23"/>
          <w:szCs w:val="23"/>
        </w:rPr>
        <w:t xml:space="preserve"> záchrany architektonického dědictví</w:t>
      </w:r>
      <w:r w:rsidR="00E942ED" w:rsidRPr="004619F2">
        <w:rPr>
          <w:color w:val="auto"/>
          <w:sz w:val="23"/>
          <w:szCs w:val="23"/>
        </w:rPr>
        <w:t xml:space="preserve"> s předběžným příslibem příspěvku</w:t>
      </w:r>
      <w:r w:rsidR="00B631AA" w:rsidRPr="004619F2">
        <w:rPr>
          <w:color w:val="auto"/>
          <w:sz w:val="23"/>
          <w:szCs w:val="23"/>
        </w:rPr>
        <w:t xml:space="preserve"> j</w:t>
      </w:r>
      <w:r w:rsidR="00E942ED" w:rsidRPr="004619F2">
        <w:rPr>
          <w:color w:val="auto"/>
          <w:sz w:val="23"/>
          <w:szCs w:val="23"/>
        </w:rPr>
        <w:t xml:space="preserve">e zaslána po projednání v Komisi pro </w:t>
      </w:r>
      <w:r w:rsidR="009F5BE6" w:rsidRPr="004619F2">
        <w:rPr>
          <w:color w:val="auto"/>
          <w:sz w:val="23"/>
          <w:szCs w:val="23"/>
        </w:rPr>
        <w:t>P</w:t>
      </w:r>
      <w:r w:rsidR="00E942ED" w:rsidRPr="004619F2">
        <w:rPr>
          <w:color w:val="auto"/>
          <w:sz w:val="23"/>
          <w:szCs w:val="23"/>
        </w:rPr>
        <w:t>rogram záchrany</w:t>
      </w:r>
      <w:r w:rsidR="0000129B" w:rsidRPr="004619F2">
        <w:rPr>
          <w:color w:val="auto"/>
          <w:sz w:val="23"/>
          <w:szCs w:val="23"/>
        </w:rPr>
        <w:t xml:space="preserve"> a po schválení ministrem kultury</w:t>
      </w:r>
      <w:r w:rsidR="001B7249" w:rsidRPr="004619F2">
        <w:rPr>
          <w:color w:val="auto"/>
          <w:sz w:val="23"/>
          <w:szCs w:val="23"/>
        </w:rPr>
        <w:br/>
      </w:r>
      <w:r w:rsidR="00E942ED" w:rsidRPr="004619F2">
        <w:rPr>
          <w:color w:val="auto"/>
          <w:sz w:val="23"/>
          <w:szCs w:val="23"/>
        </w:rPr>
        <w:t xml:space="preserve">v I. čtvrtletí roku, </w:t>
      </w:r>
    </w:p>
    <w:p w:rsidR="000F6499" w:rsidRPr="004619F2" w:rsidRDefault="000F6499" w:rsidP="00C265A6">
      <w:pPr>
        <w:pStyle w:val="Default"/>
        <w:numPr>
          <w:ilvl w:val="0"/>
          <w:numId w:val="2"/>
        </w:numPr>
        <w:jc w:val="both"/>
        <w:rPr>
          <w:color w:val="auto"/>
          <w:sz w:val="23"/>
          <w:szCs w:val="23"/>
        </w:rPr>
      </w:pPr>
      <w:r w:rsidRPr="004619F2">
        <w:rPr>
          <w:color w:val="auto"/>
          <w:sz w:val="23"/>
          <w:szCs w:val="23"/>
        </w:rPr>
        <w:t xml:space="preserve">vydáním rozhodnutí </w:t>
      </w:r>
      <w:r w:rsidR="00CF57BB" w:rsidRPr="004619F2">
        <w:rPr>
          <w:color w:val="auto"/>
          <w:sz w:val="23"/>
          <w:szCs w:val="23"/>
        </w:rPr>
        <w:t>Ministerstva kultury o</w:t>
      </w:r>
      <w:r w:rsidRPr="004619F2">
        <w:rPr>
          <w:color w:val="auto"/>
          <w:sz w:val="23"/>
          <w:szCs w:val="23"/>
        </w:rPr>
        <w:t xml:space="preserve"> poskytnutí příspěvku na obnovu kulturní památky dle § 16 odst. 2 zákona č. 20/1987 Sb., o státní památkové péči, ve znění pozdějších předpisů, </w:t>
      </w:r>
    </w:p>
    <w:p w:rsidR="000F6499" w:rsidRPr="006026D6" w:rsidRDefault="000F6499" w:rsidP="00C265A6">
      <w:pPr>
        <w:pStyle w:val="Default"/>
        <w:numPr>
          <w:ilvl w:val="0"/>
          <w:numId w:val="2"/>
        </w:numPr>
        <w:jc w:val="both"/>
        <w:rPr>
          <w:color w:val="auto"/>
          <w:sz w:val="23"/>
          <w:szCs w:val="23"/>
        </w:rPr>
      </w:pPr>
      <w:r w:rsidRPr="006026D6">
        <w:rPr>
          <w:color w:val="auto"/>
          <w:sz w:val="23"/>
          <w:szCs w:val="23"/>
        </w:rPr>
        <w:t xml:space="preserve">vydáním rozhodnutí MK o zamítnutí žádosti; toto rozhodnutí se zveřejňuje veřejnou vyhláškou způsobem umožňujícím dálkový přístup, tedy na </w:t>
      </w:r>
      <w:r w:rsidR="0065690A" w:rsidRPr="006026D6">
        <w:rPr>
          <w:color w:val="auto"/>
          <w:sz w:val="23"/>
          <w:szCs w:val="23"/>
        </w:rPr>
        <w:t xml:space="preserve">elektronické úřední desce </w:t>
      </w:r>
      <w:r w:rsidRPr="006026D6">
        <w:rPr>
          <w:color w:val="auto"/>
          <w:sz w:val="23"/>
          <w:szCs w:val="23"/>
        </w:rPr>
        <w:t>M</w:t>
      </w:r>
      <w:r w:rsidR="0065690A" w:rsidRPr="006026D6">
        <w:rPr>
          <w:color w:val="auto"/>
          <w:sz w:val="23"/>
          <w:szCs w:val="23"/>
        </w:rPr>
        <w:t>inisterstva kultury</w:t>
      </w:r>
      <w:r w:rsidRPr="006026D6">
        <w:rPr>
          <w:color w:val="auto"/>
          <w:sz w:val="23"/>
          <w:szCs w:val="23"/>
        </w:rPr>
        <w:t xml:space="preserve">. </w:t>
      </w:r>
    </w:p>
    <w:p w:rsidR="00CF57BB" w:rsidRPr="004619F2" w:rsidRDefault="00CF57BB" w:rsidP="0017484C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E942ED" w:rsidRDefault="000F6499" w:rsidP="0017484C">
      <w:pPr>
        <w:pStyle w:val="Default"/>
        <w:jc w:val="both"/>
        <w:rPr>
          <w:b/>
          <w:bCs/>
          <w:color w:val="auto"/>
          <w:sz w:val="23"/>
          <w:szCs w:val="23"/>
        </w:rPr>
      </w:pPr>
      <w:r w:rsidRPr="004619F2">
        <w:rPr>
          <w:b/>
          <w:bCs/>
          <w:color w:val="auto"/>
          <w:sz w:val="23"/>
          <w:szCs w:val="23"/>
        </w:rPr>
        <w:t>Výsledek</w:t>
      </w:r>
      <w:r w:rsidR="001B7249" w:rsidRPr="004619F2">
        <w:rPr>
          <w:b/>
          <w:bCs/>
          <w:color w:val="auto"/>
          <w:sz w:val="23"/>
          <w:szCs w:val="23"/>
        </w:rPr>
        <w:t xml:space="preserve"> </w:t>
      </w:r>
      <w:r w:rsidRPr="004619F2">
        <w:rPr>
          <w:b/>
          <w:bCs/>
          <w:color w:val="auto"/>
          <w:sz w:val="23"/>
          <w:szCs w:val="23"/>
        </w:rPr>
        <w:t xml:space="preserve">jednání </w:t>
      </w:r>
      <w:r w:rsidR="00A67A62" w:rsidRPr="004619F2">
        <w:rPr>
          <w:b/>
          <w:bCs/>
          <w:color w:val="auto"/>
          <w:sz w:val="23"/>
          <w:szCs w:val="23"/>
        </w:rPr>
        <w:t>Komise pro Program záchrany architektonického dědictví ČR</w:t>
      </w:r>
      <w:r w:rsidR="001B7249" w:rsidRPr="004619F2">
        <w:rPr>
          <w:b/>
          <w:bCs/>
          <w:color w:val="auto"/>
          <w:sz w:val="23"/>
          <w:szCs w:val="23"/>
        </w:rPr>
        <w:t xml:space="preserve"> schválený ministrem kultury </w:t>
      </w:r>
      <w:r w:rsidR="00A67A62" w:rsidRPr="004619F2">
        <w:rPr>
          <w:b/>
          <w:bCs/>
          <w:color w:val="auto"/>
          <w:sz w:val="23"/>
          <w:szCs w:val="23"/>
        </w:rPr>
        <w:t>je konečn</w:t>
      </w:r>
      <w:r w:rsidR="001B7249" w:rsidRPr="004619F2">
        <w:rPr>
          <w:b/>
          <w:bCs/>
          <w:color w:val="auto"/>
          <w:sz w:val="23"/>
          <w:szCs w:val="23"/>
        </w:rPr>
        <w:t xml:space="preserve">ý </w:t>
      </w:r>
      <w:r w:rsidRPr="004619F2">
        <w:rPr>
          <w:b/>
          <w:bCs/>
          <w:color w:val="auto"/>
          <w:sz w:val="23"/>
          <w:szCs w:val="23"/>
        </w:rPr>
        <w:t>a nelze se proti němu odvolat.</w:t>
      </w:r>
      <w:r>
        <w:rPr>
          <w:b/>
          <w:bCs/>
          <w:color w:val="auto"/>
          <w:sz w:val="23"/>
          <w:szCs w:val="23"/>
        </w:rPr>
        <w:t xml:space="preserve"> </w:t>
      </w:r>
    </w:p>
    <w:p w:rsidR="00E33E6C" w:rsidRDefault="00E33E6C" w:rsidP="0017484C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5537C5" w:rsidRPr="006026D6" w:rsidRDefault="005537C5" w:rsidP="005537C5">
      <w:pPr>
        <w:pStyle w:val="Default"/>
        <w:jc w:val="center"/>
        <w:rPr>
          <w:sz w:val="28"/>
          <w:szCs w:val="28"/>
        </w:rPr>
      </w:pPr>
      <w:r w:rsidRPr="006026D6">
        <w:rPr>
          <w:sz w:val="28"/>
          <w:szCs w:val="28"/>
        </w:rPr>
        <w:t>Část VII.</w:t>
      </w:r>
    </w:p>
    <w:p w:rsidR="005537C5" w:rsidRDefault="005537C5" w:rsidP="005537C5">
      <w:pPr>
        <w:pStyle w:val="Default"/>
        <w:jc w:val="center"/>
        <w:rPr>
          <w:sz w:val="28"/>
          <w:szCs w:val="28"/>
        </w:rPr>
      </w:pPr>
      <w:r w:rsidRPr="006026D6">
        <w:rPr>
          <w:sz w:val="28"/>
          <w:szCs w:val="28"/>
        </w:rPr>
        <w:t>Podmínky a způsob poskytnutí příspěvku</w:t>
      </w:r>
    </w:p>
    <w:p w:rsidR="005537C5" w:rsidRDefault="005537C5" w:rsidP="005537C5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0F6499" w:rsidRPr="00A4178B" w:rsidRDefault="000F6499" w:rsidP="00981934">
      <w:pPr>
        <w:pStyle w:val="Default"/>
        <w:jc w:val="both"/>
        <w:rPr>
          <w:color w:val="auto"/>
          <w:sz w:val="23"/>
          <w:szCs w:val="23"/>
        </w:rPr>
      </w:pPr>
      <w:r w:rsidRPr="009C0764">
        <w:rPr>
          <w:color w:val="auto"/>
          <w:sz w:val="23"/>
          <w:szCs w:val="23"/>
        </w:rPr>
        <w:t>Poskytnutí finančního příspěvku ze státního rozpočtu ČR v</w:t>
      </w:r>
      <w:r w:rsidR="00A67A62" w:rsidRPr="009C0764">
        <w:rPr>
          <w:color w:val="auto"/>
          <w:sz w:val="23"/>
          <w:szCs w:val="23"/>
        </w:rPr>
        <w:t> </w:t>
      </w:r>
      <w:r w:rsidRPr="009C0764">
        <w:rPr>
          <w:color w:val="auto"/>
          <w:sz w:val="23"/>
          <w:szCs w:val="23"/>
        </w:rPr>
        <w:t>Programu</w:t>
      </w:r>
      <w:r w:rsidR="00A67A62" w:rsidRPr="009C0764">
        <w:rPr>
          <w:color w:val="auto"/>
          <w:sz w:val="23"/>
          <w:szCs w:val="23"/>
        </w:rPr>
        <w:t xml:space="preserve"> záchrany architektonického dědictví </w:t>
      </w:r>
      <w:r w:rsidRPr="009C0764">
        <w:rPr>
          <w:color w:val="auto"/>
          <w:sz w:val="23"/>
          <w:szCs w:val="23"/>
        </w:rPr>
        <w:t xml:space="preserve">se řídí obecně závaznými předpisy. Příspěvek se poskytuje v souladu </w:t>
      </w:r>
      <w:r w:rsidR="00E942ED" w:rsidRPr="009C0764">
        <w:rPr>
          <w:color w:val="auto"/>
          <w:sz w:val="23"/>
          <w:szCs w:val="23"/>
        </w:rPr>
        <w:br/>
      </w:r>
      <w:r w:rsidRPr="009C0764">
        <w:rPr>
          <w:color w:val="auto"/>
          <w:sz w:val="23"/>
          <w:szCs w:val="23"/>
        </w:rPr>
        <w:t xml:space="preserve">s § 16 odst. 2 zákona č. 20/1987 Sb., o státní památkové péči, ve znění pozdějších předpisů, vyhláškou č. 66/1988 Sb. Ministerstva kultury České socialistické republiky, kterou se provádí zákon č. 20/1987 Sb., o státní památkové péči, </w:t>
      </w:r>
      <w:r w:rsidR="000F7204" w:rsidRPr="009C0764">
        <w:rPr>
          <w:b/>
          <w:color w:val="auto"/>
          <w:sz w:val="23"/>
          <w:szCs w:val="23"/>
        </w:rPr>
        <w:t>usnesením vlády České republiky č. 110 ze dne 22.2.1995</w:t>
      </w:r>
      <w:r w:rsidR="00981934" w:rsidRPr="009C0764">
        <w:rPr>
          <w:b/>
          <w:color w:val="auto"/>
          <w:sz w:val="23"/>
          <w:szCs w:val="23"/>
        </w:rPr>
        <w:t xml:space="preserve"> a pokynem Ministerstva kultury ČR pro užití a alokaci státních fina</w:t>
      </w:r>
      <w:r w:rsidR="00E942ED" w:rsidRPr="009C0764">
        <w:rPr>
          <w:b/>
          <w:color w:val="auto"/>
          <w:sz w:val="23"/>
          <w:szCs w:val="23"/>
        </w:rPr>
        <w:t>n</w:t>
      </w:r>
      <w:r w:rsidR="00981934" w:rsidRPr="009C0764">
        <w:rPr>
          <w:b/>
          <w:color w:val="auto"/>
          <w:sz w:val="23"/>
          <w:szCs w:val="23"/>
        </w:rPr>
        <w:t xml:space="preserve">čních prostředků určených pro </w:t>
      </w:r>
      <w:r w:rsidR="009F5BE6" w:rsidRPr="009C0764">
        <w:rPr>
          <w:b/>
          <w:color w:val="auto"/>
          <w:sz w:val="23"/>
          <w:szCs w:val="23"/>
        </w:rPr>
        <w:t>P</w:t>
      </w:r>
      <w:r w:rsidR="00981934" w:rsidRPr="009C0764">
        <w:rPr>
          <w:b/>
          <w:color w:val="auto"/>
          <w:sz w:val="23"/>
          <w:szCs w:val="23"/>
        </w:rPr>
        <w:t>rogram záchrany architektonického dědictví ve smyslu usnesení vlády ČR č. 110 ze dne 22.2.1995</w:t>
      </w:r>
      <w:r w:rsidR="00E727A7" w:rsidRPr="009C0764">
        <w:rPr>
          <w:b/>
          <w:color w:val="auto"/>
          <w:sz w:val="23"/>
          <w:szCs w:val="23"/>
        </w:rPr>
        <w:t>, ve znění p</w:t>
      </w:r>
      <w:r w:rsidR="00C503E7" w:rsidRPr="009C0764">
        <w:rPr>
          <w:b/>
          <w:color w:val="auto"/>
          <w:sz w:val="23"/>
          <w:szCs w:val="23"/>
        </w:rPr>
        <w:t>okynu Ministerstva kultury</w:t>
      </w:r>
      <w:r w:rsidR="00E727A7" w:rsidRPr="009C0764">
        <w:rPr>
          <w:sz w:val="23"/>
          <w:szCs w:val="23"/>
        </w:rPr>
        <w:t xml:space="preserve"> č.j. MK 37663/2024 OPP,</w:t>
      </w:r>
      <w:r w:rsidR="00F41D9F" w:rsidRPr="009C0764">
        <w:rPr>
          <w:sz w:val="23"/>
          <w:szCs w:val="23"/>
        </w:rPr>
        <w:t xml:space="preserve"> </w:t>
      </w:r>
      <w:r w:rsidR="003B7CF1" w:rsidRPr="009C0764">
        <w:rPr>
          <w:color w:val="auto"/>
          <w:sz w:val="23"/>
          <w:szCs w:val="23"/>
        </w:rPr>
        <w:t xml:space="preserve">a </w:t>
      </w:r>
      <w:r w:rsidRPr="009C0764">
        <w:rPr>
          <w:color w:val="auto"/>
          <w:sz w:val="23"/>
          <w:szCs w:val="23"/>
        </w:rPr>
        <w:t>dle zákona č. 218/2000 Sb., o rozpočtových pravidlech</w:t>
      </w:r>
      <w:r w:rsidR="00F41D9F" w:rsidRPr="009C0764">
        <w:rPr>
          <w:color w:val="auto"/>
          <w:sz w:val="23"/>
          <w:szCs w:val="23"/>
        </w:rPr>
        <w:t xml:space="preserve"> </w:t>
      </w:r>
      <w:r w:rsidRPr="009C0764">
        <w:rPr>
          <w:color w:val="auto"/>
          <w:sz w:val="23"/>
          <w:szCs w:val="23"/>
        </w:rPr>
        <w:t>a o změně některých souvisejících</w:t>
      </w:r>
      <w:r w:rsidRPr="00AF5562">
        <w:rPr>
          <w:color w:val="auto"/>
          <w:sz w:val="23"/>
          <w:szCs w:val="23"/>
        </w:rPr>
        <w:t xml:space="preserve"> zákonů (rozpočtová pravidla), v platném znění, a zákonem č. 500/2004 Sb., správní řád, v platném</w:t>
      </w:r>
      <w:r w:rsidRPr="00A4178B">
        <w:rPr>
          <w:color w:val="auto"/>
          <w:sz w:val="23"/>
          <w:szCs w:val="23"/>
        </w:rPr>
        <w:t xml:space="preserve"> znění. </w:t>
      </w:r>
    </w:p>
    <w:p w:rsidR="00981934" w:rsidRDefault="00981934" w:rsidP="00981934">
      <w:pPr>
        <w:pStyle w:val="Default"/>
        <w:jc w:val="both"/>
        <w:rPr>
          <w:color w:val="auto"/>
          <w:sz w:val="23"/>
          <w:szCs w:val="23"/>
        </w:rPr>
      </w:pPr>
    </w:p>
    <w:p w:rsidR="00436B3F" w:rsidRPr="00436B3F" w:rsidRDefault="00436B3F" w:rsidP="00360A8F">
      <w:pPr>
        <w:pStyle w:val="Default"/>
        <w:numPr>
          <w:ilvl w:val="0"/>
          <w:numId w:val="18"/>
        </w:numPr>
        <w:rPr>
          <w:b/>
          <w:color w:val="auto"/>
          <w:sz w:val="23"/>
          <w:szCs w:val="23"/>
        </w:rPr>
      </w:pPr>
      <w:r w:rsidRPr="00436B3F">
        <w:rPr>
          <w:b/>
          <w:color w:val="auto"/>
          <w:sz w:val="23"/>
          <w:szCs w:val="23"/>
        </w:rPr>
        <w:t>Žádost</w:t>
      </w:r>
      <w:r>
        <w:rPr>
          <w:b/>
          <w:color w:val="auto"/>
          <w:sz w:val="23"/>
          <w:szCs w:val="23"/>
        </w:rPr>
        <w:t xml:space="preserve"> o příspěvek</w:t>
      </w:r>
    </w:p>
    <w:p w:rsidR="00436B3F" w:rsidRPr="00A4178B" w:rsidRDefault="00436B3F" w:rsidP="00360A8F">
      <w:pPr>
        <w:pStyle w:val="Default"/>
        <w:jc w:val="center"/>
        <w:rPr>
          <w:color w:val="auto"/>
          <w:sz w:val="23"/>
          <w:szCs w:val="23"/>
        </w:rPr>
      </w:pPr>
    </w:p>
    <w:p w:rsidR="00B22F4B" w:rsidRPr="00A4178B" w:rsidRDefault="00065FF3" w:rsidP="00360A8F">
      <w:pPr>
        <w:pStyle w:val="Default"/>
        <w:jc w:val="both"/>
        <w:rPr>
          <w:color w:val="auto"/>
          <w:sz w:val="23"/>
          <w:szCs w:val="23"/>
        </w:rPr>
      </w:pPr>
      <w:r w:rsidRPr="00A4178B">
        <w:rPr>
          <w:color w:val="auto"/>
          <w:sz w:val="23"/>
          <w:szCs w:val="23"/>
        </w:rPr>
        <w:t xml:space="preserve">Příspěvek se poskytne příjemci </w:t>
      </w:r>
      <w:r w:rsidRPr="00E33E6C">
        <w:rPr>
          <w:color w:val="auto"/>
          <w:sz w:val="23"/>
          <w:szCs w:val="23"/>
        </w:rPr>
        <w:t>příspěvku</w:t>
      </w:r>
      <w:r w:rsidR="00B631AA" w:rsidRPr="00E33E6C">
        <w:rPr>
          <w:color w:val="auto"/>
          <w:sz w:val="23"/>
          <w:szCs w:val="23"/>
        </w:rPr>
        <w:t xml:space="preserve"> po zařazení akce obnovy do Programu záchrany </w:t>
      </w:r>
      <w:r w:rsidR="00B631AA" w:rsidRPr="006026D6">
        <w:rPr>
          <w:color w:val="auto"/>
          <w:sz w:val="23"/>
          <w:szCs w:val="23"/>
        </w:rPr>
        <w:t xml:space="preserve">architektonického dědictví na základě </w:t>
      </w:r>
      <w:r w:rsidRPr="006026D6">
        <w:rPr>
          <w:b/>
          <w:color w:val="auto"/>
          <w:sz w:val="23"/>
          <w:szCs w:val="23"/>
        </w:rPr>
        <w:t>žádosti o příspěvek</w:t>
      </w:r>
      <w:r w:rsidR="00F7151A" w:rsidRPr="006026D6">
        <w:rPr>
          <w:b/>
          <w:color w:val="auto"/>
          <w:sz w:val="23"/>
          <w:szCs w:val="23"/>
        </w:rPr>
        <w:t xml:space="preserve">. </w:t>
      </w:r>
      <w:r w:rsidRPr="006026D6">
        <w:rPr>
          <w:color w:val="auto"/>
          <w:sz w:val="23"/>
          <w:szCs w:val="23"/>
        </w:rPr>
        <w:t xml:space="preserve">Tato žádost </w:t>
      </w:r>
      <w:r w:rsidR="00B22F4B" w:rsidRPr="006026D6">
        <w:rPr>
          <w:color w:val="auto"/>
          <w:sz w:val="23"/>
          <w:szCs w:val="23"/>
        </w:rPr>
        <w:t>bude podána</w:t>
      </w:r>
      <w:r w:rsidR="00561818" w:rsidRPr="006026D6">
        <w:rPr>
          <w:color w:val="auto"/>
          <w:sz w:val="23"/>
          <w:szCs w:val="23"/>
        </w:rPr>
        <w:t xml:space="preserve"> </w:t>
      </w:r>
      <w:r w:rsidRPr="006026D6">
        <w:rPr>
          <w:b/>
          <w:color w:val="auto"/>
          <w:sz w:val="23"/>
          <w:szCs w:val="23"/>
        </w:rPr>
        <w:t>na formuláři</w:t>
      </w:r>
      <w:r w:rsidR="00236036" w:rsidRPr="006026D6">
        <w:rPr>
          <w:b/>
          <w:color w:val="auto"/>
          <w:sz w:val="23"/>
          <w:szCs w:val="23"/>
        </w:rPr>
        <w:t xml:space="preserve"> žádosti o státní dotaci</w:t>
      </w:r>
      <w:r w:rsidRPr="006026D6">
        <w:rPr>
          <w:b/>
          <w:color w:val="auto"/>
          <w:sz w:val="23"/>
          <w:szCs w:val="23"/>
        </w:rPr>
        <w:t>, který bude dostupný na webových stránkách Ministerstv</w:t>
      </w:r>
      <w:r w:rsidR="007C5142" w:rsidRPr="006026D6">
        <w:rPr>
          <w:b/>
          <w:color w:val="auto"/>
          <w:sz w:val="23"/>
          <w:szCs w:val="23"/>
        </w:rPr>
        <w:t>a</w:t>
      </w:r>
      <w:r w:rsidRPr="006026D6">
        <w:rPr>
          <w:b/>
          <w:color w:val="auto"/>
          <w:sz w:val="23"/>
          <w:szCs w:val="23"/>
        </w:rPr>
        <w:t xml:space="preserve"> kultury </w:t>
      </w:r>
      <w:r w:rsidR="00B22F4B" w:rsidRPr="006026D6">
        <w:rPr>
          <w:color w:val="auto"/>
          <w:sz w:val="23"/>
          <w:szCs w:val="23"/>
        </w:rPr>
        <w:t>v době zveřejnění</w:t>
      </w:r>
      <w:r w:rsidR="00561818" w:rsidRPr="006026D6">
        <w:rPr>
          <w:color w:val="auto"/>
          <w:sz w:val="23"/>
          <w:szCs w:val="23"/>
        </w:rPr>
        <w:t xml:space="preserve"> </w:t>
      </w:r>
      <w:r w:rsidRPr="006026D6">
        <w:rPr>
          <w:color w:val="auto"/>
          <w:sz w:val="23"/>
          <w:szCs w:val="23"/>
        </w:rPr>
        <w:t>schváleného rozpisu finančních příslibů</w:t>
      </w:r>
      <w:r w:rsidR="00B22F4B" w:rsidRPr="006026D6">
        <w:rPr>
          <w:color w:val="auto"/>
          <w:sz w:val="23"/>
          <w:szCs w:val="23"/>
        </w:rPr>
        <w:t>.</w:t>
      </w:r>
      <w:r w:rsidR="00B22F4B" w:rsidRPr="00436B3F">
        <w:rPr>
          <w:color w:val="auto"/>
          <w:sz w:val="23"/>
          <w:szCs w:val="23"/>
        </w:rPr>
        <w:t xml:space="preserve"> </w:t>
      </w:r>
    </w:p>
    <w:p w:rsidR="00B22F4B" w:rsidRPr="00A4178B" w:rsidRDefault="00B22F4B" w:rsidP="00360A8F">
      <w:pPr>
        <w:pStyle w:val="Default"/>
        <w:jc w:val="both"/>
        <w:rPr>
          <w:color w:val="auto"/>
          <w:sz w:val="23"/>
          <w:szCs w:val="23"/>
        </w:rPr>
      </w:pPr>
    </w:p>
    <w:p w:rsidR="00DB3364" w:rsidRPr="005B2EE6" w:rsidRDefault="0078753F" w:rsidP="00360A8F">
      <w:pPr>
        <w:pStyle w:val="Default"/>
        <w:jc w:val="both"/>
        <w:rPr>
          <w:color w:val="auto"/>
          <w:sz w:val="23"/>
          <w:szCs w:val="23"/>
        </w:rPr>
      </w:pPr>
      <w:r w:rsidRPr="006026D6">
        <w:rPr>
          <w:color w:val="auto"/>
          <w:sz w:val="23"/>
          <w:szCs w:val="23"/>
        </w:rPr>
        <w:t xml:space="preserve">Dopis s informací vlastníkovi </w:t>
      </w:r>
      <w:r w:rsidR="000F6499" w:rsidRPr="006026D6">
        <w:rPr>
          <w:color w:val="auto"/>
          <w:sz w:val="23"/>
          <w:szCs w:val="23"/>
        </w:rPr>
        <w:t xml:space="preserve">o zařazení do </w:t>
      </w:r>
      <w:r w:rsidR="00DB3364" w:rsidRPr="006026D6">
        <w:rPr>
          <w:color w:val="auto"/>
          <w:sz w:val="23"/>
          <w:szCs w:val="23"/>
        </w:rPr>
        <w:t xml:space="preserve">Programu záchrany </w:t>
      </w:r>
      <w:r w:rsidR="00B22F4B" w:rsidRPr="006026D6">
        <w:rPr>
          <w:color w:val="auto"/>
          <w:sz w:val="23"/>
          <w:szCs w:val="23"/>
        </w:rPr>
        <w:t>a</w:t>
      </w:r>
      <w:r w:rsidR="00DB3364" w:rsidRPr="006026D6">
        <w:rPr>
          <w:color w:val="auto"/>
          <w:sz w:val="23"/>
          <w:szCs w:val="23"/>
        </w:rPr>
        <w:t>rchitektonického dědictví</w:t>
      </w:r>
      <w:r w:rsidR="00561818" w:rsidRPr="006026D6">
        <w:rPr>
          <w:color w:val="auto"/>
          <w:sz w:val="23"/>
          <w:szCs w:val="23"/>
        </w:rPr>
        <w:t xml:space="preserve"> </w:t>
      </w:r>
      <w:r w:rsidR="00E00056" w:rsidRPr="006026D6">
        <w:rPr>
          <w:color w:val="auto"/>
          <w:sz w:val="23"/>
          <w:szCs w:val="23"/>
        </w:rPr>
        <w:t>(</w:t>
      </w:r>
      <w:r w:rsidR="0065690A" w:rsidRPr="006026D6">
        <w:rPr>
          <w:color w:val="auto"/>
          <w:sz w:val="23"/>
          <w:szCs w:val="23"/>
        </w:rPr>
        <w:t>zasílá M</w:t>
      </w:r>
      <w:r w:rsidR="00E2192F" w:rsidRPr="006026D6">
        <w:rPr>
          <w:color w:val="auto"/>
          <w:sz w:val="23"/>
          <w:szCs w:val="23"/>
        </w:rPr>
        <w:t xml:space="preserve">inisterstvo kultury </w:t>
      </w:r>
      <w:r w:rsidR="0065690A" w:rsidRPr="006026D6">
        <w:rPr>
          <w:color w:val="auto"/>
          <w:sz w:val="23"/>
          <w:szCs w:val="23"/>
        </w:rPr>
        <w:t>zpravidla</w:t>
      </w:r>
      <w:r w:rsidR="00E00056" w:rsidRPr="006026D6">
        <w:rPr>
          <w:color w:val="auto"/>
          <w:sz w:val="23"/>
          <w:szCs w:val="23"/>
        </w:rPr>
        <w:t xml:space="preserve"> začátkem března) </w:t>
      </w:r>
      <w:r w:rsidR="00B22F4B" w:rsidRPr="006026D6">
        <w:rPr>
          <w:color w:val="auto"/>
          <w:sz w:val="23"/>
          <w:szCs w:val="23"/>
        </w:rPr>
        <w:t xml:space="preserve">bude obsahovat pokyny </w:t>
      </w:r>
      <w:r w:rsidR="00DB3364" w:rsidRPr="006026D6">
        <w:rPr>
          <w:color w:val="auto"/>
          <w:sz w:val="23"/>
          <w:szCs w:val="23"/>
        </w:rPr>
        <w:t xml:space="preserve">k podání </w:t>
      </w:r>
      <w:r w:rsidR="00DB3364" w:rsidRPr="006026D6">
        <w:rPr>
          <w:b/>
          <w:color w:val="auto"/>
          <w:sz w:val="23"/>
          <w:szCs w:val="23"/>
        </w:rPr>
        <w:t>žádosti o</w:t>
      </w:r>
      <w:r w:rsidR="006026D6">
        <w:rPr>
          <w:b/>
          <w:color w:val="auto"/>
          <w:sz w:val="23"/>
          <w:szCs w:val="23"/>
        </w:rPr>
        <w:t> </w:t>
      </w:r>
      <w:r w:rsidR="00DB3364" w:rsidRPr="006026D6">
        <w:rPr>
          <w:b/>
          <w:color w:val="auto"/>
          <w:sz w:val="23"/>
          <w:szCs w:val="23"/>
        </w:rPr>
        <w:t>příspěvek</w:t>
      </w:r>
      <w:r w:rsidRPr="006026D6">
        <w:rPr>
          <w:b/>
          <w:color w:val="auto"/>
          <w:sz w:val="23"/>
          <w:szCs w:val="23"/>
        </w:rPr>
        <w:t>,</w:t>
      </w:r>
      <w:r w:rsidR="00561818" w:rsidRPr="006026D6">
        <w:rPr>
          <w:b/>
          <w:color w:val="auto"/>
          <w:sz w:val="23"/>
          <w:szCs w:val="23"/>
        </w:rPr>
        <w:t xml:space="preserve"> </w:t>
      </w:r>
      <w:r w:rsidR="000F6499" w:rsidRPr="006026D6">
        <w:rPr>
          <w:color w:val="auto"/>
          <w:sz w:val="23"/>
          <w:szCs w:val="23"/>
        </w:rPr>
        <w:t xml:space="preserve">seznam </w:t>
      </w:r>
      <w:r w:rsidRPr="006026D6">
        <w:rPr>
          <w:color w:val="auto"/>
          <w:sz w:val="23"/>
          <w:szCs w:val="23"/>
        </w:rPr>
        <w:t xml:space="preserve">a požadavky na obsah </w:t>
      </w:r>
      <w:r w:rsidR="000F6499" w:rsidRPr="006026D6">
        <w:rPr>
          <w:color w:val="auto"/>
          <w:sz w:val="23"/>
          <w:szCs w:val="23"/>
        </w:rPr>
        <w:t xml:space="preserve">povinných dokladů, na jejichž základě lze příspěvek </w:t>
      </w:r>
      <w:r w:rsidR="00DB3364" w:rsidRPr="006026D6">
        <w:rPr>
          <w:color w:val="auto"/>
          <w:sz w:val="23"/>
          <w:szCs w:val="23"/>
        </w:rPr>
        <w:t>poskytnout.</w:t>
      </w:r>
    </w:p>
    <w:p w:rsidR="00DB3364" w:rsidRPr="005B2EE6" w:rsidRDefault="00DB3364" w:rsidP="00360A8F">
      <w:pPr>
        <w:pStyle w:val="Default"/>
        <w:jc w:val="both"/>
        <w:rPr>
          <w:color w:val="auto"/>
          <w:sz w:val="23"/>
          <w:szCs w:val="23"/>
        </w:rPr>
      </w:pPr>
    </w:p>
    <w:p w:rsidR="00436B3F" w:rsidRPr="00FD4C7A" w:rsidRDefault="00436B3F" w:rsidP="00FD4C7A">
      <w:pPr>
        <w:pStyle w:val="Odstavecseseznamem"/>
        <w:numPr>
          <w:ilvl w:val="0"/>
          <w:numId w:val="18"/>
        </w:numPr>
        <w:spacing w:after="200"/>
        <w:contextualSpacing w:val="0"/>
        <w:rPr>
          <w:b/>
          <w:sz w:val="23"/>
          <w:szCs w:val="23"/>
        </w:rPr>
      </w:pPr>
      <w:r w:rsidRPr="00FD4C7A">
        <w:rPr>
          <w:b/>
          <w:bCs/>
          <w:sz w:val="23"/>
          <w:szCs w:val="23"/>
        </w:rPr>
        <w:t>Přílohy žádosti</w:t>
      </w:r>
    </w:p>
    <w:p w:rsidR="00975710" w:rsidRPr="00AF5562" w:rsidRDefault="00975710" w:rsidP="00360A8F">
      <w:pPr>
        <w:pStyle w:val="Default"/>
        <w:numPr>
          <w:ilvl w:val="0"/>
          <w:numId w:val="3"/>
        </w:numPr>
        <w:ind w:left="714" w:hanging="357"/>
        <w:jc w:val="both"/>
        <w:rPr>
          <w:color w:val="auto"/>
          <w:sz w:val="23"/>
          <w:szCs w:val="23"/>
        </w:rPr>
      </w:pPr>
      <w:r w:rsidRPr="000B116D">
        <w:rPr>
          <w:color w:val="auto"/>
          <w:sz w:val="23"/>
          <w:szCs w:val="23"/>
        </w:rPr>
        <w:t>doklad o vlastnictví</w:t>
      </w:r>
      <w:r w:rsidR="009F5BE6" w:rsidRPr="000B116D">
        <w:rPr>
          <w:color w:val="auto"/>
          <w:sz w:val="23"/>
          <w:szCs w:val="23"/>
        </w:rPr>
        <w:t xml:space="preserve"> ke kulturní památce, který není starší </w:t>
      </w:r>
      <w:r w:rsidRPr="000B116D">
        <w:rPr>
          <w:color w:val="auto"/>
          <w:sz w:val="23"/>
          <w:szCs w:val="23"/>
        </w:rPr>
        <w:t xml:space="preserve">než 6 </w:t>
      </w:r>
      <w:proofErr w:type="gramStart"/>
      <w:r w:rsidRPr="000B116D">
        <w:rPr>
          <w:color w:val="auto"/>
          <w:sz w:val="23"/>
          <w:szCs w:val="23"/>
        </w:rPr>
        <w:t xml:space="preserve">měsíců </w:t>
      </w:r>
      <w:r w:rsidR="006026D6">
        <w:rPr>
          <w:color w:val="auto"/>
          <w:sz w:val="23"/>
          <w:szCs w:val="23"/>
        </w:rPr>
        <w:t>-</w:t>
      </w:r>
      <w:r w:rsidRPr="000B116D">
        <w:rPr>
          <w:b/>
          <w:color w:val="auto"/>
          <w:sz w:val="23"/>
          <w:szCs w:val="23"/>
        </w:rPr>
        <w:t xml:space="preserve"> výpis</w:t>
      </w:r>
      <w:proofErr w:type="gramEnd"/>
      <w:r w:rsidRPr="000B116D">
        <w:rPr>
          <w:b/>
          <w:color w:val="auto"/>
          <w:sz w:val="23"/>
          <w:szCs w:val="23"/>
        </w:rPr>
        <w:t xml:space="preserve"> z katastru nemovitostí a kopie snímku </w:t>
      </w:r>
      <w:r w:rsidR="009F5BE6" w:rsidRPr="000B116D">
        <w:rPr>
          <w:b/>
          <w:color w:val="auto"/>
          <w:sz w:val="23"/>
          <w:szCs w:val="23"/>
        </w:rPr>
        <w:t>katastrální mapy</w:t>
      </w:r>
      <w:r w:rsidR="009F5BE6" w:rsidRPr="000B116D">
        <w:rPr>
          <w:color w:val="auto"/>
          <w:sz w:val="23"/>
          <w:szCs w:val="23"/>
        </w:rPr>
        <w:t xml:space="preserve"> s vyznačením kulturní památky </w:t>
      </w:r>
      <w:r w:rsidR="009F5BE6" w:rsidRPr="00AF5562">
        <w:rPr>
          <w:color w:val="auto"/>
          <w:sz w:val="23"/>
          <w:szCs w:val="23"/>
        </w:rPr>
        <w:t>nebo její části, na které bude probíhat obnova,</w:t>
      </w:r>
    </w:p>
    <w:p w:rsidR="00E7184C" w:rsidRPr="00583481" w:rsidRDefault="00E7184C" w:rsidP="00360A8F">
      <w:pPr>
        <w:widowControl w:val="0"/>
        <w:numPr>
          <w:ilvl w:val="0"/>
          <w:numId w:val="4"/>
        </w:numPr>
        <w:spacing w:line="240" w:lineRule="auto"/>
        <w:ind w:left="714" w:hanging="357"/>
        <w:jc w:val="both"/>
        <w:rPr>
          <w:rFonts w:cs="Times New Roman"/>
          <w:b/>
          <w:snapToGrid w:val="0"/>
          <w:sz w:val="23"/>
          <w:szCs w:val="23"/>
        </w:rPr>
      </w:pPr>
      <w:r w:rsidRPr="00583481">
        <w:rPr>
          <w:rFonts w:cs="Times New Roman"/>
          <w:sz w:val="23"/>
          <w:szCs w:val="23"/>
        </w:rPr>
        <w:t xml:space="preserve">kopie podepsané smlouvy o dílo se specifikací druhu, rozsahu, způsobu a termínu provedení prací a s uvedením sjednané roční ceny těchto prací, včetně specifikace prací na rok </w:t>
      </w:r>
      <w:r w:rsidR="00AF303C" w:rsidRPr="00583481">
        <w:rPr>
          <w:rFonts w:cs="Times New Roman"/>
          <w:sz w:val="23"/>
          <w:szCs w:val="23"/>
        </w:rPr>
        <w:t>202</w:t>
      </w:r>
      <w:r w:rsidR="00CC27E9" w:rsidRPr="00583481">
        <w:rPr>
          <w:rFonts w:cs="Times New Roman"/>
          <w:sz w:val="23"/>
          <w:szCs w:val="23"/>
        </w:rPr>
        <w:t>6</w:t>
      </w:r>
      <w:r w:rsidRPr="00583481">
        <w:rPr>
          <w:rFonts w:cs="Times New Roman"/>
          <w:sz w:val="23"/>
          <w:szCs w:val="23"/>
        </w:rPr>
        <w:t>, ke kterým se váže žádost o příspěvek (v případě víceleté obnovy je nutné doložit základní</w:t>
      </w:r>
      <w:r w:rsidRPr="00AF5562">
        <w:rPr>
          <w:rFonts w:cs="Times New Roman"/>
          <w:sz w:val="23"/>
          <w:szCs w:val="23"/>
        </w:rPr>
        <w:t xml:space="preserve"> smlouvu i všechny její dodatky)</w:t>
      </w:r>
      <w:r w:rsidR="00A951F4" w:rsidRPr="00AF5562">
        <w:rPr>
          <w:rFonts w:cs="Times New Roman"/>
          <w:sz w:val="23"/>
          <w:szCs w:val="23"/>
        </w:rPr>
        <w:t xml:space="preserve">, </w:t>
      </w:r>
      <w:r w:rsidR="00A951F4" w:rsidRPr="00AF5562">
        <w:rPr>
          <w:rFonts w:cs="Times New Roman"/>
          <w:b/>
          <w:sz w:val="23"/>
          <w:szCs w:val="23"/>
        </w:rPr>
        <w:t>u církevních kulturních památek se smlouvy a jejich dodatky dokládají se schvalovací doložkou biskupství,</w:t>
      </w:r>
      <w:r w:rsidR="00B22F4B" w:rsidRPr="00AF5562">
        <w:rPr>
          <w:rFonts w:cs="Times New Roman"/>
          <w:b/>
          <w:sz w:val="23"/>
          <w:szCs w:val="23"/>
        </w:rPr>
        <w:t xml:space="preserve"> pokud to vyžadují podmínky </w:t>
      </w:r>
      <w:r w:rsidR="00B22F4B" w:rsidRPr="00583481">
        <w:rPr>
          <w:rFonts w:cs="Times New Roman"/>
          <w:b/>
          <w:sz w:val="23"/>
          <w:szCs w:val="23"/>
        </w:rPr>
        <w:t>mimořádné správy</w:t>
      </w:r>
      <w:r w:rsidR="00FF7C13" w:rsidRPr="00583481">
        <w:rPr>
          <w:rFonts w:cs="Times New Roman"/>
          <w:b/>
          <w:sz w:val="23"/>
          <w:szCs w:val="23"/>
        </w:rPr>
        <w:t>,</w:t>
      </w:r>
      <w:r w:rsidR="00F70623" w:rsidRPr="00583481">
        <w:rPr>
          <w:rFonts w:cs="Times New Roman"/>
          <w:b/>
          <w:sz w:val="23"/>
          <w:szCs w:val="23"/>
        </w:rPr>
        <w:t xml:space="preserve"> </w:t>
      </w:r>
    </w:p>
    <w:p w:rsidR="00E7184C" w:rsidRPr="00583481" w:rsidRDefault="00E7184C" w:rsidP="00360A8F">
      <w:pPr>
        <w:widowControl w:val="0"/>
        <w:numPr>
          <w:ilvl w:val="0"/>
          <w:numId w:val="4"/>
        </w:numPr>
        <w:spacing w:line="240" w:lineRule="auto"/>
        <w:ind w:left="714" w:hanging="357"/>
        <w:jc w:val="both"/>
        <w:rPr>
          <w:rFonts w:cs="Times New Roman"/>
          <w:snapToGrid w:val="0"/>
          <w:sz w:val="23"/>
          <w:szCs w:val="23"/>
        </w:rPr>
      </w:pPr>
      <w:r w:rsidRPr="00583481">
        <w:rPr>
          <w:rFonts w:cs="Times New Roman"/>
          <w:sz w:val="23"/>
          <w:szCs w:val="23"/>
        </w:rPr>
        <w:t xml:space="preserve">odborné stanovení ceny stavebních prací a dodávek včetně specifikace prací na rok </w:t>
      </w:r>
      <w:r w:rsidR="00AF303C" w:rsidRPr="00583481">
        <w:rPr>
          <w:rFonts w:cs="Times New Roman"/>
          <w:sz w:val="23"/>
          <w:szCs w:val="23"/>
        </w:rPr>
        <w:t>202</w:t>
      </w:r>
      <w:r w:rsidR="00CC27E9" w:rsidRPr="00583481">
        <w:rPr>
          <w:rFonts w:cs="Times New Roman"/>
          <w:sz w:val="23"/>
          <w:szCs w:val="23"/>
        </w:rPr>
        <w:t>6</w:t>
      </w:r>
      <w:r w:rsidRPr="00583481">
        <w:rPr>
          <w:rFonts w:cs="Times New Roman"/>
          <w:sz w:val="23"/>
          <w:szCs w:val="23"/>
        </w:rPr>
        <w:t>, k nimž se váže tato žádost, obsahující:</w:t>
      </w:r>
    </w:p>
    <w:p w:rsidR="00E7184C" w:rsidRPr="00236036" w:rsidRDefault="00E7184C" w:rsidP="00360A8F">
      <w:pPr>
        <w:pStyle w:val="Odstavecseseznamem"/>
        <w:widowControl w:val="0"/>
        <w:numPr>
          <w:ilvl w:val="2"/>
          <w:numId w:val="10"/>
        </w:numPr>
        <w:spacing w:line="240" w:lineRule="auto"/>
        <w:ind w:left="1077" w:hanging="357"/>
        <w:jc w:val="both"/>
        <w:rPr>
          <w:rFonts w:cs="Times New Roman"/>
          <w:sz w:val="23"/>
          <w:szCs w:val="23"/>
        </w:rPr>
      </w:pPr>
      <w:r w:rsidRPr="00236036">
        <w:rPr>
          <w:rFonts w:cs="Times New Roman"/>
          <w:sz w:val="23"/>
          <w:szCs w:val="23"/>
        </w:rPr>
        <w:t>kopii krycího listu,</w:t>
      </w:r>
    </w:p>
    <w:p w:rsidR="00561818" w:rsidRPr="00236036" w:rsidRDefault="00E7184C" w:rsidP="00360A8F">
      <w:pPr>
        <w:pStyle w:val="Odstavecseseznamem"/>
        <w:widowControl w:val="0"/>
        <w:numPr>
          <w:ilvl w:val="2"/>
          <w:numId w:val="10"/>
        </w:numPr>
        <w:spacing w:line="240" w:lineRule="auto"/>
        <w:ind w:left="1077" w:hanging="357"/>
        <w:jc w:val="both"/>
        <w:rPr>
          <w:rFonts w:cs="Times New Roman"/>
          <w:sz w:val="23"/>
          <w:szCs w:val="23"/>
        </w:rPr>
      </w:pPr>
      <w:r w:rsidRPr="00236036">
        <w:rPr>
          <w:rFonts w:cs="Times New Roman"/>
          <w:sz w:val="23"/>
          <w:szCs w:val="23"/>
        </w:rPr>
        <w:t>kopii rekapitulace stavebních prací a dodávek,</w:t>
      </w:r>
    </w:p>
    <w:p w:rsidR="00E7184C" w:rsidRPr="008D3595" w:rsidRDefault="00E7184C" w:rsidP="00360A8F">
      <w:pPr>
        <w:pStyle w:val="Odstavecseseznamem"/>
        <w:widowControl w:val="0"/>
        <w:numPr>
          <w:ilvl w:val="2"/>
          <w:numId w:val="10"/>
        </w:numPr>
        <w:spacing w:line="240" w:lineRule="auto"/>
        <w:ind w:left="1077" w:hanging="357"/>
        <w:jc w:val="both"/>
        <w:rPr>
          <w:rFonts w:cs="Times New Roman"/>
          <w:sz w:val="23"/>
          <w:szCs w:val="23"/>
        </w:rPr>
      </w:pPr>
      <w:r w:rsidRPr="00561818">
        <w:rPr>
          <w:rFonts w:cs="Times New Roman"/>
          <w:sz w:val="23"/>
          <w:szCs w:val="23"/>
        </w:rPr>
        <w:t>kopii položkového rozpočtu (včetně komentova</w:t>
      </w:r>
      <w:r w:rsidR="00561818" w:rsidRPr="00561818">
        <w:rPr>
          <w:rFonts w:cs="Times New Roman"/>
          <w:sz w:val="23"/>
          <w:szCs w:val="23"/>
        </w:rPr>
        <w:t xml:space="preserve">ného výkazu výměr k jednotlivým </w:t>
      </w:r>
      <w:r w:rsidRPr="00561818">
        <w:rPr>
          <w:rFonts w:cs="Times New Roman"/>
          <w:sz w:val="23"/>
          <w:szCs w:val="23"/>
        </w:rPr>
        <w:t>položkám), který bude zpracován dle pravidel cenové soustavy ÚRS Praha, v platné cenové úrovni, případně bude zpracování vycházet z položek cenové soustavy ÚRS (např.</w:t>
      </w:r>
      <w:r w:rsidR="00A951F4" w:rsidRPr="00561818">
        <w:rPr>
          <w:rFonts w:cs="Times New Roman"/>
          <w:sz w:val="23"/>
          <w:szCs w:val="23"/>
        </w:rPr>
        <w:t xml:space="preserve"> RTS Brno nebo </w:t>
      </w:r>
      <w:proofErr w:type="spellStart"/>
      <w:r w:rsidR="00A951F4" w:rsidRPr="00561818">
        <w:rPr>
          <w:rFonts w:cs="Times New Roman"/>
          <w:sz w:val="23"/>
          <w:szCs w:val="23"/>
        </w:rPr>
        <w:t>Verlag</w:t>
      </w:r>
      <w:proofErr w:type="spellEnd"/>
      <w:r w:rsidR="00561818">
        <w:rPr>
          <w:rFonts w:cs="Times New Roman"/>
          <w:sz w:val="23"/>
          <w:szCs w:val="23"/>
        </w:rPr>
        <w:t xml:space="preserve"> </w:t>
      </w:r>
      <w:proofErr w:type="spellStart"/>
      <w:r w:rsidR="00A951F4" w:rsidRPr="00561818">
        <w:rPr>
          <w:rFonts w:cs="Times New Roman"/>
          <w:sz w:val="23"/>
          <w:szCs w:val="23"/>
        </w:rPr>
        <w:t>Dashöfer</w:t>
      </w:r>
      <w:proofErr w:type="spellEnd"/>
      <w:r w:rsidR="00A951F4" w:rsidRPr="00561818">
        <w:rPr>
          <w:rFonts w:cs="Times New Roman"/>
          <w:sz w:val="23"/>
          <w:szCs w:val="23"/>
        </w:rPr>
        <w:t>)</w:t>
      </w:r>
      <w:r w:rsidR="00B22F4B" w:rsidRPr="00561818">
        <w:rPr>
          <w:rFonts w:cs="Times New Roman"/>
          <w:sz w:val="23"/>
          <w:szCs w:val="23"/>
        </w:rPr>
        <w:t xml:space="preserve">, u restaurátorských prací se dokládá oceněný </w:t>
      </w:r>
      <w:r w:rsidR="00B22F4B" w:rsidRPr="008D3595">
        <w:rPr>
          <w:rFonts w:cs="Times New Roman"/>
          <w:sz w:val="23"/>
          <w:szCs w:val="23"/>
        </w:rPr>
        <w:t>r</w:t>
      </w:r>
      <w:r w:rsidR="00326B26" w:rsidRPr="008D3595">
        <w:rPr>
          <w:rFonts w:cs="Times New Roman"/>
          <w:sz w:val="23"/>
          <w:szCs w:val="23"/>
        </w:rPr>
        <w:t>estaurátorský záměr s</w:t>
      </w:r>
      <w:r w:rsidR="00FF7C13" w:rsidRPr="008D3595">
        <w:rPr>
          <w:rFonts w:cs="Times New Roman"/>
          <w:sz w:val="23"/>
          <w:szCs w:val="23"/>
        </w:rPr>
        <w:t> </w:t>
      </w:r>
      <w:r w:rsidR="00326B26" w:rsidRPr="008D3595">
        <w:rPr>
          <w:rFonts w:cs="Times New Roman"/>
          <w:sz w:val="23"/>
          <w:szCs w:val="23"/>
        </w:rPr>
        <w:t>výměrami</w:t>
      </w:r>
      <w:r w:rsidR="00FF7C13" w:rsidRPr="008D3595">
        <w:rPr>
          <w:rFonts w:cs="Times New Roman"/>
          <w:sz w:val="23"/>
          <w:szCs w:val="23"/>
        </w:rPr>
        <w:t>,</w:t>
      </w:r>
    </w:p>
    <w:p w:rsidR="00E7184C" w:rsidRPr="008D3595" w:rsidRDefault="00E7184C" w:rsidP="00360A8F">
      <w:pPr>
        <w:pStyle w:val="Default"/>
        <w:numPr>
          <w:ilvl w:val="0"/>
          <w:numId w:val="3"/>
        </w:numPr>
        <w:jc w:val="both"/>
        <w:rPr>
          <w:color w:val="auto"/>
          <w:sz w:val="23"/>
          <w:szCs w:val="23"/>
        </w:rPr>
      </w:pPr>
      <w:r w:rsidRPr="008D3595">
        <w:rPr>
          <w:sz w:val="23"/>
          <w:szCs w:val="23"/>
        </w:rPr>
        <w:t>protokol o vyhodnocení výběrového řízení podle zákona č. 134/2016, o zadávání veřejných zakázek, je-li výběrové řízení tímto předpisem stanoveno</w:t>
      </w:r>
      <w:r w:rsidR="00A951F4" w:rsidRPr="008D3595">
        <w:rPr>
          <w:sz w:val="23"/>
          <w:szCs w:val="23"/>
        </w:rPr>
        <w:t>,</w:t>
      </w:r>
    </w:p>
    <w:p w:rsidR="00F73019" w:rsidRPr="008D3595" w:rsidRDefault="00F73019" w:rsidP="00360A8F">
      <w:pPr>
        <w:pStyle w:val="Default"/>
        <w:numPr>
          <w:ilvl w:val="0"/>
          <w:numId w:val="3"/>
        </w:numPr>
        <w:jc w:val="both"/>
        <w:rPr>
          <w:color w:val="auto"/>
          <w:sz w:val="23"/>
          <w:szCs w:val="23"/>
        </w:rPr>
      </w:pPr>
      <w:r w:rsidRPr="008D3595">
        <w:rPr>
          <w:color w:val="auto"/>
          <w:sz w:val="23"/>
          <w:szCs w:val="23"/>
        </w:rPr>
        <w:t>doporučení Národního památkového ústavu</w:t>
      </w:r>
      <w:r w:rsidR="00FF7C13" w:rsidRPr="008D3595">
        <w:rPr>
          <w:color w:val="auto"/>
          <w:sz w:val="23"/>
          <w:szCs w:val="23"/>
        </w:rPr>
        <w:t xml:space="preserve"> k poskytnutí příspěvku,</w:t>
      </w:r>
    </w:p>
    <w:p w:rsidR="00E7184C" w:rsidRPr="008D3595" w:rsidRDefault="00E7184C" w:rsidP="00360A8F">
      <w:pPr>
        <w:pStyle w:val="Default"/>
        <w:numPr>
          <w:ilvl w:val="0"/>
          <w:numId w:val="3"/>
        </w:numPr>
        <w:jc w:val="both"/>
        <w:rPr>
          <w:snapToGrid w:val="0"/>
          <w:sz w:val="23"/>
          <w:szCs w:val="23"/>
        </w:rPr>
      </w:pPr>
      <w:r w:rsidRPr="008D3595">
        <w:rPr>
          <w:sz w:val="23"/>
          <w:szCs w:val="23"/>
        </w:rPr>
        <w:t>doklad</w:t>
      </w:r>
      <w:r w:rsidR="00F05E0A" w:rsidRPr="008D3595">
        <w:rPr>
          <w:sz w:val="23"/>
          <w:szCs w:val="23"/>
        </w:rPr>
        <w:t>y</w:t>
      </w:r>
      <w:r w:rsidRPr="008D3595">
        <w:rPr>
          <w:sz w:val="23"/>
          <w:szCs w:val="23"/>
        </w:rPr>
        <w:t xml:space="preserve"> o aktuálním bankovním spojení vlastníka</w:t>
      </w:r>
      <w:r w:rsidR="00A372E0" w:rsidRPr="008D3595">
        <w:rPr>
          <w:sz w:val="23"/>
          <w:szCs w:val="23"/>
        </w:rPr>
        <w:t>,</w:t>
      </w:r>
    </w:p>
    <w:p w:rsidR="00E7184C" w:rsidRPr="008D3595" w:rsidRDefault="00E7184C" w:rsidP="00360A8F">
      <w:pPr>
        <w:pStyle w:val="Default"/>
        <w:numPr>
          <w:ilvl w:val="0"/>
          <w:numId w:val="3"/>
        </w:numPr>
        <w:jc w:val="both"/>
        <w:rPr>
          <w:color w:val="auto"/>
          <w:sz w:val="23"/>
          <w:szCs w:val="23"/>
        </w:rPr>
      </w:pPr>
      <w:r w:rsidRPr="008D3595">
        <w:rPr>
          <w:snapToGrid w:val="0"/>
          <w:sz w:val="23"/>
          <w:szCs w:val="23"/>
        </w:rPr>
        <w:t>a</w:t>
      </w:r>
      <w:r w:rsidRPr="008D3595">
        <w:rPr>
          <w:sz w:val="23"/>
          <w:szCs w:val="23"/>
        </w:rPr>
        <w:t>ktuální</w:t>
      </w:r>
      <w:r w:rsidR="00583481">
        <w:rPr>
          <w:sz w:val="23"/>
          <w:szCs w:val="23"/>
        </w:rPr>
        <w:t xml:space="preserve"> </w:t>
      </w:r>
      <w:r w:rsidRPr="008D3595">
        <w:rPr>
          <w:sz w:val="23"/>
          <w:szCs w:val="23"/>
        </w:rPr>
        <w:t xml:space="preserve">čestné prohlášení o vypořádání závazků ke státu, včetně sociálního </w:t>
      </w:r>
      <w:r w:rsidR="00561818" w:rsidRPr="008D3595">
        <w:rPr>
          <w:sz w:val="23"/>
          <w:szCs w:val="23"/>
        </w:rPr>
        <w:br/>
      </w:r>
      <w:r w:rsidRPr="008D3595">
        <w:rPr>
          <w:sz w:val="23"/>
          <w:szCs w:val="23"/>
        </w:rPr>
        <w:t>a zdravotního pojištění (přiložený tiskopis)</w:t>
      </w:r>
      <w:r w:rsidR="00134D27" w:rsidRPr="008D3595">
        <w:rPr>
          <w:sz w:val="23"/>
          <w:szCs w:val="23"/>
        </w:rPr>
        <w:t>,</w:t>
      </w:r>
    </w:p>
    <w:p w:rsidR="00886F51" w:rsidRPr="008D3595" w:rsidRDefault="00886F51" w:rsidP="00360A8F">
      <w:pPr>
        <w:pStyle w:val="Default"/>
        <w:numPr>
          <w:ilvl w:val="0"/>
          <w:numId w:val="3"/>
        </w:numPr>
        <w:jc w:val="both"/>
        <w:rPr>
          <w:color w:val="auto"/>
          <w:sz w:val="23"/>
          <w:szCs w:val="23"/>
        </w:rPr>
      </w:pPr>
      <w:r w:rsidRPr="008D3595">
        <w:rPr>
          <w:sz w:val="23"/>
          <w:szCs w:val="23"/>
        </w:rPr>
        <w:t>dokumenty dokládající zajištění financování akce (např. čestné prohlášení)</w:t>
      </w:r>
      <w:r w:rsidR="00FF7C13" w:rsidRPr="008D3595">
        <w:rPr>
          <w:sz w:val="23"/>
          <w:szCs w:val="23"/>
        </w:rPr>
        <w:t>,</w:t>
      </w:r>
    </w:p>
    <w:p w:rsidR="00886F51" w:rsidRPr="008D3595" w:rsidRDefault="00886F51" w:rsidP="00360A8F">
      <w:pPr>
        <w:pStyle w:val="Default"/>
        <w:numPr>
          <w:ilvl w:val="0"/>
          <w:numId w:val="3"/>
        </w:numPr>
        <w:jc w:val="both"/>
        <w:rPr>
          <w:color w:val="auto"/>
          <w:sz w:val="23"/>
          <w:szCs w:val="23"/>
        </w:rPr>
      </w:pPr>
      <w:r w:rsidRPr="008D3595">
        <w:rPr>
          <w:sz w:val="23"/>
          <w:szCs w:val="23"/>
        </w:rPr>
        <w:t>prohlášení vlastníka o tom, že náklady potřebné na zachování a obnovu památky nemohou být kryty pouze z prostředků vlastníka</w:t>
      </w:r>
      <w:r w:rsidR="00FF7C13" w:rsidRPr="008D3595">
        <w:rPr>
          <w:sz w:val="23"/>
          <w:szCs w:val="23"/>
        </w:rPr>
        <w:t>,</w:t>
      </w:r>
    </w:p>
    <w:p w:rsidR="00134D27" w:rsidRDefault="00134D27" w:rsidP="00360A8F">
      <w:pPr>
        <w:pStyle w:val="Default"/>
        <w:numPr>
          <w:ilvl w:val="0"/>
          <w:numId w:val="3"/>
        </w:numPr>
        <w:jc w:val="both"/>
        <w:rPr>
          <w:color w:val="auto"/>
          <w:sz w:val="23"/>
          <w:szCs w:val="23"/>
        </w:rPr>
      </w:pPr>
      <w:r w:rsidRPr="008D3595">
        <w:rPr>
          <w:color w:val="auto"/>
          <w:sz w:val="23"/>
          <w:szCs w:val="23"/>
        </w:rPr>
        <w:t xml:space="preserve">čestné prohlášení k DPH. </w:t>
      </w:r>
    </w:p>
    <w:p w:rsidR="00436B3F" w:rsidRDefault="00436B3F" w:rsidP="00436B3F">
      <w:pPr>
        <w:pStyle w:val="Default"/>
        <w:ind w:left="720"/>
        <w:jc w:val="both"/>
        <w:rPr>
          <w:color w:val="auto"/>
          <w:sz w:val="23"/>
          <w:szCs w:val="23"/>
        </w:rPr>
      </w:pPr>
    </w:p>
    <w:p w:rsidR="00436B3F" w:rsidRPr="00583481" w:rsidRDefault="00436B3F" w:rsidP="002A6AD9">
      <w:pPr>
        <w:pStyle w:val="Default"/>
        <w:numPr>
          <w:ilvl w:val="0"/>
          <w:numId w:val="18"/>
        </w:numPr>
        <w:rPr>
          <w:b/>
          <w:color w:val="auto"/>
          <w:sz w:val="23"/>
          <w:szCs w:val="23"/>
        </w:rPr>
      </w:pPr>
      <w:r w:rsidRPr="00583481">
        <w:rPr>
          <w:b/>
          <w:bCs/>
          <w:color w:val="auto"/>
          <w:sz w:val="23"/>
          <w:szCs w:val="23"/>
        </w:rPr>
        <w:t>Další přílohy</w:t>
      </w:r>
    </w:p>
    <w:p w:rsidR="00E7184C" w:rsidRDefault="00E7184C" w:rsidP="00E7184C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E7184C" w:rsidRPr="00583481" w:rsidRDefault="00E7184C" w:rsidP="00E7184C">
      <w:pPr>
        <w:pStyle w:val="Default"/>
        <w:jc w:val="both"/>
        <w:rPr>
          <w:b/>
          <w:bCs/>
          <w:color w:val="auto"/>
          <w:sz w:val="23"/>
          <w:szCs w:val="23"/>
        </w:rPr>
      </w:pPr>
      <w:r w:rsidRPr="00583481">
        <w:rPr>
          <w:bCs/>
          <w:color w:val="auto"/>
          <w:sz w:val="23"/>
          <w:szCs w:val="23"/>
        </w:rPr>
        <w:t>Další přílohy</w:t>
      </w:r>
      <w:r w:rsidRPr="00583481">
        <w:rPr>
          <w:b/>
          <w:bCs/>
          <w:color w:val="auto"/>
          <w:sz w:val="23"/>
          <w:szCs w:val="23"/>
        </w:rPr>
        <w:t xml:space="preserve"> </w:t>
      </w:r>
      <w:r w:rsidRPr="00583481">
        <w:rPr>
          <w:bCs/>
          <w:color w:val="auto"/>
          <w:sz w:val="23"/>
          <w:szCs w:val="23"/>
        </w:rPr>
        <w:t>(</w:t>
      </w:r>
      <w:r w:rsidR="00134D27" w:rsidRPr="00583481">
        <w:rPr>
          <w:bCs/>
          <w:sz w:val="23"/>
          <w:szCs w:val="23"/>
        </w:rPr>
        <w:t xml:space="preserve">doklad osvědčující legální existenci žadatele, </w:t>
      </w:r>
      <w:r w:rsidR="00134D27" w:rsidRPr="00583481">
        <w:rPr>
          <w:sz w:val="23"/>
          <w:szCs w:val="23"/>
        </w:rPr>
        <w:t xml:space="preserve">doklad o ustanovení statutárního orgánu, </w:t>
      </w:r>
      <w:r w:rsidR="00F7151A" w:rsidRPr="00583481">
        <w:rPr>
          <w:sz w:val="23"/>
          <w:szCs w:val="23"/>
        </w:rPr>
        <w:t xml:space="preserve">rozhodnutí nebo </w:t>
      </w:r>
      <w:r w:rsidRPr="00583481">
        <w:rPr>
          <w:bCs/>
          <w:color w:val="auto"/>
          <w:sz w:val="23"/>
          <w:szCs w:val="23"/>
        </w:rPr>
        <w:t>závazná stanoviska, doklady vydané podle stavebního zákona, doporučení</w:t>
      </w:r>
      <w:r w:rsidRPr="00C90F67">
        <w:rPr>
          <w:bCs/>
          <w:color w:val="auto"/>
          <w:sz w:val="23"/>
          <w:szCs w:val="23"/>
        </w:rPr>
        <w:t xml:space="preserve"> </w:t>
      </w:r>
      <w:r w:rsidRPr="00583481">
        <w:rPr>
          <w:bCs/>
          <w:color w:val="auto"/>
          <w:sz w:val="23"/>
          <w:szCs w:val="23"/>
        </w:rPr>
        <w:t>obce,</w:t>
      </w:r>
      <w:r w:rsidR="00E35DEA" w:rsidRPr="00583481">
        <w:rPr>
          <w:bCs/>
          <w:color w:val="auto"/>
          <w:sz w:val="23"/>
          <w:szCs w:val="23"/>
        </w:rPr>
        <w:t xml:space="preserve"> fotodokumentace,</w:t>
      </w:r>
      <w:r w:rsidR="00886F51" w:rsidRPr="00583481">
        <w:rPr>
          <w:bCs/>
          <w:color w:val="auto"/>
          <w:sz w:val="23"/>
          <w:szCs w:val="23"/>
        </w:rPr>
        <w:t xml:space="preserve"> </w:t>
      </w:r>
      <w:r w:rsidR="00E35DEA" w:rsidRPr="00583481">
        <w:rPr>
          <w:bCs/>
          <w:color w:val="auto"/>
          <w:sz w:val="23"/>
          <w:szCs w:val="23"/>
        </w:rPr>
        <w:t>záměr prezentace</w:t>
      </w:r>
      <w:r w:rsidR="00134D27" w:rsidRPr="00583481">
        <w:rPr>
          <w:bCs/>
          <w:color w:val="auto"/>
          <w:sz w:val="23"/>
          <w:szCs w:val="23"/>
        </w:rPr>
        <w:t>)</w:t>
      </w:r>
      <w:r w:rsidRPr="00583481">
        <w:rPr>
          <w:b/>
          <w:bCs/>
          <w:color w:val="auto"/>
          <w:sz w:val="23"/>
          <w:szCs w:val="23"/>
        </w:rPr>
        <w:t xml:space="preserve"> se předkládají pouze v případě, že nebyly doloženy k žádosti o zařazení</w:t>
      </w:r>
      <w:r w:rsidR="00B52611" w:rsidRPr="00583481">
        <w:rPr>
          <w:b/>
          <w:bCs/>
          <w:color w:val="auto"/>
          <w:sz w:val="23"/>
          <w:szCs w:val="23"/>
        </w:rPr>
        <w:t xml:space="preserve"> </w:t>
      </w:r>
      <w:r w:rsidR="00E35DEA" w:rsidRPr="00583481">
        <w:rPr>
          <w:b/>
          <w:bCs/>
          <w:color w:val="auto"/>
          <w:sz w:val="23"/>
          <w:szCs w:val="23"/>
        </w:rPr>
        <w:t>do programu</w:t>
      </w:r>
      <w:r w:rsidRPr="00583481">
        <w:rPr>
          <w:b/>
          <w:bCs/>
          <w:color w:val="auto"/>
          <w:sz w:val="23"/>
          <w:szCs w:val="23"/>
        </w:rPr>
        <w:t xml:space="preserve">, </w:t>
      </w:r>
      <w:r w:rsidR="00E35DEA" w:rsidRPr="00583481">
        <w:rPr>
          <w:b/>
          <w:bCs/>
          <w:color w:val="auto"/>
          <w:sz w:val="23"/>
          <w:szCs w:val="23"/>
        </w:rPr>
        <w:t xml:space="preserve">případně </w:t>
      </w:r>
      <w:r w:rsidRPr="00583481">
        <w:rPr>
          <w:b/>
          <w:bCs/>
          <w:color w:val="auto"/>
          <w:sz w:val="23"/>
          <w:szCs w:val="23"/>
        </w:rPr>
        <w:t xml:space="preserve">došlo ke změnám a </w:t>
      </w:r>
      <w:r w:rsidR="00E35DEA" w:rsidRPr="00583481">
        <w:rPr>
          <w:b/>
          <w:bCs/>
          <w:color w:val="auto"/>
          <w:sz w:val="23"/>
          <w:szCs w:val="23"/>
        </w:rPr>
        <w:t>údaje</w:t>
      </w:r>
      <w:r w:rsidRPr="00583481">
        <w:rPr>
          <w:b/>
          <w:bCs/>
          <w:color w:val="auto"/>
          <w:sz w:val="23"/>
          <w:szCs w:val="23"/>
        </w:rPr>
        <w:t xml:space="preserve"> je třeba aktualizovat</w:t>
      </w:r>
      <w:r w:rsidR="00E35DEA" w:rsidRPr="00583481">
        <w:rPr>
          <w:b/>
          <w:bCs/>
          <w:color w:val="auto"/>
          <w:sz w:val="23"/>
          <w:szCs w:val="23"/>
        </w:rPr>
        <w:t xml:space="preserve">. </w:t>
      </w:r>
    </w:p>
    <w:p w:rsidR="00360A8F" w:rsidRDefault="00360A8F">
      <w:pPr>
        <w:spacing w:after="200"/>
        <w:contextualSpacing w:val="0"/>
        <w:rPr>
          <w:rFonts w:cs="Times New Roman"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:rsidR="00E7184C" w:rsidRPr="00583481" w:rsidRDefault="002A6AD9" w:rsidP="002A6AD9">
      <w:pPr>
        <w:pStyle w:val="Default"/>
        <w:numPr>
          <w:ilvl w:val="0"/>
          <w:numId w:val="18"/>
        </w:numPr>
        <w:jc w:val="both"/>
        <w:rPr>
          <w:b/>
          <w:bCs/>
          <w:color w:val="auto"/>
          <w:sz w:val="23"/>
          <w:szCs w:val="23"/>
        </w:rPr>
      </w:pPr>
      <w:r w:rsidRPr="00583481">
        <w:rPr>
          <w:b/>
          <w:bCs/>
          <w:color w:val="auto"/>
          <w:sz w:val="23"/>
          <w:szCs w:val="23"/>
        </w:rPr>
        <w:lastRenderedPageBreak/>
        <w:t xml:space="preserve">Termín a způsob podání žádosti </w:t>
      </w:r>
    </w:p>
    <w:p w:rsidR="002A6AD9" w:rsidRPr="00583481" w:rsidRDefault="002A6AD9" w:rsidP="002A6AD9">
      <w:pPr>
        <w:pStyle w:val="Default"/>
        <w:ind w:left="360"/>
        <w:jc w:val="both"/>
        <w:rPr>
          <w:b/>
          <w:bCs/>
          <w:color w:val="auto"/>
          <w:sz w:val="23"/>
          <w:szCs w:val="23"/>
        </w:rPr>
      </w:pPr>
    </w:p>
    <w:p w:rsidR="000F6499" w:rsidRPr="00583481" w:rsidRDefault="00E7184C" w:rsidP="00B73445">
      <w:pPr>
        <w:pStyle w:val="Default"/>
        <w:jc w:val="both"/>
        <w:rPr>
          <w:b/>
          <w:bCs/>
          <w:color w:val="auto"/>
          <w:sz w:val="23"/>
          <w:szCs w:val="23"/>
        </w:rPr>
      </w:pPr>
      <w:r w:rsidRPr="00583481">
        <w:rPr>
          <w:b/>
          <w:bCs/>
          <w:color w:val="auto"/>
          <w:sz w:val="23"/>
          <w:szCs w:val="23"/>
        </w:rPr>
        <w:t>Žád</w:t>
      </w:r>
      <w:r w:rsidR="000F6499" w:rsidRPr="00583481">
        <w:rPr>
          <w:b/>
          <w:bCs/>
          <w:color w:val="auto"/>
          <w:sz w:val="23"/>
          <w:szCs w:val="23"/>
        </w:rPr>
        <w:t xml:space="preserve">ost včetně všech dokladů musí </w:t>
      </w:r>
      <w:r w:rsidR="00B73445" w:rsidRPr="00583481">
        <w:rPr>
          <w:b/>
          <w:bCs/>
          <w:color w:val="auto"/>
          <w:sz w:val="23"/>
          <w:szCs w:val="23"/>
        </w:rPr>
        <w:t xml:space="preserve">být </w:t>
      </w:r>
      <w:r w:rsidR="00B73445" w:rsidRPr="00583481">
        <w:rPr>
          <w:color w:val="auto"/>
          <w:sz w:val="23"/>
          <w:szCs w:val="23"/>
        </w:rPr>
        <w:t xml:space="preserve">nejpozději </w:t>
      </w:r>
      <w:r w:rsidR="00B73445" w:rsidRPr="00583481">
        <w:rPr>
          <w:b/>
          <w:bCs/>
          <w:color w:val="auto"/>
          <w:sz w:val="23"/>
          <w:szCs w:val="23"/>
        </w:rPr>
        <w:t xml:space="preserve">dne uvedeného v informaci vlastníkovi kulturní památky </w:t>
      </w:r>
      <w:r w:rsidR="00B73445" w:rsidRPr="00583481">
        <w:rPr>
          <w:color w:val="auto"/>
          <w:sz w:val="23"/>
          <w:szCs w:val="23"/>
        </w:rPr>
        <w:t>o zařazení do Programu záchrany architektonického dědictví</w:t>
      </w:r>
      <w:r w:rsidR="000F6499" w:rsidRPr="00583481">
        <w:rPr>
          <w:b/>
          <w:bCs/>
          <w:color w:val="auto"/>
          <w:sz w:val="23"/>
          <w:szCs w:val="23"/>
        </w:rPr>
        <w:t xml:space="preserve">: </w:t>
      </w:r>
    </w:p>
    <w:p w:rsidR="00B73445" w:rsidRPr="00583481" w:rsidRDefault="00B73445" w:rsidP="00583481">
      <w:pPr>
        <w:pStyle w:val="Default"/>
        <w:jc w:val="both"/>
        <w:rPr>
          <w:color w:val="auto"/>
          <w:sz w:val="23"/>
          <w:szCs w:val="23"/>
        </w:rPr>
      </w:pPr>
    </w:p>
    <w:p w:rsidR="00B73445" w:rsidRPr="00583481" w:rsidRDefault="001360EB" w:rsidP="00583481">
      <w:pPr>
        <w:pStyle w:val="Default"/>
        <w:numPr>
          <w:ilvl w:val="0"/>
          <w:numId w:val="16"/>
        </w:numPr>
        <w:jc w:val="both"/>
        <w:rPr>
          <w:b/>
          <w:strike/>
          <w:color w:val="auto"/>
          <w:sz w:val="23"/>
          <w:szCs w:val="23"/>
        </w:rPr>
      </w:pPr>
      <w:r w:rsidRPr="00583481">
        <w:rPr>
          <w:b/>
          <w:color w:val="auto"/>
          <w:sz w:val="23"/>
          <w:szCs w:val="23"/>
        </w:rPr>
        <w:t>podána</w:t>
      </w:r>
      <w:r w:rsidRPr="00583481">
        <w:rPr>
          <w:color w:val="auto"/>
          <w:sz w:val="23"/>
          <w:szCs w:val="23"/>
        </w:rPr>
        <w:t xml:space="preserve"> </w:t>
      </w:r>
      <w:r w:rsidR="00353CD2" w:rsidRPr="00583481">
        <w:rPr>
          <w:b/>
          <w:color w:val="auto"/>
          <w:sz w:val="23"/>
          <w:szCs w:val="23"/>
        </w:rPr>
        <w:t>elektronicky</w:t>
      </w:r>
      <w:r w:rsidR="00F7151A" w:rsidRPr="00583481">
        <w:rPr>
          <w:b/>
          <w:color w:val="auto"/>
          <w:sz w:val="23"/>
          <w:szCs w:val="23"/>
        </w:rPr>
        <w:t xml:space="preserve"> datovou schránkou příjemce příspěvku do datové schránky </w:t>
      </w:r>
      <w:r w:rsidR="00583481" w:rsidRPr="00583481">
        <w:rPr>
          <w:b/>
          <w:color w:val="auto"/>
          <w:sz w:val="23"/>
          <w:szCs w:val="23"/>
        </w:rPr>
        <w:t>M</w:t>
      </w:r>
      <w:r w:rsidR="00F7151A" w:rsidRPr="00583481">
        <w:rPr>
          <w:b/>
          <w:color w:val="auto"/>
          <w:sz w:val="23"/>
          <w:szCs w:val="23"/>
        </w:rPr>
        <w:t xml:space="preserve">inisterstva kultury </w:t>
      </w:r>
      <w:r w:rsidR="00FF7D1B" w:rsidRPr="00583481">
        <w:rPr>
          <w:sz w:val="23"/>
          <w:szCs w:val="23"/>
        </w:rPr>
        <w:t>8spaaur</w:t>
      </w:r>
    </w:p>
    <w:p w:rsidR="00DE6909" w:rsidRPr="00583481" w:rsidRDefault="00DE6909" w:rsidP="00DE6909">
      <w:pPr>
        <w:pStyle w:val="Default"/>
        <w:numPr>
          <w:ilvl w:val="0"/>
          <w:numId w:val="16"/>
        </w:numPr>
        <w:rPr>
          <w:b/>
          <w:color w:val="auto"/>
          <w:sz w:val="23"/>
          <w:szCs w:val="23"/>
        </w:rPr>
      </w:pPr>
      <w:r w:rsidRPr="00583481">
        <w:rPr>
          <w:b/>
          <w:bCs/>
          <w:color w:val="auto"/>
          <w:sz w:val="23"/>
          <w:szCs w:val="23"/>
        </w:rPr>
        <w:t xml:space="preserve">nebo zaslána </w:t>
      </w:r>
      <w:r w:rsidRPr="00583481">
        <w:rPr>
          <w:b/>
          <w:color w:val="auto"/>
          <w:sz w:val="23"/>
          <w:szCs w:val="23"/>
        </w:rPr>
        <w:t xml:space="preserve">poštou </w:t>
      </w:r>
      <w:r w:rsidRPr="00583481">
        <w:rPr>
          <w:color w:val="auto"/>
          <w:sz w:val="23"/>
          <w:szCs w:val="23"/>
        </w:rPr>
        <w:t>na adresu: Ministerstvo kultury, Maltézské náměstí 1, 118 11 Praha 1</w:t>
      </w:r>
    </w:p>
    <w:p w:rsidR="00FF7D1B" w:rsidRPr="00583481" w:rsidRDefault="00FF7D1B" w:rsidP="00583481">
      <w:pPr>
        <w:pStyle w:val="Default"/>
        <w:numPr>
          <w:ilvl w:val="0"/>
          <w:numId w:val="16"/>
        </w:numPr>
        <w:jc w:val="both"/>
        <w:rPr>
          <w:b/>
          <w:bCs/>
          <w:color w:val="auto"/>
          <w:sz w:val="23"/>
          <w:szCs w:val="23"/>
        </w:rPr>
      </w:pPr>
      <w:r w:rsidRPr="00583481">
        <w:rPr>
          <w:b/>
          <w:color w:val="auto"/>
          <w:sz w:val="23"/>
          <w:szCs w:val="23"/>
        </w:rPr>
        <w:t>nebo doručena osobně</w:t>
      </w:r>
      <w:r w:rsidRPr="00583481">
        <w:rPr>
          <w:color w:val="auto"/>
          <w:sz w:val="23"/>
          <w:szCs w:val="23"/>
        </w:rPr>
        <w:t xml:space="preserve"> do podatelny Ministerstva kultury, Maltézské náměstí 1, 118 11 Praha</w:t>
      </w:r>
      <w:r w:rsidR="00583481" w:rsidRPr="00583481">
        <w:rPr>
          <w:color w:val="auto"/>
          <w:sz w:val="23"/>
          <w:szCs w:val="23"/>
        </w:rPr>
        <w:t> </w:t>
      </w:r>
      <w:r w:rsidRPr="00583481">
        <w:rPr>
          <w:color w:val="auto"/>
          <w:sz w:val="23"/>
          <w:szCs w:val="23"/>
        </w:rPr>
        <w:t>1.</w:t>
      </w:r>
    </w:p>
    <w:p w:rsidR="00DE6909" w:rsidRPr="00583481" w:rsidRDefault="00DE6909" w:rsidP="00DE6909">
      <w:pPr>
        <w:pStyle w:val="Default"/>
        <w:rPr>
          <w:b/>
          <w:bCs/>
          <w:color w:val="auto"/>
          <w:sz w:val="23"/>
          <w:szCs w:val="23"/>
        </w:rPr>
      </w:pPr>
    </w:p>
    <w:p w:rsidR="00DE6909" w:rsidRPr="00583481" w:rsidRDefault="00DE6909" w:rsidP="00DE6909">
      <w:pPr>
        <w:pStyle w:val="Default"/>
        <w:rPr>
          <w:bCs/>
          <w:color w:val="auto"/>
          <w:sz w:val="23"/>
          <w:szCs w:val="23"/>
        </w:rPr>
      </w:pPr>
      <w:r w:rsidRPr="00583481">
        <w:rPr>
          <w:bCs/>
          <w:color w:val="auto"/>
          <w:sz w:val="23"/>
          <w:szCs w:val="23"/>
        </w:rPr>
        <w:t>Ministerstvo kultury preferuje doručení žádosti do datové schránky.</w:t>
      </w:r>
    </w:p>
    <w:p w:rsidR="00FF7D1B" w:rsidRPr="00583481" w:rsidRDefault="00FF7D1B" w:rsidP="00B73445">
      <w:pPr>
        <w:pStyle w:val="Default"/>
        <w:jc w:val="both"/>
        <w:rPr>
          <w:b/>
          <w:strike/>
          <w:color w:val="auto"/>
          <w:sz w:val="23"/>
          <w:szCs w:val="23"/>
        </w:rPr>
      </w:pPr>
    </w:p>
    <w:p w:rsidR="00451A5C" w:rsidRPr="00583481" w:rsidRDefault="00451A5C" w:rsidP="00451A5C">
      <w:pPr>
        <w:outlineLvl w:val="0"/>
        <w:rPr>
          <w:sz w:val="23"/>
          <w:szCs w:val="23"/>
        </w:rPr>
      </w:pPr>
      <w:r w:rsidRPr="00583481">
        <w:rPr>
          <w:sz w:val="23"/>
          <w:szCs w:val="23"/>
        </w:rPr>
        <w:t xml:space="preserve">Upozornění: </w:t>
      </w:r>
    </w:p>
    <w:p w:rsidR="00451A5C" w:rsidRPr="00583481" w:rsidRDefault="00451A5C" w:rsidP="00361941">
      <w:pPr>
        <w:numPr>
          <w:ilvl w:val="0"/>
          <w:numId w:val="11"/>
        </w:numPr>
        <w:spacing w:line="240" w:lineRule="auto"/>
        <w:contextualSpacing w:val="0"/>
        <w:jc w:val="both"/>
        <w:rPr>
          <w:sz w:val="23"/>
          <w:szCs w:val="23"/>
        </w:rPr>
      </w:pPr>
      <w:r w:rsidRPr="00583481">
        <w:rPr>
          <w:sz w:val="23"/>
          <w:szCs w:val="23"/>
        </w:rPr>
        <w:t>Žádosti</w:t>
      </w:r>
      <w:r w:rsidR="00FF7D1B" w:rsidRPr="00583481">
        <w:rPr>
          <w:sz w:val="23"/>
          <w:szCs w:val="23"/>
        </w:rPr>
        <w:t xml:space="preserve"> v listinné podobě</w:t>
      </w:r>
      <w:r w:rsidRPr="00583481">
        <w:rPr>
          <w:sz w:val="23"/>
          <w:szCs w:val="23"/>
        </w:rPr>
        <w:t xml:space="preserve">, prosíme, nesešívejte, nedávejte do kroužkové a jiné </w:t>
      </w:r>
      <w:r w:rsidR="000F5747" w:rsidRPr="00583481">
        <w:rPr>
          <w:sz w:val="23"/>
          <w:szCs w:val="23"/>
        </w:rPr>
        <w:t xml:space="preserve">pevné </w:t>
      </w:r>
      <w:r w:rsidRPr="00583481">
        <w:rPr>
          <w:sz w:val="23"/>
          <w:szCs w:val="23"/>
        </w:rPr>
        <w:t>vazby!</w:t>
      </w:r>
    </w:p>
    <w:p w:rsidR="00451A5C" w:rsidRPr="00583481" w:rsidRDefault="00451A5C" w:rsidP="00C265A6">
      <w:pPr>
        <w:numPr>
          <w:ilvl w:val="0"/>
          <w:numId w:val="11"/>
        </w:numPr>
        <w:spacing w:line="240" w:lineRule="auto"/>
        <w:contextualSpacing w:val="0"/>
        <w:rPr>
          <w:sz w:val="23"/>
          <w:szCs w:val="23"/>
        </w:rPr>
      </w:pPr>
      <w:r w:rsidRPr="00583481">
        <w:rPr>
          <w:sz w:val="23"/>
          <w:szCs w:val="23"/>
        </w:rPr>
        <w:t xml:space="preserve">Zaslané návrhy a žádosti včetně příloh se nevracejí. </w:t>
      </w:r>
    </w:p>
    <w:p w:rsidR="00451A5C" w:rsidRPr="00583481" w:rsidRDefault="00451A5C" w:rsidP="00451A5C">
      <w:pPr>
        <w:jc w:val="both"/>
        <w:rPr>
          <w:b/>
          <w:sz w:val="23"/>
          <w:szCs w:val="23"/>
        </w:rPr>
      </w:pPr>
    </w:p>
    <w:p w:rsidR="00BD6D74" w:rsidRPr="00583481" w:rsidRDefault="00BD6D74" w:rsidP="002A6AD9">
      <w:pPr>
        <w:pStyle w:val="Default"/>
        <w:numPr>
          <w:ilvl w:val="0"/>
          <w:numId w:val="18"/>
        </w:numPr>
        <w:rPr>
          <w:b/>
          <w:bCs/>
          <w:color w:val="auto"/>
          <w:sz w:val="23"/>
          <w:szCs w:val="23"/>
        </w:rPr>
      </w:pPr>
      <w:r w:rsidRPr="00583481">
        <w:rPr>
          <w:b/>
          <w:sz w:val="23"/>
          <w:szCs w:val="23"/>
        </w:rPr>
        <w:t xml:space="preserve">Průběh řízení </w:t>
      </w:r>
      <w:r w:rsidR="00047020" w:rsidRPr="00583481">
        <w:rPr>
          <w:b/>
          <w:sz w:val="23"/>
          <w:szCs w:val="23"/>
        </w:rPr>
        <w:t>a rozhodnutí o poskytnutí příspěvku</w:t>
      </w:r>
    </w:p>
    <w:p w:rsidR="00BD6D74" w:rsidRPr="00583481" w:rsidRDefault="00BD6D74" w:rsidP="00451A5C">
      <w:pPr>
        <w:jc w:val="both"/>
        <w:rPr>
          <w:b/>
          <w:sz w:val="23"/>
          <w:szCs w:val="23"/>
        </w:rPr>
      </w:pPr>
    </w:p>
    <w:p w:rsidR="00451A5C" w:rsidRPr="00583481" w:rsidRDefault="00451A5C" w:rsidP="00360B36">
      <w:pPr>
        <w:spacing w:line="240" w:lineRule="auto"/>
        <w:jc w:val="both"/>
        <w:rPr>
          <w:sz w:val="23"/>
          <w:szCs w:val="23"/>
        </w:rPr>
      </w:pPr>
      <w:r w:rsidRPr="00583481">
        <w:rPr>
          <w:sz w:val="23"/>
          <w:szCs w:val="23"/>
        </w:rPr>
        <w:t xml:space="preserve">Ministerstvo kultury </w:t>
      </w:r>
      <w:r w:rsidR="00047020" w:rsidRPr="00583481">
        <w:rPr>
          <w:sz w:val="23"/>
          <w:szCs w:val="23"/>
        </w:rPr>
        <w:t xml:space="preserve">provede kontrolu žádosti a pokud jsou zjištěny nedostatky žádosti nebo stanovených příloh, Ministerstvo kultury </w:t>
      </w:r>
      <w:r w:rsidRPr="00583481">
        <w:rPr>
          <w:sz w:val="23"/>
          <w:szCs w:val="23"/>
        </w:rPr>
        <w:t>v Programu záchrany architektonického dědictví:</w:t>
      </w:r>
    </w:p>
    <w:p w:rsidR="00451A5C" w:rsidRPr="00583481" w:rsidRDefault="00451A5C" w:rsidP="00360B36">
      <w:pPr>
        <w:pStyle w:val="Odstavecseseznamem"/>
        <w:numPr>
          <w:ilvl w:val="0"/>
          <w:numId w:val="12"/>
        </w:numPr>
        <w:tabs>
          <w:tab w:val="left" w:pos="1276"/>
        </w:tabs>
        <w:overflowPunct w:val="0"/>
        <w:autoSpaceDE w:val="0"/>
        <w:autoSpaceDN w:val="0"/>
        <w:adjustRightInd w:val="0"/>
        <w:spacing w:line="240" w:lineRule="auto"/>
        <w:ind w:left="1276" w:hanging="425"/>
        <w:contextualSpacing w:val="0"/>
        <w:jc w:val="both"/>
        <w:rPr>
          <w:sz w:val="23"/>
          <w:szCs w:val="23"/>
        </w:rPr>
      </w:pPr>
      <w:r w:rsidRPr="00583481">
        <w:rPr>
          <w:sz w:val="23"/>
          <w:szCs w:val="23"/>
        </w:rPr>
        <w:t xml:space="preserve">připouští odstranění vad žádosti; </w:t>
      </w:r>
    </w:p>
    <w:p w:rsidR="00451A5C" w:rsidRPr="00583481" w:rsidRDefault="00451A5C" w:rsidP="00360B36">
      <w:pPr>
        <w:pStyle w:val="Odstavecseseznamem"/>
        <w:numPr>
          <w:ilvl w:val="0"/>
          <w:numId w:val="12"/>
        </w:numPr>
        <w:tabs>
          <w:tab w:val="left" w:pos="1276"/>
        </w:tabs>
        <w:overflowPunct w:val="0"/>
        <w:autoSpaceDE w:val="0"/>
        <w:autoSpaceDN w:val="0"/>
        <w:adjustRightInd w:val="0"/>
        <w:spacing w:line="240" w:lineRule="auto"/>
        <w:ind w:left="1276" w:hanging="425"/>
        <w:contextualSpacing w:val="0"/>
        <w:jc w:val="both"/>
        <w:rPr>
          <w:sz w:val="23"/>
          <w:szCs w:val="23"/>
        </w:rPr>
      </w:pPr>
      <w:r w:rsidRPr="00583481">
        <w:rPr>
          <w:sz w:val="23"/>
          <w:szCs w:val="23"/>
        </w:rPr>
        <w:t xml:space="preserve">může vyzvat žadatele k doložení dalších podkladů nebo údajů nezbytných pro rozhodnutí o žádosti; </w:t>
      </w:r>
    </w:p>
    <w:p w:rsidR="00451A5C" w:rsidRPr="00583481" w:rsidRDefault="00451A5C" w:rsidP="00360B36">
      <w:pPr>
        <w:pStyle w:val="Odstavecseseznamem"/>
        <w:numPr>
          <w:ilvl w:val="0"/>
          <w:numId w:val="12"/>
        </w:numPr>
        <w:tabs>
          <w:tab w:val="left" w:pos="1276"/>
        </w:tabs>
        <w:overflowPunct w:val="0"/>
        <w:autoSpaceDE w:val="0"/>
        <w:autoSpaceDN w:val="0"/>
        <w:adjustRightInd w:val="0"/>
        <w:spacing w:line="240" w:lineRule="auto"/>
        <w:ind w:left="1276" w:hanging="425"/>
        <w:contextualSpacing w:val="0"/>
        <w:jc w:val="both"/>
        <w:rPr>
          <w:sz w:val="23"/>
          <w:szCs w:val="23"/>
        </w:rPr>
      </w:pPr>
      <w:r w:rsidRPr="00583481">
        <w:rPr>
          <w:sz w:val="23"/>
          <w:szCs w:val="23"/>
        </w:rPr>
        <w:t>může žadateli doporučit úpravu v</w:t>
      </w:r>
      <w:r w:rsidR="00583481" w:rsidRPr="00583481">
        <w:rPr>
          <w:sz w:val="23"/>
          <w:szCs w:val="23"/>
        </w:rPr>
        <w:t> </w:t>
      </w:r>
      <w:r w:rsidRPr="00583481">
        <w:rPr>
          <w:sz w:val="23"/>
          <w:szCs w:val="23"/>
        </w:rPr>
        <w:t>žádosti</w:t>
      </w:r>
      <w:r w:rsidR="00583481" w:rsidRPr="00583481">
        <w:rPr>
          <w:sz w:val="23"/>
          <w:szCs w:val="23"/>
        </w:rPr>
        <w:t>.</w:t>
      </w:r>
    </w:p>
    <w:p w:rsidR="00583481" w:rsidRPr="00583481" w:rsidRDefault="00583481" w:rsidP="00583481">
      <w:pPr>
        <w:pStyle w:val="Odstavecseseznamem"/>
        <w:tabs>
          <w:tab w:val="left" w:pos="1276"/>
        </w:tabs>
        <w:overflowPunct w:val="0"/>
        <w:autoSpaceDE w:val="0"/>
        <w:autoSpaceDN w:val="0"/>
        <w:adjustRightInd w:val="0"/>
        <w:spacing w:after="60" w:line="240" w:lineRule="auto"/>
        <w:ind w:left="1276"/>
        <w:contextualSpacing w:val="0"/>
        <w:jc w:val="both"/>
        <w:rPr>
          <w:sz w:val="23"/>
          <w:szCs w:val="23"/>
        </w:rPr>
      </w:pPr>
    </w:p>
    <w:p w:rsidR="00047020" w:rsidRPr="00583481" w:rsidRDefault="00047020" w:rsidP="00047020">
      <w:pPr>
        <w:tabs>
          <w:tab w:val="left" w:pos="1276"/>
        </w:tabs>
        <w:overflowPunct w:val="0"/>
        <w:autoSpaceDE w:val="0"/>
        <w:autoSpaceDN w:val="0"/>
        <w:adjustRightInd w:val="0"/>
        <w:spacing w:after="200" w:line="240" w:lineRule="auto"/>
        <w:contextualSpacing w:val="0"/>
        <w:jc w:val="both"/>
        <w:rPr>
          <w:rFonts w:cs="Times New Roman"/>
          <w:b/>
          <w:sz w:val="23"/>
          <w:szCs w:val="23"/>
        </w:rPr>
      </w:pPr>
      <w:r w:rsidRPr="00583481">
        <w:rPr>
          <w:sz w:val="23"/>
          <w:szCs w:val="23"/>
        </w:rPr>
        <w:t>Zemřel-li žadatel o příspěvek nebo zanikne-li žadatel o příspěvek přede dnem vydání rozhodnutí o</w:t>
      </w:r>
      <w:r w:rsidR="00583481" w:rsidRPr="00583481">
        <w:rPr>
          <w:sz w:val="23"/>
          <w:szCs w:val="23"/>
        </w:rPr>
        <w:t> </w:t>
      </w:r>
      <w:r w:rsidRPr="00583481">
        <w:rPr>
          <w:sz w:val="23"/>
          <w:szCs w:val="23"/>
        </w:rPr>
        <w:t>poskytnutí příspěvku, Ministerstvo kultury řízení zastaví.</w:t>
      </w:r>
    </w:p>
    <w:p w:rsidR="00DB52D9" w:rsidRPr="00583481" w:rsidRDefault="00BD6D74" w:rsidP="00DB52D9">
      <w:pPr>
        <w:pStyle w:val="Default"/>
        <w:jc w:val="both"/>
        <w:rPr>
          <w:b/>
          <w:bCs/>
          <w:color w:val="auto"/>
          <w:sz w:val="23"/>
          <w:szCs w:val="23"/>
        </w:rPr>
      </w:pPr>
      <w:r w:rsidRPr="00583481">
        <w:rPr>
          <w:sz w:val="23"/>
          <w:szCs w:val="23"/>
        </w:rPr>
        <w:t>Příspěvek je příjemci poskytnut rozhodnutím vydaným podle ustanovení § 16 odst. 2 zákona č. 20/1987 Sb., o státní památkové péči, ve znění pozdějších předpisů</w:t>
      </w:r>
      <w:r w:rsidR="00DB52D9" w:rsidRPr="00583481">
        <w:rPr>
          <w:sz w:val="23"/>
          <w:szCs w:val="23"/>
        </w:rPr>
        <w:t>, kterým se zároveň stanoví podmínky pro užití a čerpání příspěvku.</w:t>
      </w:r>
      <w:r w:rsidR="00DB52D9" w:rsidRPr="00583481">
        <w:rPr>
          <w:b/>
          <w:bCs/>
          <w:color w:val="auto"/>
          <w:sz w:val="23"/>
          <w:szCs w:val="23"/>
        </w:rPr>
        <w:t xml:space="preserve"> Pokud je příspěvek přidělen, poskytuje se v celých tisících. </w:t>
      </w:r>
    </w:p>
    <w:p w:rsidR="00DB52D9" w:rsidRPr="00583481" w:rsidRDefault="00DB52D9" w:rsidP="00DB52D9">
      <w:pPr>
        <w:pStyle w:val="Default"/>
        <w:jc w:val="both"/>
        <w:rPr>
          <w:color w:val="auto"/>
          <w:sz w:val="23"/>
          <w:szCs w:val="23"/>
          <w:highlight w:val="yellow"/>
        </w:rPr>
      </w:pPr>
    </w:p>
    <w:p w:rsidR="00DB52D9" w:rsidRPr="00583481" w:rsidRDefault="00DB52D9" w:rsidP="00583481">
      <w:pPr>
        <w:pStyle w:val="Default"/>
        <w:jc w:val="both"/>
        <w:rPr>
          <w:b/>
          <w:color w:val="auto"/>
          <w:sz w:val="23"/>
          <w:szCs w:val="23"/>
        </w:rPr>
      </w:pPr>
      <w:r w:rsidRPr="00583481">
        <w:rPr>
          <w:b/>
          <w:color w:val="auto"/>
          <w:sz w:val="23"/>
          <w:szCs w:val="23"/>
        </w:rPr>
        <w:t xml:space="preserve">Proti rozhodnutí o poskytnutí příspěvku lze podle ustanovení § 152 odst. 1 zákona č. 500/2004 Sb., správní řád, v platném znění, podat ve lhůtě 15 dnů od jeho doručení rozklad. Lhůta </w:t>
      </w:r>
      <w:r w:rsidRPr="00583481">
        <w:rPr>
          <w:b/>
          <w:color w:val="auto"/>
          <w:sz w:val="23"/>
          <w:szCs w:val="23"/>
        </w:rPr>
        <w:br/>
        <w:t xml:space="preserve">pro podání rozkladu počíná běžet podle § 40 odst. 1 zákona č. 500/2004 Sb., správní řád, </w:t>
      </w:r>
      <w:r w:rsidRPr="00583481">
        <w:rPr>
          <w:b/>
          <w:color w:val="auto"/>
          <w:sz w:val="23"/>
          <w:szCs w:val="23"/>
        </w:rPr>
        <w:br/>
        <w:t xml:space="preserve">v platném znění, dnem následujícím po dni, kdy bylo toto rozhodnutí oznámeno doručením jeho písemného vyhotovení. </w:t>
      </w:r>
    </w:p>
    <w:p w:rsidR="00DB52D9" w:rsidRPr="00583481" w:rsidRDefault="00DB52D9" w:rsidP="00583481">
      <w:pPr>
        <w:pStyle w:val="Default"/>
        <w:jc w:val="both"/>
        <w:rPr>
          <w:b/>
          <w:color w:val="auto"/>
          <w:sz w:val="23"/>
          <w:szCs w:val="23"/>
        </w:rPr>
      </w:pPr>
    </w:p>
    <w:p w:rsidR="00BD6D74" w:rsidRDefault="00FD1CF1" w:rsidP="00583481">
      <w:pPr>
        <w:tabs>
          <w:tab w:val="left" w:pos="1276"/>
        </w:tabs>
        <w:overflowPunct w:val="0"/>
        <w:autoSpaceDE w:val="0"/>
        <w:autoSpaceDN w:val="0"/>
        <w:adjustRightInd w:val="0"/>
        <w:spacing w:line="240" w:lineRule="auto"/>
        <w:contextualSpacing w:val="0"/>
        <w:jc w:val="both"/>
        <w:rPr>
          <w:sz w:val="23"/>
          <w:szCs w:val="23"/>
        </w:rPr>
      </w:pPr>
      <w:r w:rsidRPr="00583481">
        <w:rPr>
          <w:sz w:val="23"/>
          <w:szCs w:val="23"/>
        </w:rPr>
        <w:t>Na základě pravomocného rozhodnutí jsou zaslány příjemci příspěvku na účet finanční prostředky.</w:t>
      </w:r>
    </w:p>
    <w:p w:rsidR="00360A8F" w:rsidRDefault="00360A8F" w:rsidP="00360B36">
      <w:pPr>
        <w:contextualSpacing w:val="0"/>
        <w:rPr>
          <w:sz w:val="23"/>
          <w:szCs w:val="23"/>
          <w:highlight w:val="yellow"/>
        </w:rPr>
      </w:pPr>
    </w:p>
    <w:p w:rsidR="00BD6D74" w:rsidRPr="009C0764" w:rsidRDefault="00BD6D74" w:rsidP="00360A8F">
      <w:pPr>
        <w:spacing w:line="240" w:lineRule="auto"/>
        <w:contextualSpacing w:val="0"/>
        <w:jc w:val="center"/>
        <w:rPr>
          <w:sz w:val="28"/>
          <w:szCs w:val="28"/>
        </w:rPr>
      </w:pPr>
      <w:r w:rsidRPr="009C0764">
        <w:rPr>
          <w:sz w:val="28"/>
          <w:szCs w:val="28"/>
        </w:rPr>
        <w:t>Část VIII.</w:t>
      </w:r>
    </w:p>
    <w:p w:rsidR="00BD6D74" w:rsidRDefault="00BD6D74" w:rsidP="00360A8F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9C0764">
        <w:rPr>
          <w:sz w:val="28"/>
          <w:szCs w:val="28"/>
        </w:rPr>
        <w:t>Povinnosti příjemce příspěvku</w:t>
      </w:r>
    </w:p>
    <w:p w:rsidR="00BD6D74" w:rsidRDefault="00BD6D74" w:rsidP="007B3802">
      <w:pPr>
        <w:jc w:val="both"/>
        <w:rPr>
          <w:b/>
          <w:strike/>
          <w:sz w:val="23"/>
          <w:szCs w:val="23"/>
          <w:highlight w:val="yellow"/>
        </w:rPr>
      </w:pPr>
    </w:p>
    <w:p w:rsidR="000F6499" w:rsidRPr="009C0764" w:rsidRDefault="000F6499" w:rsidP="00360B36">
      <w:pPr>
        <w:pStyle w:val="Default"/>
        <w:numPr>
          <w:ilvl w:val="0"/>
          <w:numId w:val="9"/>
        </w:numPr>
        <w:ind w:left="357" w:hanging="357"/>
        <w:jc w:val="both"/>
        <w:rPr>
          <w:color w:val="auto"/>
          <w:sz w:val="23"/>
          <w:szCs w:val="23"/>
        </w:rPr>
      </w:pPr>
      <w:r w:rsidRPr="009C0764">
        <w:rPr>
          <w:color w:val="auto"/>
          <w:sz w:val="23"/>
          <w:szCs w:val="23"/>
        </w:rPr>
        <w:t xml:space="preserve">Příjemce je povinen používat příspěvek hospodárně, účelně, efektivně a v souladu </w:t>
      </w:r>
      <w:r w:rsidR="00561818" w:rsidRPr="009C0764">
        <w:rPr>
          <w:color w:val="auto"/>
          <w:sz w:val="23"/>
          <w:szCs w:val="23"/>
        </w:rPr>
        <w:br/>
      </w:r>
      <w:r w:rsidRPr="009C0764">
        <w:rPr>
          <w:color w:val="auto"/>
          <w:sz w:val="23"/>
          <w:szCs w:val="23"/>
        </w:rPr>
        <w:t>s právními</w:t>
      </w:r>
      <w:r w:rsidR="00561818" w:rsidRPr="009C0764">
        <w:rPr>
          <w:color w:val="auto"/>
          <w:sz w:val="23"/>
          <w:szCs w:val="23"/>
        </w:rPr>
        <w:t xml:space="preserve"> </w:t>
      </w:r>
      <w:r w:rsidRPr="009C0764">
        <w:rPr>
          <w:color w:val="auto"/>
          <w:sz w:val="23"/>
          <w:szCs w:val="23"/>
        </w:rPr>
        <w:t xml:space="preserve">předpisy, výlučně na úhradu nákladů spojených s výše uvedenými pracemi </w:t>
      </w:r>
      <w:r w:rsidR="00D2535F" w:rsidRPr="009C0764">
        <w:rPr>
          <w:color w:val="auto"/>
          <w:sz w:val="23"/>
          <w:szCs w:val="23"/>
        </w:rPr>
        <w:br/>
      </w:r>
      <w:r w:rsidRPr="009C0764">
        <w:rPr>
          <w:color w:val="auto"/>
          <w:sz w:val="23"/>
          <w:szCs w:val="23"/>
        </w:rPr>
        <w:t xml:space="preserve">při obnově </w:t>
      </w:r>
      <w:r w:rsidR="00AA651B" w:rsidRPr="009C0764">
        <w:rPr>
          <w:color w:val="auto"/>
          <w:sz w:val="23"/>
          <w:szCs w:val="23"/>
        </w:rPr>
        <w:t>ne</w:t>
      </w:r>
      <w:r w:rsidRPr="009C0764">
        <w:rPr>
          <w:color w:val="auto"/>
          <w:sz w:val="23"/>
          <w:szCs w:val="23"/>
        </w:rPr>
        <w:t xml:space="preserve">movité kulturní památky; nebude užit na jiný účel. Proplácení finančních prostředků zhotoviteli díla bude prováděno výhradně prostřednictvím peněžního ústavu (bezhotovostně); přičemž faktury, jejichž předmětem jsou </w:t>
      </w:r>
      <w:r w:rsidR="00E00056" w:rsidRPr="009C0764">
        <w:rPr>
          <w:color w:val="auto"/>
          <w:sz w:val="23"/>
          <w:szCs w:val="23"/>
        </w:rPr>
        <w:t xml:space="preserve">v rozhodnutí </w:t>
      </w:r>
      <w:r w:rsidRPr="009C0764">
        <w:rPr>
          <w:color w:val="auto"/>
          <w:sz w:val="23"/>
          <w:szCs w:val="23"/>
        </w:rPr>
        <w:t>uvedené práce, budou vystaveny a jejich platby poukázány</w:t>
      </w:r>
      <w:r w:rsidR="007B3802" w:rsidRPr="009C0764">
        <w:rPr>
          <w:color w:val="auto"/>
          <w:sz w:val="23"/>
          <w:szCs w:val="23"/>
        </w:rPr>
        <w:t>, z účtu příjemce,</w:t>
      </w:r>
      <w:r w:rsidRPr="009C0764">
        <w:rPr>
          <w:color w:val="auto"/>
          <w:sz w:val="23"/>
          <w:szCs w:val="23"/>
        </w:rPr>
        <w:t xml:space="preserve"> v roce </w:t>
      </w:r>
      <w:r w:rsidR="00AF303C" w:rsidRPr="009C0764">
        <w:rPr>
          <w:color w:val="auto"/>
          <w:sz w:val="23"/>
          <w:szCs w:val="23"/>
        </w:rPr>
        <w:t>202</w:t>
      </w:r>
      <w:r w:rsidR="000445CD" w:rsidRPr="009C0764">
        <w:rPr>
          <w:color w:val="auto"/>
          <w:sz w:val="23"/>
          <w:szCs w:val="23"/>
        </w:rPr>
        <w:t>6</w:t>
      </w:r>
      <w:r w:rsidRPr="009C0764">
        <w:rPr>
          <w:color w:val="auto"/>
          <w:sz w:val="23"/>
          <w:szCs w:val="23"/>
        </w:rPr>
        <w:t xml:space="preserve">. </w:t>
      </w:r>
      <w:r w:rsidR="00545B70" w:rsidRPr="009C0764">
        <w:rPr>
          <w:color w:val="auto"/>
          <w:sz w:val="23"/>
          <w:szCs w:val="23"/>
        </w:rPr>
        <w:t xml:space="preserve">Příjemce nesmí převádět </w:t>
      </w:r>
      <w:r w:rsidR="00545B70" w:rsidRPr="009C0764">
        <w:rPr>
          <w:color w:val="auto"/>
          <w:sz w:val="23"/>
          <w:szCs w:val="23"/>
        </w:rPr>
        <w:lastRenderedPageBreak/>
        <w:t>příspěvek na jiné osoby, pokud se nejedná o přímou úhradu nákladů spojených s realizací akce obnovy kulturní památky.</w:t>
      </w:r>
    </w:p>
    <w:p w:rsidR="00024E4A" w:rsidRPr="009C0764" w:rsidRDefault="000F6499" w:rsidP="00360B36">
      <w:pPr>
        <w:pStyle w:val="Default"/>
        <w:numPr>
          <w:ilvl w:val="0"/>
          <w:numId w:val="9"/>
        </w:numPr>
        <w:ind w:left="360"/>
        <w:jc w:val="both"/>
        <w:rPr>
          <w:color w:val="auto"/>
          <w:sz w:val="23"/>
          <w:szCs w:val="23"/>
        </w:rPr>
      </w:pPr>
      <w:r w:rsidRPr="009C0764">
        <w:rPr>
          <w:color w:val="auto"/>
          <w:sz w:val="23"/>
          <w:szCs w:val="23"/>
        </w:rPr>
        <w:t xml:space="preserve">Příspěvky jsou poskytovány účelově, podmínky pro jejich použití, včetně termínů jejich vyúčtování, jsou součástí výroku „Rozhodnutí o poskytnutí příspěvku“, které příjemci příspěvku vystaví MK. </w:t>
      </w:r>
    </w:p>
    <w:p w:rsidR="00024E4A" w:rsidRPr="009C0764" w:rsidRDefault="000F6499" w:rsidP="00360B36">
      <w:pPr>
        <w:pStyle w:val="Default"/>
        <w:numPr>
          <w:ilvl w:val="0"/>
          <w:numId w:val="9"/>
        </w:numPr>
        <w:ind w:left="360"/>
        <w:jc w:val="both"/>
        <w:rPr>
          <w:color w:val="auto"/>
          <w:sz w:val="23"/>
          <w:szCs w:val="23"/>
        </w:rPr>
      </w:pPr>
      <w:r w:rsidRPr="009C0764">
        <w:rPr>
          <w:sz w:val="23"/>
          <w:szCs w:val="23"/>
        </w:rPr>
        <w:t xml:space="preserve">Při stanovení výše příspěvku se vychází z doložených nákladů. </w:t>
      </w:r>
      <w:r w:rsidR="009D1641" w:rsidRPr="009C0764">
        <w:rPr>
          <w:sz w:val="23"/>
          <w:szCs w:val="23"/>
        </w:rPr>
        <w:t xml:space="preserve">Podíl příspěvku v Programu záchrany architektonického dědictví na celkových ročních nákladech na obnovu nemovité kulturní památky </w:t>
      </w:r>
      <w:r w:rsidR="00E00056" w:rsidRPr="009C0764">
        <w:rPr>
          <w:sz w:val="23"/>
          <w:szCs w:val="23"/>
        </w:rPr>
        <w:t>nepřesáhne</w:t>
      </w:r>
      <w:r w:rsidR="009D1641" w:rsidRPr="009C0764">
        <w:rPr>
          <w:sz w:val="23"/>
          <w:szCs w:val="23"/>
        </w:rPr>
        <w:t xml:space="preserve"> </w:t>
      </w:r>
      <w:r w:rsidRPr="009C0764">
        <w:rPr>
          <w:b/>
          <w:bCs/>
          <w:sz w:val="23"/>
          <w:szCs w:val="23"/>
        </w:rPr>
        <w:t>90</w:t>
      </w:r>
      <w:r w:rsidR="00F8755B" w:rsidRPr="009C0764">
        <w:rPr>
          <w:b/>
          <w:bCs/>
          <w:sz w:val="23"/>
          <w:szCs w:val="23"/>
        </w:rPr>
        <w:t xml:space="preserve"> </w:t>
      </w:r>
      <w:r w:rsidRPr="009C0764">
        <w:rPr>
          <w:b/>
          <w:bCs/>
          <w:sz w:val="23"/>
          <w:szCs w:val="23"/>
        </w:rPr>
        <w:t>%</w:t>
      </w:r>
      <w:r w:rsidR="00EA6EAE" w:rsidRPr="009C0764">
        <w:rPr>
          <w:b/>
          <w:bCs/>
          <w:sz w:val="23"/>
          <w:szCs w:val="23"/>
        </w:rPr>
        <w:t xml:space="preserve"> </w:t>
      </w:r>
      <w:r w:rsidR="006D216A" w:rsidRPr="009C0764">
        <w:rPr>
          <w:b/>
          <w:bCs/>
          <w:sz w:val="23"/>
          <w:szCs w:val="23"/>
        </w:rPr>
        <w:t>v případě sta</w:t>
      </w:r>
      <w:r w:rsidR="002934AF" w:rsidRPr="009C0764">
        <w:rPr>
          <w:b/>
          <w:bCs/>
          <w:sz w:val="23"/>
          <w:szCs w:val="23"/>
        </w:rPr>
        <w:t>vebních prací</w:t>
      </w:r>
      <w:r w:rsidR="009D1641" w:rsidRPr="009C0764">
        <w:rPr>
          <w:b/>
          <w:bCs/>
          <w:sz w:val="23"/>
          <w:szCs w:val="23"/>
        </w:rPr>
        <w:t>. Vyšší příspěvek lze poskytn</w:t>
      </w:r>
      <w:r w:rsidR="00134000" w:rsidRPr="009C0764">
        <w:rPr>
          <w:b/>
          <w:bCs/>
          <w:sz w:val="23"/>
          <w:szCs w:val="23"/>
        </w:rPr>
        <w:t>ou</w:t>
      </w:r>
      <w:r w:rsidR="009D1641" w:rsidRPr="009C0764">
        <w:rPr>
          <w:b/>
          <w:bCs/>
          <w:sz w:val="23"/>
          <w:szCs w:val="23"/>
        </w:rPr>
        <w:t>t</w:t>
      </w:r>
      <w:r w:rsidR="00545B70" w:rsidRPr="009C0764">
        <w:rPr>
          <w:b/>
          <w:bCs/>
          <w:sz w:val="23"/>
          <w:szCs w:val="23"/>
        </w:rPr>
        <w:t xml:space="preserve"> zpravidla</w:t>
      </w:r>
      <w:r w:rsidR="009D1641" w:rsidRPr="009C0764">
        <w:rPr>
          <w:b/>
          <w:bCs/>
          <w:sz w:val="23"/>
          <w:szCs w:val="23"/>
        </w:rPr>
        <w:t xml:space="preserve"> na obnovu národních kulturních památek a restaurování. </w:t>
      </w:r>
      <w:r w:rsidR="005248F4" w:rsidRPr="009C0764">
        <w:rPr>
          <w:b/>
          <w:bCs/>
          <w:sz w:val="23"/>
          <w:szCs w:val="23"/>
        </w:rPr>
        <w:t xml:space="preserve">Podíl příspěvku stanovený v rozhodnutí se vypočítává pouze z uznatelných nákladů. Podíl uvedený v rozhodnutí musí být dodržen. </w:t>
      </w:r>
      <w:r w:rsidRPr="009C0764">
        <w:rPr>
          <w:sz w:val="23"/>
          <w:szCs w:val="23"/>
        </w:rPr>
        <w:t>Dojde-li k úspoře finančních prostředků, má se za</w:t>
      </w:r>
      <w:r w:rsidR="009C58D1">
        <w:rPr>
          <w:sz w:val="23"/>
          <w:szCs w:val="23"/>
        </w:rPr>
        <w:t> </w:t>
      </w:r>
      <w:r w:rsidRPr="009C0764">
        <w:rPr>
          <w:sz w:val="23"/>
          <w:szCs w:val="23"/>
        </w:rPr>
        <w:t xml:space="preserve">to, že došlo k úspoře </w:t>
      </w:r>
      <w:r w:rsidRPr="009C0764">
        <w:rPr>
          <w:color w:val="auto"/>
          <w:sz w:val="23"/>
          <w:szCs w:val="23"/>
        </w:rPr>
        <w:t xml:space="preserve">prostředků státního rozpočtu. </w:t>
      </w:r>
      <w:r w:rsidR="006E1359" w:rsidRPr="009C0764">
        <w:rPr>
          <w:b/>
          <w:color w:val="auto"/>
          <w:sz w:val="23"/>
          <w:szCs w:val="23"/>
        </w:rPr>
        <w:t>Nevyčerpaná část příspěvku musí být vrácena nejpozději do 15.2.</w:t>
      </w:r>
      <w:r w:rsidR="00AF303C" w:rsidRPr="009C0764">
        <w:rPr>
          <w:b/>
          <w:color w:val="auto"/>
          <w:sz w:val="23"/>
          <w:szCs w:val="23"/>
        </w:rPr>
        <w:t>202</w:t>
      </w:r>
      <w:r w:rsidR="000445CD" w:rsidRPr="009C0764">
        <w:rPr>
          <w:b/>
          <w:color w:val="auto"/>
          <w:sz w:val="23"/>
          <w:szCs w:val="23"/>
        </w:rPr>
        <w:t>7</w:t>
      </w:r>
      <w:r w:rsidR="006E1359" w:rsidRPr="009C0764">
        <w:rPr>
          <w:b/>
          <w:color w:val="auto"/>
          <w:sz w:val="23"/>
          <w:szCs w:val="23"/>
        </w:rPr>
        <w:t xml:space="preserve"> na účet Ministerstva kultury</w:t>
      </w:r>
      <w:r w:rsidR="006E1359" w:rsidRPr="009C0764">
        <w:rPr>
          <w:color w:val="auto"/>
          <w:sz w:val="23"/>
          <w:szCs w:val="23"/>
        </w:rPr>
        <w:t xml:space="preserve">. </w:t>
      </w:r>
      <w:r w:rsidR="00024E4A" w:rsidRPr="009C0764">
        <w:rPr>
          <w:color w:val="auto"/>
          <w:sz w:val="23"/>
          <w:szCs w:val="23"/>
        </w:rPr>
        <w:t>O této skutečnosti příjemce vyrozumí Ministerstvo kultury.</w:t>
      </w:r>
    </w:p>
    <w:p w:rsidR="000F6499" w:rsidRPr="009C0764" w:rsidRDefault="000F6499" w:rsidP="00360B36">
      <w:pPr>
        <w:pStyle w:val="Default"/>
        <w:numPr>
          <w:ilvl w:val="0"/>
          <w:numId w:val="9"/>
        </w:numPr>
        <w:ind w:left="360"/>
        <w:jc w:val="both"/>
        <w:rPr>
          <w:color w:val="auto"/>
          <w:sz w:val="23"/>
          <w:szCs w:val="23"/>
        </w:rPr>
      </w:pPr>
      <w:r w:rsidRPr="009C0764">
        <w:rPr>
          <w:color w:val="auto"/>
          <w:sz w:val="23"/>
          <w:szCs w:val="23"/>
        </w:rPr>
        <w:t xml:space="preserve">Akce obnovy </w:t>
      </w:r>
      <w:r w:rsidR="00353CD2" w:rsidRPr="009C0764">
        <w:rPr>
          <w:color w:val="auto"/>
          <w:sz w:val="23"/>
          <w:szCs w:val="23"/>
        </w:rPr>
        <w:t>ne</w:t>
      </w:r>
      <w:r w:rsidRPr="009C0764">
        <w:rPr>
          <w:color w:val="auto"/>
          <w:sz w:val="23"/>
          <w:szCs w:val="23"/>
        </w:rPr>
        <w:t xml:space="preserve">movitých kulturních památek musí být realizovány a profinancovány </w:t>
      </w:r>
      <w:r w:rsidR="00765864" w:rsidRPr="009C0764">
        <w:rPr>
          <w:color w:val="auto"/>
          <w:sz w:val="23"/>
          <w:szCs w:val="23"/>
        </w:rPr>
        <w:br/>
      </w:r>
      <w:r w:rsidR="00E00056" w:rsidRPr="009C0764">
        <w:rPr>
          <w:color w:val="auto"/>
          <w:sz w:val="23"/>
          <w:szCs w:val="23"/>
        </w:rPr>
        <w:t xml:space="preserve">od 1. 1. 2026 </w:t>
      </w:r>
      <w:r w:rsidRPr="009C0764">
        <w:rPr>
          <w:color w:val="auto"/>
          <w:sz w:val="23"/>
          <w:szCs w:val="23"/>
        </w:rPr>
        <w:t xml:space="preserve">do 31. 12. </w:t>
      </w:r>
      <w:r w:rsidR="00AF303C" w:rsidRPr="009C0764">
        <w:rPr>
          <w:color w:val="auto"/>
          <w:sz w:val="23"/>
          <w:szCs w:val="23"/>
        </w:rPr>
        <w:t>202</w:t>
      </w:r>
      <w:r w:rsidR="000445CD" w:rsidRPr="009C0764">
        <w:rPr>
          <w:color w:val="auto"/>
          <w:sz w:val="23"/>
          <w:szCs w:val="23"/>
        </w:rPr>
        <w:t>6</w:t>
      </w:r>
      <w:r w:rsidRPr="009C0764">
        <w:rPr>
          <w:color w:val="auto"/>
          <w:sz w:val="23"/>
          <w:szCs w:val="23"/>
        </w:rPr>
        <w:t xml:space="preserve">. </w:t>
      </w:r>
    </w:p>
    <w:p w:rsidR="000F6499" w:rsidRPr="009C0764" w:rsidRDefault="000F6499" w:rsidP="00360B36">
      <w:pPr>
        <w:pStyle w:val="Default"/>
        <w:numPr>
          <w:ilvl w:val="0"/>
          <w:numId w:val="9"/>
        </w:numPr>
        <w:ind w:left="360"/>
        <w:jc w:val="both"/>
        <w:rPr>
          <w:color w:val="auto"/>
          <w:sz w:val="23"/>
          <w:szCs w:val="23"/>
        </w:rPr>
      </w:pPr>
      <w:r w:rsidRPr="009C0764">
        <w:rPr>
          <w:color w:val="auto"/>
          <w:sz w:val="23"/>
          <w:szCs w:val="23"/>
        </w:rPr>
        <w:t xml:space="preserve">Vyplácení příspěvků se uskutečňuje v souladu s případnými regulačními opatřeními Ministerstva financí. </w:t>
      </w:r>
    </w:p>
    <w:p w:rsidR="000F6499" w:rsidRPr="009C0764" w:rsidRDefault="007B3802" w:rsidP="00360B36">
      <w:pPr>
        <w:pStyle w:val="Default"/>
        <w:numPr>
          <w:ilvl w:val="0"/>
          <w:numId w:val="9"/>
        </w:numPr>
        <w:ind w:left="360"/>
        <w:jc w:val="both"/>
        <w:rPr>
          <w:color w:val="auto"/>
          <w:sz w:val="23"/>
          <w:szCs w:val="23"/>
        </w:rPr>
      </w:pPr>
      <w:r w:rsidRPr="009C0764">
        <w:rPr>
          <w:color w:val="auto"/>
          <w:sz w:val="23"/>
          <w:szCs w:val="23"/>
        </w:rPr>
        <w:t>Ministerstvo kultury</w:t>
      </w:r>
      <w:r w:rsidR="000F6499" w:rsidRPr="009C0764">
        <w:rPr>
          <w:color w:val="auto"/>
          <w:sz w:val="23"/>
          <w:szCs w:val="23"/>
        </w:rPr>
        <w:t xml:space="preserve"> si vyhrazuje právo změnit způsob proplácení příspěvku, a to v souladu </w:t>
      </w:r>
      <w:r w:rsidR="006E16D4" w:rsidRPr="009C0764">
        <w:rPr>
          <w:color w:val="auto"/>
          <w:sz w:val="23"/>
          <w:szCs w:val="23"/>
        </w:rPr>
        <w:br/>
      </w:r>
      <w:r w:rsidR="000F6499" w:rsidRPr="009C0764">
        <w:rPr>
          <w:color w:val="auto"/>
          <w:sz w:val="23"/>
          <w:szCs w:val="23"/>
        </w:rPr>
        <w:t xml:space="preserve">s případnými změnami nařízenými Ministerstvem financí. </w:t>
      </w:r>
    </w:p>
    <w:p w:rsidR="00024E4A" w:rsidRPr="009C0764" w:rsidRDefault="000F6499" w:rsidP="00360B36">
      <w:pPr>
        <w:pStyle w:val="Default"/>
        <w:numPr>
          <w:ilvl w:val="0"/>
          <w:numId w:val="9"/>
        </w:numPr>
        <w:ind w:left="360"/>
        <w:jc w:val="both"/>
        <w:rPr>
          <w:color w:val="auto"/>
          <w:sz w:val="23"/>
          <w:szCs w:val="23"/>
        </w:rPr>
      </w:pPr>
      <w:r w:rsidRPr="009C0764">
        <w:rPr>
          <w:color w:val="auto"/>
          <w:sz w:val="23"/>
          <w:szCs w:val="23"/>
        </w:rPr>
        <w:t xml:space="preserve">Příspěvek nesmí být příjemcem použit v roce </w:t>
      </w:r>
      <w:r w:rsidR="00AF303C" w:rsidRPr="009C0764">
        <w:rPr>
          <w:color w:val="auto"/>
          <w:sz w:val="23"/>
          <w:szCs w:val="23"/>
        </w:rPr>
        <w:t>202</w:t>
      </w:r>
      <w:r w:rsidR="000445CD" w:rsidRPr="009C0764">
        <w:rPr>
          <w:color w:val="auto"/>
          <w:sz w:val="23"/>
          <w:szCs w:val="23"/>
        </w:rPr>
        <w:t>6</w:t>
      </w:r>
      <w:r w:rsidRPr="009C0764">
        <w:rPr>
          <w:color w:val="auto"/>
          <w:sz w:val="23"/>
          <w:szCs w:val="23"/>
        </w:rPr>
        <w:t xml:space="preserve"> na tentýž účel současně s jinými prostředky účelově poskytnutými ze státního rozpočtu na úseku státní památkové péče.</w:t>
      </w:r>
    </w:p>
    <w:p w:rsidR="00024E4A" w:rsidRPr="009C0764" w:rsidRDefault="00024E4A" w:rsidP="00360B36">
      <w:pPr>
        <w:pStyle w:val="Default"/>
        <w:numPr>
          <w:ilvl w:val="0"/>
          <w:numId w:val="9"/>
        </w:numPr>
        <w:ind w:left="360"/>
        <w:jc w:val="both"/>
        <w:rPr>
          <w:color w:val="auto"/>
          <w:sz w:val="23"/>
          <w:szCs w:val="23"/>
        </w:rPr>
      </w:pPr>
      <w:r w:rsidRPr="009C0764">
        <w:rPr>
          <w:color w:val="auto"/>
          <w:sz w:val="23"/>
          <w:szCs w:val="23"/>
        </w:rPr>
        <w:t xml:space="preserve">Pokud jsou práce na obnově kulturní památky financovány z více zdrojů, obecních </w:t>
      </w:r>
      <w:r w:rsidRPr="009C0764">
        <w:rPr>
          <w:color w:val="auto"/>
          <w:sz w:val="23"/>
          <w:szCs w:val="23"/>
        </w:rPr>
        <w:br/>
        <w:t>a krajských rozpočtů, z prostředků evropských fondů a z dalších zdrojů, duplicitní úhrada stejného nákladu z různých zdrojů není povolena.</w:t>
      </w:r>
    </w:p>
    <w:p w:rsidR="007B3802" w:rsidRPr="009C0764" w:rsidRDefault="007B3802" w:rsidP="00360B36">
      <w:pPr>
        <w:pStyle w:val="Default"/>
        <w:numPr>
          <w:ilvl w:val="0"/>
          <w:numId w:val="9"/>
        </w:numPr>
        <w:ind w:left="360"/>
        <w:jc w:val="both"/>
        <w:rPr>
          <w:color w:val="auto"/>
          <w:sz w:val="23"/>
          <w:szCs w:val="23"/>
        </w:rPr>
      </w:pPr>
      <w:r w:rsidRPr="009C0764">
        <w:rPr>
          <w:color w:val="auto"/>
          <w:sz w:val="23"/>
          <w:szCs w:val="23"/>
        </w:rPr>
        <w:t xml:space="preserve">Bude dodržen postup obnovy kulturní památky podle </w:t>
      </w:r>
      <w:r w:rsidR="006D2C71" w:rsidRPr="009C0764">
        <w:rPr>
          <w:color w:val="auto"/>
          <w:sz w:val="23"/>
          <w:szCs w:val="23"/>
        </w:rPr>
        <w:t xml:space="preserve">rozhodnutí nebo </w:t>
      </w:r>
      <w:r w:rsidRPr="009C0764">
        <w:rPr>
          <w:color w:val="auto"/>
          <w:sz w:val="23"/>
          <w:szCs w:val="23"/>
        </w:rPr>
        <w:t>závazných stanovisek vydaných podle § 14 zákona č. 20/1987 Sb., o státní památkové péči, ve znění pozdějších předpisů.</w:t>
      </w:r>
    </w:p>
    <w:p w:rsidR="007B3802" w:rsidRPr="009C0764" w:rsidRDefault="00024E4A" w:rsidP="00360B36">
      <w:pPr>
        <w:pStyle w:val="Default"/>
        <w:numPr>
          <w:ilvl w:val="0"/>
          <w:numId w:val="9"/>
        </w:numPr>
        <w:ind w:left="360"/>
        <w:jc w:val="both"/>
        <w:rPr>
          <w:color w:val="auto"/>
          <w:sz w:val="23"/>
          <w:szCs w:val="23"/>
        </w:rPr>
      </w:pPr>
      <w:r w:rsidRPr="009C0764">
        <w:rPr>
          <w:color w:val="auto"/>
          <w:sz w:val="23"/>
          <w:szCs w:val="23"/>
        </w:rPr>
        <w:t xml:space="preserve">Příjemce je povinen vyhotovit a předložit finanční vypořádání příspěvku podle § 75 zákona </w:t>
      </w:r>
      <w:r w:rsidR="00AA2E63" w:rsidRPr="009C0764">
        <w:rPr>
          <w:color w:val="auto"/>
          <w:sz w:val="23"/>
          <w:szCs w:val="23"/>
        </w:rPr>
        <w:br/>
      </w:r>
      <w:r w:rsidRPr="009C0764">
        <w:rPr>
          <w:color w:val="auto"/>
          <w:sz w:val="23"/>
          <w:szCs w:val="23"/>
        </w:rPr>
        <w:t xml:space="preserve">č. 218/2000 Sb., o rozpočtových pravidlech a o změně některých souvisejících zákonů (rozpočtová pravidla), a </w:t>
      </w:r>
      <w:r w:rsidR="007B3802" w:rsidRPr="009C0764">
        <w:rPr>
          <w:color w:val="auto"/>
          <w:sz w:val="23"/>
          <w:szCs w:val="23"/>
        </w:rPr>
        <w:t xml:space="preserve">podle </w:t>
      </w:r>
      <w:r w:rsidR="000445CD" w:rsidRPr="009C0764">
        <w:rPr>
          <w:sz w:val="23"/>
          <w:szCs w:val="23"/>
        </w:rPr>
        <w:t>vyhlášky č. 433/2024 Sb., ze dne 18.12.2024, o zásadách a lhůtách finančního vypořádání vztahů se státním rozpočtem, státními finančními aktivy a Národním fondem (vyhláška o finančním vypořádání).</w:t>
      </w:r>
      <w:r w:rsidR="007B3802" w:rsidRPr="009C0764">
        <w:rPr>
          <w:color w:val="auto"/>
          <w:sz w:val="23"/>
          <w:szCs w:val="23"/>
        </w:rPr>
        <w:t xml:space="preserve"> Podá-li příjemce vyúčtování na</w:t>
      </w:r>
      <w:r w:rsidR="009E7C50">
        <w:rPr>
          <w:color w:val="auto"/>
          <w:sz w:val="23"/>
          <w:szCs w:val="23"/>
        </w:rPr>
        <w:t> </w:t>
      </w:r>
      <w:r w:rsidR="007B3802" w:rsidRPr="009C0764">
        <w:rPr>
          <w:color w:val="auto"/>
          <w:sz w:val="23"/>
          <w:szCs w:val="23"/>
        </w:rPr>
        <w:t xml:space="preserve">formuláři, který je přílohou rozhodnutí, nemusí zvlášť předkládat podklady podle této vyhlášky. Obsah tohoto formuláře považuje Ministerstvo kultury coby poskytovatel za finanční vypořádání příspěvku podle </w:t>
      </w:r>
      <w:r w:rsidR="000445CD" w:rsidRPr="009C0764">
        <w:rPr>
          <w:sz w:val="23"/>
          <w:szCs w:val="23"/>
        </w:rPr>
        <w:t>vyhlášky č. 433/2024 Sb., ze dne 18.12.2024, o zásadách a lhůtách finančního vypořádání vztahů se státním rozpočtem, státními finančními aktivy a Národním fondem (vyhláška o</w:t>
      </w:r>
      <w:r w:rsidR="00FF7D1B" w:rsidRPr="009C0764">
        <w:rPr>
          <w:sz w:val="23"/>
          <w:szCs w:val="23"/>
        </w:rPr>
        <w:t> </w:t>
      </w:r>
      <w:r w:rsidR="000445CD" w:rsidRPr="009C0764">
        <w:rPr>
          <w:sz w:val="23"/>
          <w:szCs w:val="23"/>
        </w:rPr>
        <w:t>finančním vypořádání)</w:t>
      </w:r>
      <w:r w:rsidR="007B3802" w:rsidRPr="009C0764">
        <w:rPr>
          <w:color w:val="auto"/>
          <w:sz w:val="23"/>
          <w:szCs w:val="23"/>
        </w:rPr>
        <w:t>.</w:t>
      </w:r>
    </w:p>
    <w:p w:rsidR="007B3802" w:rsidRPr="009C0764" w:rsidRDefault="007B3802" w:rsidP="00360B36">
      <w:pPr>
        <w:pStyle w:val="Default"/>
        <w:numPr>
          <w:ilvl w:val="0"/>
          <w:numId w:val="9"/>
        </w:numPr>
        <w:ind w:left="360"/>
        <w:jc w:val="both"/>
        <w:rPr>
          <w:color w:val="auto"/>
          <w:sz w:val="23"/>
          <w:szCs w:val="23"/>
        </w:rPr>
      </w:pPr>
      <w:r w:rsidRPr="009C0764">
        <w:rPr>
          <w:color w:val="auto"/>
          <w:sz w:val="23"/>
          <w:szCs w:val="23"/>
        </w:rPr>
        <w:t xml:space="preserve">Jakákoliv změna díla bude Ministerstvu kultury písemně oznámena s uvedením důvodu </w:t>
      </w:r>
      <w:r w:rsidR="00D2535F" w:rsidRPr="009C0764">
        <w:rPr>
          <w:color w:val="auto"/>
          <w:sz w:val="23"/>
          <w:szCs w:val="23"/>
        </w:rPr>
        <w:br/>
      </w:r>
      <w:r w:rsidRPr="009C0764">
        <w:rPr>
          <w:color w:val="auto"/>
          <w:sz w:val="23"/>
          <w:szCs w:val="23"/>
        </w:rPr>
        <w:t xml:space="preserve">bez zbytečného prodlení, nejpozději do 1. 12. </w:t>
      </w:r>
      <w:r w:rsidR="00AF303C" w:rsidRPr="009C0764">
        <w:rPr>
          <w:color w:val="auto"/>
          <w:sz w:val="23"/>
          <w:szCs w:val="23"/>
        </w:rPr>
        <w:t>202</w:t>
      </w:r>
      <w:r w:rsidR="000445CD" w:rsidRPr="009C0764">
        <w:rPr>
          <w:color w:val="auto"/>
          <w:sz w:val="23"/>
          <w:szCs w:val="23"/>
        </w:rPr>
        <w:t>6</w:t>
      </w:r>
      <w:r w:rsidRPr="009C0764">
        <w:rPr>
          <w:color w:val="auto"/>
          <w:sz w:val="23"/>
          <w:szCs w:val="23"/>
        </w:rPr>
        <w:t xml:space="preserve">. </w:t>
      </w:r>
    </w:p>
    <w:p w:rsidR="007B3802" w:rsidRPr="009C0764" w:rsidRDefault="007B3802" w:rsidP="00360B36">
      <w:pPr>
        <w:pStyle w:val="Default"/>
        <w:ind w:left="360"/>
        <w:jc w:val="both"/>
        <w:rPr>
          <w:color w:val="auto"/>
          <w:sz w:val="23"/>
          <w:szCs w:val="23"/>
        </w:rPr>
      </w:pPr>
      <w:r w:rsidRPr="009C0764">
        <w:rPr>
          <w:color w:val="auto"/>
          <w:sz w:val="23"/>
          <w:szCs w:val="23"/>
        </w:rPr>
        <w:t xml:space="preserve">V případě, že se akce neuskuteční, příjemce příspěvku tuto skutečnost písemně oznámí Ministerstvu kultury bezodkladně poté, co tuto skutečnost zjistil a do 30 dnů od oznámení vrátí nepoužitý příspěvek nebo jeho část Ministerstvu kultury. </w:t>
      </w:r>
    </w:p>
    <w:p w:rsidR="008B5797" w:rsidRPr="009C0764" w:rsidRDefault="007B3802" w:rsidP="00360B36">
      <w:pPr>
        <w:pStyle w:val="Default"/>
        <w:ind w:left="360"/>
        <w:jc w:val="both"/>
        <w:rPr>
          <w:color w:val="auto"/>
          <w:sz w:val="23"/>
          <w:szCs w:val="23"/>
        </w:rPr>
      </w:pPr>
      <w:r w:rsidRPr="009C0764">
        <w:rPr>
          <w:color w:val="auto"/>
          <w:sz w:val="23"/>
          <w:szCs w:val="23"/>
        </w:rPr>
        <w:t xml:space="preserve">Změna identifikačních údajů uvedených v žádosti, k níž by došlo v období od podání žádosti </w:t>
      </w:r>
      <w:r w:rsidR="00765864" w:rsidRPr="009C0764">
        <w:rPr>
          <w:color w:val="auto"/>
          <w:sz w:val="23"/>
          <w:szCs w:val="23"/>
        </w:rPr>
        <w:br/>
      </w:r>
      <w:r w:rsidRPr="009C0764">
        <w:rPr>
          <w:color w:val="auto"/>
          <w:sz w:val="23"/>
          <w:szCs w:val="23"/>
        </w:rPr>
        <w:t>až do skončení období, na které byl příspěvek poskytnut, musí být ohlášena příjemcem příspěvku Ministerstvu kultury do 14 dnů ode dne, kdy se o této změně dověděl.</w:t>
      </w:r>
    </w:p>
    <w:p w:rsidR="008B5797" w:rsidRPr="009C0764" w:rsidRDefault="008B5797" w:rsidP="00360B36">
      <w:pPr>
        <w:pStyle w:val="Default"/>
        <w:numPr>
          <w:ilvl w:val="0"/>
          <w:numId w:val="9"/>
        </w:numPr>
        <w:ind w:left="360"/>
        <w:jc w:val="both"/>
        <w:rPr>
          <w:color w:val="auto"/>
          <w:sz w:val="23"/>
          <w:szCs w:val="23"/>
        </w:rPr>
      </w:pPr>
      <w:r w:rsidRPr="009C0764">
        <w:rPr>
          <w:color w:val="auto"/>
          <w:sz w:val="23"/>
          <w:szCs w:val="23"/>
        </w:rPr>
        <w:t>Příspěvek je příjemce povinen vést v účetní evidenci odděleně tak, aby tyto finanční prostředky a nakládání s nimi byly odděleny od ostatního majetku příjemce a v</w:t>
      </w:r>
      <w:r w:rsidR="009C58D1">
        <w:rPr>
          <w:color w:val="auto"/>
          <w:sz w:val="23"/>
          <w:szCs w:val="23"/>
        </w:rPr>
        <w:t> </w:t>
      </w:r>
      <w:r w:rsidRPr="009C0764">
        <w:rPr>
          <w:color w:val="auto"/>
          <w:sz w:val="23"/>
          <w:szCs w:val="23"/>
        </w:rPr>
        <w:t>souladu</w:t>
      </w:r>
      <w:r w:rsidR="009C58D1">
        <w:rPr>
          <w:color w:val="auto"/>
          <w:sz w:val="23"/>
          <w:szCs w:val="23"/>
        </w:rPr>
        <w:t xml:space="preserve"> </w:t>
      </w:r>
      <w:r w:rsidRPr="009C0764">
        <w:rPr>
          <w:color w:val="auto"/>
          <w:sz w:val="23"/>
          <w:szCs w:val="23"/>
        </w:rPr>
        <w:t>se zákonem č. 563/1991 Sb., o účetnictví, ve znění pozdějších předpisů.</w:t>
      </w:r>
    </w:p>
    <w:p w:rsidR="008B5797" w:rsidRPr="009C0764" w:rsidRDefault="008B5797" w:rsidP="00360B36">
      <w:pPr>
        <w:pStyle w:val="Default"/>
        <w:numPr>
          <w:ilvl w:val="0"/>
          <w:numId w:val="9"/>
        </w:numPr>
        <w:ind w:left="360"/>
        <w:jc w:val="both"/>
        <w:rPr>
          <w:color w:val="auto"/>
          <w:sz w:val="23"/>
          <w:szCs w:val="23"/>
        </w:rPr>
      </w:pPr>
      <w:r w:rsidRPr="009C0764">
        <w:rPr>
          <w:color w:val="auto"/>
          <w:sz w:val="23"/>
          <w:szCs w:val="23"/>
        </w:rPr>
        <w:t>V případě úplatného zcizení nemovité kulturní památky v době do 5 let od ukončení její obnovy financované z příspěvku Ministerstva kultury podle tohoto rozhodnutí, je příjemce povinen vrátit příspěvek poskytnutý tímto rozhodnutím v plné výši do státního rozpočtu</w:t>
      </w:r>
      <w:r w:rsidR="009C58D1">
        <w:rPr>
          <w:color w:val="auto"/>
          <w:sz w:val="23"/>
          <w:szCs w:val="23"/>
        </w:rPr>
        <w:t xml:space="preserve"> </w:t>
      </w:r>
      <w:r w:rsidRPr="009C0764">
        <w:rPr>
          <w:color w:val="auto"/>
          <w:sz w:val="23"/>
          <w:szCs w:val="23"/>
        </w:rPr>
        <w:t xml:space="preserve">a oznámit to </w:t>
      </w:r>
      <w:r w:rsidRPr="009C0764">
        <w:rPr>
          <w:color w:val="auto"/>
          <w:sz w:val="23"/>
          <w:szCs w:val="23"/>
        </w:rPr>
        <w:lastRenderedPageBreak/>
        <w:t>písemně bez zbytečného odkladu Ministerstvu kultury. Povinnost vrátit příspěvek příjemce nemá, jsou-li pro úplatné zcizení nemovité kulturní památky do 5 let od ukončení její obnovy financované z příspěvku Ministerstva kultury podle tohoto rozhodnutí závažné důvody. Závažnost důvodů je na posouzení Ministerstva kultury na základě písemného oznámení příjemce.</w:t>
      </w:r>
    </w:p>
    <w:p w:rsidR="00024E4A" w:rsidRPr="009C0764" w:rsidRDefault="008B5797" w:rsidP="00C265A6">
      <w:pPr>
        <w:pStyle w:val="Default"/>
        <w:numPr>
          <w:ilvl w:val="0"/>
          <w:numId w:val="9"/>
        </w:numPr>
        <w:ind w:left="360"/>
        <w:jc w:val="both"/>
        <w:rPr>
          <w:color w:val="auto"/>
          <w:sz w:val="23"/>
          <w:szCs w:val="23"/>
        </w:rPr>
      </w:pPr>
      <w:r w:rsidRPr="009C0764">
        <w:rPr>
          <w:color w:val="auto"/>
          <w:sz w:val="23"/>
          <w:szCs w:val="23"/>
        </w:rPr>
        <w:t>Příjemce je povinen před případným zánikem vypořádat vztahy se státním rozpočtem.</w:t>
      </w:r>
    </w:p>
    <w:p w:rsidR="004353B7" w:rsidRPr="009C0764" w:rsidRDefault="004353B7" w:rsidP="00C265A6">
      <w:pPr>
        <w:pStyle w:val="Default"/>
        <w:numPr>
          <w:ilvl w:val="0"/>
          <w:numId w:val="9"/>
        </w:numPr>
        <w:ind w:left="360"/>
        <w:jc w:val="both"/>
        <w:rPr>
          <w:color w:val="auto"/>
          <w:sz w:val="23"/>
          <w:szCs w:val="23"/>
        </w:rPr>
      </w:pPr>
      <w:r w:rsidRPr="009C0764">
        <w:rPr>
          <w:color w:val="auto"/>
          <w:sz w:val="23"/>
          <w:szCs w:val="23"/>
        </w:rPr>
        <w:t xml:space="preserve">Příjemce postupuje v souladu se zákonem č. 134/2016 Sb., o zadávání veřejných zakázek, </w:t>
      </w:r>
      <w:r w:rsidR="00AA2E63" w:rsidRPr="009C0764">
        <w:rPr>
          <w:color w:val="auto"/>
          <w:sz w:val="23"/>
          <w:szCs w:val="23"/>
        </w:rPr>
        <w:br/>
      </w:r>
      <w:r w:rsidRPr="009C0764">
        <w:rPr>
          <w:color w:val="auto"/>
          <w:sz w:val="23"/>
          <w:szCs w:val="23"/>
        </w:rPr>
        <w:t>v platném znění, pokud použije prostředky státního rozpočtu k úhradě zakázky, která je nadlimitní nebo podlimitní veřejnou zakázkou podle tohoto zákona.</w:t>
      </w:r>
    </w:p>
    <w:p w:rsidR="007B3802" w:rsidRPr="009C0764" w:rsidRDefault="007B3802" w:rsidP="00C265A6">
      <w:pPr>
        <w:pStyle w:val="Default"/>
        <w:numPr>
          <w:ilvl w:val="0"/>
          <w:numId w:val="9"/>
        </w:numPr>
        <w:ind w:left="360"/>
        <w:jc w:val="both"/>
        <w:rPr>
          <w:color w:val="auto"/>
          <w:sz w:val="23"/>
          <w:szCs w:val="23"/>
        </w:rPr>
      </w:pPr>
      <w:r w:rsidRPr="009C0764">
        <w:rPr>
          <w:color w:val="auto"/>
          <w:sz w:val="23"/>
          <w:szCs w:val="23"/>
        </w:rPr>
        <w:t>Příjemce je povinen umožnit Ministerstvu kultury vykonání kontroly dodržování podmínek stanovených tímto rozhodnutím, poskytnout mu k tomu nezbytnou součinnost a umožnit vykonání veřejnosprávní kontroly na místě podle § 8 odst. 2 zákona č. 320/2001 Sb., o finanční kontrole ve veřejné správě a o změně některých zákonů (zákon o finanční kontrole), ve znění pozdějších předpisů, a v rozsahu podle ustanovení § 13 odst. 2 daného zákona.</w:t>
      </w:r>
    </w:p>
    <w:p w:rsidR="00024E4A" w:rsidRPr="009C0764" w:rsidRDefault="00024E4A" w:rsidP="001C4F15">
      <w:pPr>
        <w:pStyle w:val="Default"/>
        <w:jc w:val="both"/>
        <w:rPr>
          <w:color w:val="auto"/>
          <w:sz w:val="23"/>
          <w:szCs w:val="23"/>
        </w:rPr>
      </w:pPr>
    </w:p>
    <w:p w:rsidR="002A6AD9" w:rsidRPr="009C0764" w:rsidRDefault="002A6AD9" w:rsidP="002A6AD9">
      <w:pPr>
        <w:pStyle w:val="Default"/>
        <w:jc w:val="center"/>
        <w:rPr>
          <w:sz w:val="28"/>
          <w:szCs w:val="28"/>
        </w:rPr>
      </w:pPr>
      <w:r w:rsidRPr="009C0764">
        <w:rPr>
          <w:sz w:val="28"/>
          <w:szCs w:val="28"/>
        </w:rPr>
        <w:t>Část IX.</w:t>
      </w:r>
    </w:p>
    <w:p w:rsidR="00C22197" w:rsidRPr="009C0764" w:rsidRDefault="002A6AD9" w:rsidP="002A6AD9">
      <w:pPr>
        <w:pStyle w:val="Default"/>
        <w:jc w:val="center"/>
        <w:rPr>
          <w:sz w:val="28"/>
          <w:szCs w:val="28"/>
        </w:rPr>
      </w:pPr>
      <w:r w:rsidRPr="009C0764">
        <w:rPr>
          <w:sz w:val="28"/>
          <w:szCs w:val="28"/>
        </w:rPr>
        <w:t xml:space="preserve">Neuznatelné náklady </w:t>
      </w:r>
    </w:p>
    <w:p w:rsidR="002A6AD9" w:rsidRPr="009C0764" w:rsidRDefault="002A6AD9" w:rsidP="002A6AD9">
      <w:pPr>
        <w:pStyle w:val="Default"/>
        <w:jc w:val="center"/>
        <w:rPr>
          <w:sz w:val="23"/>
          <w:szCs w:val="23"/>
        </w:rPr>
      </w:pPr>
    </w:p>
    <w:p w:rsidR="00221D7C" w:rsidRPr="009C0764" w:rsidRDefault="00221D7C" w:rsidP="00221D7C">
      <w:pPr>
        <w:pStyle w:val="Default"/>
        <w:jc w:val="both"/>
        <w:rPr>
          <w:b/>
          <w:color w:val="auto"/>
          <w:sz w:val="23"/>
          <w:szCs w:val="23"/>
        </w:rPr>
      </w:pPr>
      <w:r w:rsidRPr="009C0764">
        <w:rPr>
          <w:color w:val="auto"/>
          <w:sz w:val="23"/>
          <w:szCs w:val="23"/>
        </w:rPr>
        <w:t xml:space="preserve">Z příspěvku ani povinného podílu příjemce na obnově nemovité kulturní památky </w:t>
      </w:r>
      <w:r w:rsidRPr="009C0764">
        <w:rPr>
          <w:b/>
          <w:color w:val="auto"/>
          <w:sz w:val="23"/>
          <w:szCs w:val="23"/>
        </w:rPr>
        <w:t xml:space="preserve">nelze hradit </w:t>
      </w:r>
      <w:r w:rsidRPr="009C0764">
        <w:rPr>
          <w:color w:val="auto"/>
          <w:sz w:val="23"/>
          <w:szCs w:val="23"/>
        </w:rPr>
        <w:t xml:space="preserve">veškeré výdaje spojené s obnovou. </w:t>
      </w:r>
      <w:r w:rsidRPr="009C0764">
        <w:rPr>
          <w:b/>
          <w:color w:val="auto"/>
          <w:sz w:val="23"/>
          <w:szCs w:val="23"/>
        </w:rPr>
        <w:t>Příspěvek nebude poskytnut na samostatný nákup stavebního materiálu a práce prováděné svépomocí.</w:t>
      </w:r>
    </w:p>
    <w:p w:rsidR="00221D7C" w:rsidRPr="00221D7C" w:rsidRDefault="00221D7C" w:rsidP="00221D7C">
      <w:pPr>
        <w:pStyle w:val="Default"/>
        <w:jc w:val="both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  <w:highlight w:val="yellow"/>
        </w:rPr>
        <w:t xml:space="preserve">  </w:t>
      </w:r>
    </w:p>
    <w:p w:rsidR="002A6AD9" w:rsidRDefault="00221D7C" w:rsidP="00221D7C">
      <w:pPr>
        <w:pStyle w:val="Default"/>
        <w:rPr>
          <w:b/>
          <w:bCs/>
          <w:sz w:val="23"/>
          <w:szCs w:val="23"/>
        </w:rPr>
      </w:pPr>
      <w:r w:rsidRPr="009C0764">
        <w:rPr>
          <w:b/>
          <w:bCs/>
          <w:sz w:val="23"/>
          <w:szCs w:val="23"/>
        </w:rPr>
        <w:t>Výčet dalších neuznatelných nákladů:</w:t>
      </w:r>
    </w:p>
    <w:p w:rsidR="00C22197" w:rsidRDefault="00C22197" w:rsidP="00C265A6">
      <w:pPr>
        <w:pStyle w:val="Default"/>
        <w:numPr>
          <w:ilvl w:val="0"/>
          <w:numId w:val="6"/>
        </w:numPr>
        <w:ind w:left="709" w:hanging="709"/>
        <w:jc w:val="both"/>
        <w:rPr>
          <w:sz w:val="23"/>
          <w:szCs w:val="23"/>
        </w:rPr>
      </w:pPr>
      <w:r w:rsidRPr="00CE53AA">
        <w:rPr>
          <w:sz w:val="23"/>
          <w:szCs w:val="23"/>
        </w:rPr>
        <w:t>modernizace objektů – zateplování, vytápění,</w:t>
      </w:r>
      <w:r w:rsidR="008E5ECB" w:rsidRPr="00CE53AA">
        <w:rPr>
          <w:sz w:val="23"/>
          <w:szCs w:val="23"/>
        </w:rPr>
        <w:t xml:space="preserve"> </w:t>
      </w:r>
      <w:proofErr w:type="spellStart"/>
      <w:r w:rsidR="008E5ECB" w:rsidRPr="00CE53AA">
        <w:rPr>
          <w:sz w:val="23"/>
          <w:szCs w:val="23"/>
        </w:rPr>
        <w:t>vyvložkování</w:t>
      </w:r>
      <w:proofErr w:type="spellEnd"/>
      <w:r w:rsidR="008E5ECB" w:rsidRPr="00CE53AA">
        <w:rPr>
          <w:sz w:val="23"/>
          <w:szCs w:val="23"/>
        </w:rPr>
        <w:t xml:space="preserve"> komínů,</w:t>
      </w:r>
      <w:r w:rsidRPr="00CE53AA">
        <w:rPr>
          <w:sz w:val="23"/>
          <w:szCs w:val="23"/>
        </w:rPr>
        <w:t xml:space="preserve"> elektroinstalace, rozvody vody, splašková kanalizace, plynofikace, vzduchotechnika, sanitární technika,</w:t>
      </w:r>
      <w:r w:rsidRPr="00C22197">
        <w:rPr>
          <w:sz w:val="23"/>
          <w:szCs w:val="23"/>
        </w:rPr>
        <w:t xml:space="preserve"> výplně otvorů z plastu, nebo typu EURO (okna, dveře, výkladce), izolační dvojskla </w:t>
      </w:r>
      <w:r w:rsidR="008E5ECB">
        <w:rPr>
          <w:sz w:val="23"/>
          <w:szCs w:val="23"/>
        </w:rPr>
        <w:br/>
      </w:r>
      <w:r w:rsidRPr="00C22197">
        <w:rPr>
          <w:sz w:val="23"/>
          <w:szCs w:val="23"/>
        </w:rPr>
        <w:t>a trojskla, protipožární okna, dveře a stěny;</w:t>
      </w:r>
    </w:p>
    <w:p w:rsidR="00C22197" w:rsidRPr="00C22197" w:rsidRDefault="00C22197" w:rsidP="00C265A6">
      <w:pPr>
        <w:pStyle w:val="Default"/>
        <w:numPr>
          <w:ilvl w:val="0"/>
          <w:numId w:val="6"/>
        </w:numPr>
        <w:ind w:left="709" w:hanging="709"/>
        <w:jc w:val="both"/>
        <w:rPr>
          <w:sz w:val="23"/>
          <w:szCs w:val="23"/>
        </w:rPr>
      </w:pPr>
      <w:r w:rsidRPr="00C22197">
        <w:rPr>
          <w:sz w:val="23"/>
          <w:szCs w:val="23"/>
        </w:rPr>
        <w:t>nástavby a přístavby objektů, půdní vestavby, provizorní úpravy objektů (např. provizorní konstrukce krovu);</w:t>
      </w:r>
    </w:p>
    <w:p w:rsidR="00C22197" w:rsidRDefault="00C22197" w:rsidP="00C265A6">
      <w:pPr>
        <w:pStyle w:val="Default"/>
        <w:numPr>
          <w:ilvl w:val="0"/>
          <w:numId w:val="6"/>
        </w:numPr>
        <w:ind w:left="709" w:hanging="709"/>
        <w:jc w:val="both"/>
        <w:rPr>
          <w:sz w:val="23"/>
          <w:szCs w:val="23"/>
        </w:rPr>
      </w:pPr>
      <w:r>
        <w:rPr>
          <w:sz w:val="23"/>
          <w:szCs w:val="23"/>
        </w:rPr>
        <w:t>jiné úpravy prováděné v zájmu vlastníka;</w:t>
      </w:r>
    </w:p>
    <w:p w:rsidR="00C22197" w:rsidRPr="00A4178B" w:rsidRDefault="00C22197" w:rsidP="00C265A6">
      <w:pPr>
        <w:pStyle w:val="Default"/>
        <w:numPr>
          <w:ilvl w:val="0"/>
          <w:numId w:val="6"/>
        </w:numPr>
        <w:ind w:left="709" w:hanging="709"/>
        <w:jc w:val="both"/>
        <w:rPr>
          <w:sz w:val="23"/>
          <w:szCs w:val="23"/>
        </w:rPr>
      </w:pPr>
      <w:r w:rsidRPr="00A4178B">
        <w:rPr>
          <w:sz w:val="23"/>
          <w:szCs w:val="23"/>
        </w:rPr>
        <w:t>hromosvody (pokud nejsou součástí obnov střešní krytiny), izolační střešní folie apod.;</w:t>
      </w:r>
    </w:p>
    <w:p w:rsidR="00C22197" w:rsidRPr="00A4178B" w:rsidRDefault="00C22197" w:rsidP="00C265A6">
      <w:pPr>
        <w:pStyle w:val="Default"/>
        <w:numPr>
          <w:ilvl w:val="0"/>
          <w:numId w:val="6"/>
        </w:numPr>
        <w:ind w:left="709" w:hanging="709"/>
        <w:jc w:val="both"/>
        <w:rPr>
          <w:sz w:val="23"/>
          <w:szCs w:val="23"/>
        </w:rPr>
      </w:pPr>
      <w:r w:rsidRPr="00A4178B">
        <w:rPr>
          <w:sz w:val="23"/>
          <w:szCs w:val="23"/>
        </w:rPr>
        <w:t>protiradonová opatření;</w:t>
      </w:r>
    </w:p>
    <w:p w:rsidR="00B52611" w:rsidRPr="00A4178B" w:rsidRDefault="00C22197" w:rsidP="00C265A6">
      <w:pPr>
        <w:pStyle w:val="Default"/>
        <w:numPr>
          <w:ilvl w:val="0"/>
          <w:numId w:val="6"/>
        </w:numPr>
        <w:ind w:left="709" w:hanging="709"/>
        <w:jc w:val="both"/>
        <w:rPr>
          <w:sz w:val="23"/>
          <w:szCs w:val="23"/>
        </w:rPr>
      </w:pPr>
      <w:r w:rsidRPr="00A4178B">
        <w:rPr>
          <w:sz w:val="23"/>
          <w:szCs w:val="23"/>
        </w:rPr>
        <w:t>čištění a úklid budov;</w:t>
      </w:r>
    </w:p>
    <w:p w:rsidR="00B52611" w:rsidRPr="00A4178B" w:rsidRDefault="00B52611" w:rsidP="00C265A6">
      <w:pPr>
        <w:pStyle w:val="Default"/>
        <w:numPr>
          <w:ilvl w:val="0"/>
          <w:numId w:val="6"/>
        </w:numPr>
        <w:ind w:left="709" w:hanging="709"/>
        <w:jc w:val="both"/>
        <w:rPr>
          <w:sz w:val="23"/>
          <w:szCs w:val="23"/>
        </w:rPr>
      </w:pPr>
      <w:r w:rsidRPr="00A4178B">
        <w:rPr>
          <w:sz w:val="23"/>
          <w:szCs w:val="23"/>
        </w:rPr>
        <w:t>náklady na lešení nad rámec nákladů za montáž, demontáž a příplatek za použití (nájem);</w:t>
      </w:r>
    </w:p>
    <w:p w:rsidR="00C22197" w:rsidRPr="00A4178B" w:rsidRDefault="00C22197" w:rsidP="00C265A6">
      <w:pPr>
        <w:pStyle w:val="Default"/>
        <w:numPr>
          <w:ilvl w:val="0"/>
          <w:numId w:val="6"/>
        </w:numPr>
        <w:ind w:left="709" w:hanging="709"/>
        <w:jc w:val="both"/>
        <w:rPr>
          <w:sz w:val="23"/>
          <w:szCs w:val="23"/>
        </w:rPr>
      </w:pPr>
      <w:r w:rsidRPr="00A4178B">
        <w:rPr>
          <w:sz w:val="23"/>
          <w:szCs w:val="23"/>
        </w:rPr>
        <w:t xml:space="preserve">stavebně-historické a restaurátorské průzkumy, záměry, zprávy, projektové dokumentace; </w:t>
      </w:r>
    </w:p>
    <w:p w:rsidR="00C22197" w:rsidRPr="00A4178B" w:rsidRDefault="00C22197" w:rsidP="00C265A6">
      <w:pPr>
        <w:pStyle w:val="Default"/>
        <w:numPr>
          <w:ilvl w:val="0"/>
          <w:numId w:val="6"/>
        </w:numPr>
        <w:ind w:left="709" w:hanging="709"/>
        <w:jc w:val="both"/>
        <w:rPr>
          <w:sz w:val="23"/>
          <w:szCs w:val="23"/>
        </w:rPr>
      </w:pPr>
      <w:r w:rsidRPr="00A4178B">
        <w:rPr>
          <w:sz w:val="23"/>
          <w:szCs w:val="23"/>
        </w:rPr>
        <w:t>náklady na stavební/autorský dozor;</w:t>
      </w:r>
    </w:p>
    <w:p w:rsidR="00C22197" w:rsidRPr="00A4178B" w:rsidRDefault="00C22197" w:rsidP="00C265A6">
      <w:pPr>
        <w:pStyle w:val="Default"/>
        <w:numPr>
          <w:ilvl w:val="0"/>
          <w:numId w:val="6"/>
        </w:numPr>
        <w:ind w:left="709" w:hanging="709"/>
        <w:jc w:val="both"/>
        <w:rPr>
          <w:sz w:val="23"/>
          <w:szCs w:val="23"/>
        </w:rPr>
      </w:pPr>
      <w:r w:rsidRPr="00A4178B">
        <w:rPr>
          <w:sz w:val="23"/>
          <w:szCs w:val="23"/>
        </w:rPr>
        <w:t>úpravy veřejných prostranství (cesty, ulice, chodníky), terénní úpravy, sadové a parkové úpravy zeleně;</w:t>
      </w:r>
    </w:p>
    <w:p w:rsidR="00C22197" w:rsidRDefault="00C22197" w:rsidP="00C265A6">
      <w:pPr>
        <w:pStyle w:val="Default"/>
        <w:numPr>
          <w:ilvl w:val="0"/>
          <w:numId w:val="6"/>
        </w:numPr>
        <w:ind w:left="709" w:hanging="709"/>
        <w:jc w:val="both"/>
        <w:rPr>
          <w:sz w:val="23"/>
          <w:szCs w:val="23"/>
        </w:rPr>
      </w:pPr>
      <w:r>
        <w:rPr>
          <w:sz w:val="23"/>
          <w:szCs w:val="23"/>
        </w:rPr>
        <w:t>kopie sochařských děl a výdusky;</w:t>
      </w:r>
    </w:p>
    <w:p w:rsidR="00C22197" w:rsidRDefault="00C22197" w:rsidP="00C265A6">
      <w:pPr>
        <w:pStyle w:val="Default"/>
        <w:numPr>
          <w:ilvl w:val="0"/>
          <w:numId w:val="6"/>
        </w:numPr>
        <w:ind w:left="709" w:hanging="709"/>
        <w:jc w:val="both"/>
        <w:rPr>
          <w:sz w:val="23"/>
          <w:szCs w:val="23"/>
        </w:rPr>
      </w:pPr>
      <w:r>
        <w:rPr>
          <w:sz w:val="23"/>
          <w:szCs w:val="23"/>
        </w:rPr>
        <w:t>archeologie;</w:t>
      </w:r>
    </w:p>
    <w:p w:rsidR="00C22197" w:rsidRDefault="00C22197" w:rsidP="00C265A6">
      <w:pPr>
        <w:pStyle w:val="Default"/>
        <w:numPr>
          <w:ilvl w:val="0"/>
          <w:numId w:val="6"/>
        </w:numPr>
        <w:ind w:left="709" w:hanging="709"/>
        <w:jc w:val="both"/>
        <w:rPr>
          <w:sz w:val="23"/>
          <w:szCs w:val="23"/>
        </w:rPr>
      </w:pPr>
      <w:r>
        <w:rPr>
          <w:sz w:val="23"/>
          <w:szCs w:val="23"/>
        </w:rPr>
        <w:t>veškeré vedlejší rozpočtové náklady (vyjma zařízení staveniště do 3,5 %);</w:t>
      </w:r>
    </w:p>
    <w:p w:rsidR="00C22197" w:rsidRDefault="00C22197" w:rsidP="00C265A6">
      <w:pPr>
        <w:pStyle w:val="Default"/>
        <w:numPr>
          <w:ilvl w:val="0"/>
          <w:numId w:val="6"/>
        </w:numPr>
        <w:ind w:left="709" w:hanging="709"/>
        <w:jc w:val="both"/>
        <w:rPr>
          <w:sz w:val="23"/>
          <w:szCs w:val="23"/>
        </w:rPr>
      </w:pPr>
      <w:r>
        <w:rPr>
          <w:sz w:val="23"/>
          <w:szCs w:val="23"/>
        </w:rPr>
        <w:t>položka v rozpočtu – rezerva;</w:t>
      </w:r>
    </w:p>
    <w:p w:rsidR="00C22197" w:rsidRDefault="00C22197" w:rsidP="00C265A6">
      <w:pPr>
        <w:pStyle w:val="Default"/>
        <w:numPr>
          <w:ilvl w:val="0"/>
          <w:numId w:val="6"/>
        </w:numPr>
        <w:ind w:left="709" w:hanging="709"/>
        <w:jc w:val="both"/>
        <w:rPr>
          <w:sz w:val="23"/>
          <w:szCs w:val="23"/>
        </w:rPr>
      </w:pPr>
      <w:r>
        <w:rPr>
          <w:sz w:val="23"/>
          <w:szCs w:val="23"/>
        </w:rPr>
        <w:t>DPH – v případě, že vlastník je plátcem;</w:t>
      </w:r>
    </w:p>
    <w:p w:rsidR="00C22197" w:rsidRDefault="00C22197" w:rsidP="00C265A6">
      <w:pPr>
        <w:pStyle w:val="Default"/>
        <w:numPr>
          <w:ilvl w:val="0"/>
          <w:numId w:val="6"/>
        </w:numPr>
        <w:ind w:left="709" w:hanging="709"/>
        <w:jc w:val="both"/>
        <w:rPr>
          <w:sz w:val="23"/>
          <w:szCs w:val="23"/>
        </w:rPr>
      </w:pPr>
      <w:r>
        <w:rPr>
          <w:sz w:val="23"/>
          <w:szCs w:val="23"/>
        </w:rPr>
        <w:t>režijní náklady, cestovné, dopravné, revize, náklady za ubytování, koordinační činnost, zábory veřejného prostranství.</w:t>
      </w:r>
    </w:p>
    <w:p w:rsidR="00413310" w:rsidRDefault="00413310" w:rsidP="00360A8F">
      <w:pPr>
        <w:pStyle w:val="Default"/>
        <w:jc w:val="both"/>
        <w:rPr>
          <w:b/>
          <w:bCs/>
          <w:sz w:val="23"/>
          <w:szCs w:val="23"/>
        </w:rPr>
      </w:pPr>
    </w:p>
    <w:p w:rsidR="00221D7C" w:rsidRPr="009C0764" w:rsidRDefault="00221D7C" w:rsidP="00221D7C">
      <w:pPr>
        <w:pStyle w:val="Default"/>
        <w:jc w:val="center"/>
        <w:rPr>
          <w:sz w:val="28"/>
          <w:szCs w:val="28"/>
        </w:rPr>
      </w:pPr>
      <w:r w:rsidRPr="009C0764">
        <w:rPr>
          <w:sz w:val="28"/>
          <w:szCs w:val="28"/>
        </w:rPr>
        <w:t>Část X.</w:t>
      </w:r>
    </w:p>
    <w:p w:rsidR="00221D7C" w:rsidRDefault="005D5CA6" w:rsidP="00221D7C">
      <w:pPr>
        <w:pStyle w:val="Default"/>
        <w:jc w:val="center"/>
        <w:rPr>
          <w:sz w:val="28"/>
          <w:szCs w:val="28"/>
        </w:rPr>
      </w:pPr>
      <w:r w:rsidRPr="009C0764">
        <w:rPr>
          <w:sz w:val="28"/>
          <w:szCs w:val="28"/>
        </w:rPr>
        <w:t>Sledování a kontrola čerpání příspěvků</w:t>
      </w:r>
      <w:r w:rsidR="00221D7C">
        <w:rPr>
          <w:sz w:val="28"/>
          <w:szCs w:val="28"/>
        </w:rPr>
        <w:t xml:space="preserve"> </w:t>
      </w:r>
    </w:p>
    <w:p w:rsidR="00221D7C" w:rsidRDefault="00221D7C" w:rsidP="00221D7C">
      <w:pPr>
        <w:pStyle w:val="Default"/>
        <w:jc w:val="center"/>
        <w:rPr>
          <w:b/>
          <w:bCs/>
          <w:sz w:val="23"/>
          <w:szCs w:val="23"/>
        </w:rPr>
      </w:pPr>
    </w:p>
    <w:p w:rsidR="000F6499" w:rsidRPr="00CF3DE8" w:rsidRDefault="000F6499" w:rsidP="00C265A6">
      <w:pPr>
        <w:pStyle w:val="Default"/>
        <w:numPr>
          <w:ilvl w:val="0"/>
          <w:numId w:val="7"/>
        </w:numPr>
        <w:jc w:val="both"/>
        <w:rPr>
          <w:color w:val="auto"/>
          <w:sz w:val="23"/>
          <w:szCs w:val="23"/>
        </w:rPr>
      </w:pPr>
      <w:r w:rsidRPr="00CF3DE8">
        <w:rPr>
          <w:color w:val="auto"/>
          <w:sz w:val="23"/>
          <w:szCs w:val="23"/>
        </w:rPr>
        <w:t>Příjemce příspěvku odpovídá za hospodárné použití prostře</w:t>
      </w:r>
      <w:r w:rsidR="00C22197" w:rsidRPr="00CF3DE8">
        <w:rPr>
          <w:color w:val="auto"/>
          <w:sz w:val="23"/>
          <w:szCs w:val="23"/>
        </w:rPr>
        <w:t>dků v souladu s účely, na které</w:t>
      </w:r>
      <w:r w:rsidR="00BE4367">
        <w:rPr>
          <w:color w:val="auto"/>
          <w:sz w:val="23"/>
          <w:szCs w:val="23"/>
        </w:rPr>
        <w:t xml:space="preserve"> </w:t>
      </w:r>
      <w:r w:rsidRPr="00CF3DE8">
        <w:rPr>
          <w:color w:val="auto"/>
          <w:sz w:val="23"/>
          <w:szCs w:val="23"/>
        </w:rPr>
        <w:t xml:space="preserve">byly prostředky poskytnuty, dále za jejich řádné a oddělené sledování v účetnictví. </w:t>
      </w:r>
    </w:p>
    <w:p w:rsidR="000F6499" w:rsidRDefault="000F6499" w:rsidP="00C265A6">
      <w:pPr>
        <w:pStyle w:val="Default"/>
        <w:numPr>
          <w:ilvl w:val="0"/>
          <w:numId w:val="7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Ověřování správnosti použití poskytnutých finančních prostředků podléhá kontrole odboru památkové péče MK, oddělení kontroly dotací odboru interního auditu, územních finančních orgánů a Nejvyššího kontrolního úřadu. </w:t>
      </w:r>
    </w:p>
    <w:p w:rsidR="00CF3DE8" w:rsidRDefault="000F6499" w:rsidP="00C265A6">
      <w:pPr>
        <w:pStyle w:val="Default"/>
        <w:numPr>
          <w:ilvl w:val="0"/>
          <w:numId w:val="7"/>
        </w:numPr>
        <w:spacing w:after="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Finanční kontrola, řízení o odnětí příspěvku a ukládání sankcí za porušení rozpočtové kázně </w:t>
      </w:r>
      <w:r w:rsidR="00D2535F">
        <w:rPr>
          <w:color w:val="auto"/>
          <w:sz w:val="23"/>
          <w:szCs w:val="23"/>
        </w:rPr>
        <w:br/>
      </w:r>
      <w:r>
        <w:rPr>
          <w:color w:val="auto"/>
          <w:sz w:val="23"/>
          <w:szCs w:val="23"/>
        </w:rPr>
        <w:t xml:space="preserve">se provádí v souladu s příslušnými ustanoveními zákona č. 218/2000 Sb., o rozpočtových pravidlech a o změně některých souvisejících zákonů (rozpočtová pravidla), ve znění </w:t>
      </w:r>
      <w:r w:rsidR="00CF3DE8">
        <w:rPr>
          <w:color w:val="auto"/>
          <w:sz w:val="23"/>
          <w:szCs w:val="23"/>
        </w:rPr>
        <w:t xml:space="preserve">pozdějších předpisů, a dle zákona č. 320/2001 Sb., o finanční kontrole ve veřejné správě </w:t>
      </w:r>
      <w:r w:rsidR="00BE4367">
        <w:rPr>
          <w:color w:val="auto"/>
          <w:sz w:val="23"/>
          <w:szCs w:val="23"/>
        </w:rPr>
        <w:br/>
      </w:r>
      <w:r w:rsidR="00CF3DE8">
        <w:rPr>
          <w:color w:val="auto"/>
          <w:sz w:val="23"/>
          <w:szCs w:val="23"/>
        </w:rPr>
        <w:t xml:space="preserve">a o změně některých zákonů, ve znění pozdějších předpisů. </w:t>
      </w:r>
    </w:p>
    <w:p w:rsidR="00CF3DE8" w:rsidRDefault="00CF3DE8" w:rsidP="00C265A6">
      <w:pPr>
        <w:pStyle w:val="Default"/>
        <w:numPr>
          <w:ilvl w:val="0"/>
          <w:numId w:val="7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Kontrolu prací, na které byl příspěvek poskytnut, provádí především odborný dozor územně </w:t>
      </w:r>
      <w:r>
        <w:rPr>
          <w:color w:val="auto"/>
          <w:sz w:val="23"/>
          <w:szCs w:val="23"/>
        </w:rPr>
        <w:br/>
        <w:t>a věcně příslušného výkonného orgánu státní památkové péče (</w:t>
      </w:r>
      <w:r w:rsidRPr="00AD3F46">
        <w:rPr>
          <w:color w:val="auto"/>
          <w:sz w:val="23"/>
          <w:szCs w:val="23"/>
        </w:rPr>
        <w:t>u národní kulturní památky krajský úřad a u nemovité</w:t>
      </w:r>
      <w:r>
        <w:rPr>
          <w:color w:val="auto"/>
          <w:sz w:val="23"/>
          <w:szCs w:val="23"/>
        </w:rPr>
        <w:t xml:space="preserve"> kulturní památky úřad obce s rozšířenou působností) </w:t>
      </w:r>
      <w:r>
        <w:rPr>
          <w:color w:val="auto"/>
          <w:sz w:val="23"/>
          <w:szCs w:val="23"/>
        </w:rPr>
        <w:br/>
        <w:t xml:space="preserve">a odborný dohled příslušné územní odborné pracoviště Národního památkového ústavu. </w:t>
      </w:r>
    </w:p>
    <w:p w:rsidR="009D4C63" w:rsidRDefault="009D4C63" w:rsidP="00CF3DE8">
      <w:pPr>
        <w:pStyle w:val="Default"/>
        <w:ind w:left="360"/>
        <w:jc w:val="both"/>
        <w:rPr>
          <w:color w:val="auto"/>
          <w:sz w:val="23"/>
          <w:szCs w:val="23"/>
        </w:rPr>
      </w:pPr>
    </w:p>
    <w:p w:rsidR="0016195A" w:rsidRDefault="009D4C63" w:rsidP="0016195A">
      <w:pPr>
        <w:pStyle w:val="Default"/>
        <w:jc w:val="both"/>
        <w:rPr>
          <w:color w:val="auto"/>
          <w:sz w:val="23"/>
          <w:szCs w:val="23"/>
        </w:rPr>
      </w:pPr>
      <w:r w:rsidRPr="000B116D">
        <w:rPr>
          <w:color w:val="auto"/>
          <w:sz w:val="23"/>
          <w:szCs w:val="23"/>
        </w:rPr>
        <w:t xml:space="preserve">V termínu stanoveném v rozhodnutí o poskytnutí příspěvku, zpravidla </w:t>
      </w:r>
      <w:r w:rsidR="0016195A" w:rsidRPr="000B116D">
        <w:rPr>
          <w:b/>
          <w:color w:val="auto"/>
          <w:sz w:val="23"/>
          <w:szCs w:val="23"/>
        </w:rPr>
        <w:t xml:space="preserve">do </w:t>
      </w:r>
      <w:r w:rsidRPr="000B116D">
        <w:rPr>
          <w:b/>
          <w:color w:val="auto"/>
          <w:sz w:val="23"/>
          <w:szCs w:val="23"/>
        </w:rPr>
        <w:t>15.12.</w:t>
      </w:r>
      <w:r w:rsidR="0016195A" w:rsidRPr="000B116D">
        <w:rPr>
          <w:color w:val="auto"/>
          <w:sz w:val="23"/>
          <w:szCs w:val="23"/>
        </w:rPr>
        <w:t xml:space="preserve"> příslušného kalendářního </w:t>
      </w:r>
      <w:r w:rsidRPr="000B116D">
        <w:rPr>
          <w:color w:val="auto"/>
          <w:sz w:val="23"/>
          <w:szCs w:val="23"/>
        </w:rPr>
        <w:t xml:space="preserve">roku, Ministerstvu kultury příjemce příspěvku </w:t>
      </w:r>
      <w:r w:rsidR="006E1359" w:rsidRPr="000B116D">
        <w:rPr>
          <w:color w:val="auto"/>
          <w:sz w:val="23"/>
          <w:szCs w:val="23"/>
        </w:rPr>
        <w:t>zašle</w:t>
      </w:r>
      <w:r w:rsidRPr="000B116D">
        <w:rPr>
          <w:color w:val="auto"/>
          <w:sz w:val="23"/>
          <w:szCs w:val="23"/>
        </w:rPr>
        <w:t xml:space="preserve"> „</w:t>
      </w:r>
      <w:r w:rsidRPr="000B116D">
        <w:rPr>
          <w:b/>
          <w:color w:val="auto"/>
          <w:sz w:val="23"/>
          <w:szCs w:val="23"/>
        </w:rPr>
        <w:t>Vyhodnocení akce obnovy kulturní památky zařazené a dotované Ministerstvem kultury v Programu záchrany architektonického dědictví</w:t>
      </w:r>
      <w:r w:rsidRPr="000B116D">
        <w:rPr>
          <w:color w:val="auto"/>
          <w:sz w:val="23"/>
          <w:szCs w:val="23"/>
        </w:rPr>
        <w:t>“</w:t>
      </w:r>
      <w:r w:rsidR="0016195A" w:rsidRPr="000B116D">
        <w:rPr>
          <w:color w:val="auto"/>
          <w:sz w:val="23"/>
          <w:szCs w:val="23"/>
        </w:rPr>
        <w:t xml:space="preserve">. Vyhodnocení se podává na formuláři, který příjemce obdrží společně s rozhodnutím o poskytnutí příspěvku. </w:t>
      </w:r>
      <w:r w:rsidR="00A31EF8" w:rsidRPr="000B116D">
        <w:rPr>
          <w:color w:val="auto"/>
          <w:sz w:val="23"/>
          <w:szCs w:val="23"/>
        </w:rPr>
        <w:t xml:space="preserve">Vyhodnocení se zasílá Ministerstvu kultury podepsané příjemcem příspěvku nebo osobou oprávněnou jeho jménem jednat. </w:t>
      </w:r>
      <w:r w:rsidR="0016195A" w:rsidRPr="000B116D">
        <w:rPr>
          <w:color w:val="auto"/>
          <w:sz w:val="23"/>
          <w:szCs w:val="23"/>
        </w:rPr>
        <w:t>Součástí je odborné vyhodnocení, které zpracuje příslušné pracoviště Národního památkového ústavu</w:t>
      </w:r>
      <w:r w:rsidR="00127284" w:rsidRPr="000B116D">
        <w:rPr>
          <w:color w:val="auto"/>
          <w:sz w:val="23"/>
          <w:szCs w:val="23"/>
        </w:rPr>
        <w:t>,</w:t>
      </w:r>
      <w:r w:rsidR="0016195A" w:rsidRPr="000B116D">
        <w:rPr>
          <w:color w:val="auto"/>
          <w:sz w:val="23"/>
          <w:szCs w:val="23"/>
        </w:rPr>
        <w:t xml:space="preserve"> a hodnocení příslušného výkonného orgánu památkové péče (úřad obce s rozšířenou působností nebo Magistrát hl. m. Prahy, jde-li o národní kulturní památku mimo území hlavního města, zpracuje hodnocení příslušný krajský úřad). K vyhodnocení se přikládá </w:t>
      </w:r>
      <w:r w:rsidR="0016195A" w:rsidRPr="000B116D">
        <w:rPr>
          <w:b/>
          <w:color w:val="auto"/>
          <w:sz w:val="23"/>
          <w:szCs w:val="23"/>
        </w:rPr>
        <w:t xml:space="preserve">barevná fotodokumentace vypovídající </w:t>
      </w:r>
      <w:r w:rsidR="006E16D4">
        <w:rPr>
          <w:b/>
          <w:color w:val="auto"/>
          <w:sz w:val="23"/>
          <w:szCs w:val="23"/>
        </w:rPr>
        <w:br/>
      </w:r>
      <w:r w:rsidR="0016195A" w:rsidRPr="000B116D">
        <w:rPr>
          <w:b/>
          <w:color w:val="auto"/>
          <w:sz w:val="23"/>
          <w:szCs w:val="23"/>
        </w:rPr>
        <w:t>o průběhu a výsledku obnovy</w:t>
      </w:r>
      <w:r w:rsidR="0016195A" w:rsidRPr="000B116D">
        <w:rPr>
          <w:color w:val="auto"/>
          <w:sz w:val="23"/>
          <w:szCs w:val="23"/>
        </w:rPr>
        <w:t xml:space="preserve"> kulturní památky a </w:t>
      </w:r>
      <w:r w:rsidR="0016195A" w:rsidRPr="000B116D">
        <w:rPr>
          <w:b/>
          <w:color w:val="auto"/>
          <w:sz w:val="23"/>
          <w:szCs w:val="23"/>
        </w:rPr>
        <w:t>splnění povinn</w:t>
      </w:r>
      <w:r w:rsidR="00127284" w:rsidRPr="000B116D">
        <w:rPr>
          <w:b/>
          <w:color w:val="auto"/>
          <w:sz w:val="23"/>
          <w:szCs w:val="23"/>
        </w:rPr>
        <w:t>osti umístit tabulku s informací</w:t>
      </w:r>
      <w:r w:rsidR="00127284" w:rsidRPr="000B116D">
        <w:rPr>
          <w:color w:val="auto"/>
          <w:sz w:val="23"/>
          <w:szCs w:val="23"/>
        </w:rPr>
        <w:t>, že akce obnovy byla prováděna s využitím příspěvku Ministerstva kultury.</w:t>
      </w:r>
    </w:p>
    <w:p w:rsidR="006E16D4" w:rsidRDefault="006E16D4" w:rsidP="000F6499">
      <w:pPr>
        <w:pStyle w:val="Default"/>
        <w:rPr>
          <w:b/>
          <w:bCs/>
          <w:color w:val="auto"/>
          <w:sz w:val="23"/>
          <w:szCs w:val="23"/>
        </w:rPr>
      </w:pPr>
    </w:p>
    <w:p w:rsidR="005D5CA6" w:rsidRPr="003C6361" w:rsidRDefault="005D5CA6" w:rsidP="005D5CA6">
      <w:pPr>
        <w:pStyle w:val="Default"/>
        <w:jc w:val="center"/>
        <w:rPr>
          <w:sz w:val="28"/>
          <w:szCs w:val="28"/>
        </w:rPr>
      </w:pPr>
      <w:r w:rsidRPr="003C6361">
        <w:rPr>
          <w:sz w:val="28"/>
          <w:szCs w:val="28"/>
        </w:rPr>
        <w:t>Část XI.</w:t>
      </w:r>
    </w:p>
    <w:p w:rsidR="005D5CA6" w:rsidRDefault="005D5CA6" w:rsidP="005D5CA6">
      <w:pPr>
        <w:pStyle w:val="Default"/>
        <w:jc w:val="center"/>
        <w:rPr>
          <w:sz w:val="28"/>
          <w:szCs w:val="28"/>
        </w:rPr>
      </w:pPr>
      <w:r w:rsidRPr="003C6361">
        <w:rPr>
          <w:sz w:val="28"/>
          <w:szCs w:val="28"/>
        </w:rPr>
        <w:t>Finanční zúčtování se státním rozpočtem</w:t>
      </w:r>
      <w:r>
        <w:rPr>
          <w:sz w:val="28"/>
          <w:szCs w:val="28"/>
        </w:rPr>
        <w:t xml:space="preserve"> </w:t>
      </w:r>
    </w:p>
    <w:p w:rsidR="005D5CA6" w:rsidRDefault="005D5CA6" w:rsidP="000F6499">
      <w:pPr>
        <w:pStyle w:val="Default"/>
        <w:rPr>
          <w:b/>
          <w:bCs/>
          <w:color w:val="auto"/>
          <w:sz w:val="23"/>
          <w:szCs w:val="23"/>
        </w:rPr>
      </w:pPr>
    </w:p>
    <w:p w:rsidR="000F6499" w:rsidRPr="003C6361" w:rsidRDefault="000F6499" w:rsidP="00C265A6">
      <w:pPr>
        <w:pStyle w:val="Default"/>
        <w:numPr>
          <w:ilvl w:val="0"/>
          <w:numId w:val="8"/>
        </w:numPr>
        <w:ind w:left="357" w:hanging="357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Vyúčtování příspěvku</w:t>
      </w:r>
      <w:r>
        <w:rPr>
          <w:color w:val="auto"/>
          <w:sz w:val="23"/>
          <w:szCs w:val="23"/>
        </w:rPr>
        <w:t xml:space="preserve">, včetně vyúčtování skutečných nákladů realizované akce obnovy </w:t>
      </w:r>
      <w:r w:rsidRPr="003C6361">
        <w:rPr>
          <w:color w:val="auto"/>
          <w:sz w:val="23"/>
          <w:szCs w:val="23"/>
        </w:rPr>
        <w:t xml:space="preserve">kulturní památky, předloží příjemce příspěvku odboru památkové péče MK v souladu </w:t>
      </w:r>
      <w:r w:rsidR="00A31EF8" w:rsidRPr="003C6361">
        <w:rPr>
          <w:color w:val="auto"/>
          <w:sz w:val="23"/>
          <w:szCs w:val="23"/>
        </w:rPr>
        <w:br/>
      </w:r>
      <w:r w:rsidRPr="003C6361">
        <w:rPr>
          <w:color w:val="auto"/>
          <w:sz w:val="23"/>
          <w:szCs w:val="23"/>
        </w:rPr>
        <w:t xml:space="preserve">s </w:t>
      </w:r>
      <w:r w:rsidR="000445CD" w:rsidRPr="003C6361">
        <w:t>vyhláškou č. 433/2024 Sb., ze dne 18.12.2024, o zásadách a lhůtách finančního vypořádání vztahů se státním rozpočtem, státními finančními aktivy a Národním fondem (vyhláška o finančním vypořádání)</w:t>
      </w:r>
      <w:r w:rsidRPr="003C6361">
        <w:rPr>
          <w:color w:val="auto"/>
          <w:sz w:val="23"/>
          <w:szCs w:val="23"/>
        </w:rPr>
        <w:t xml:space="preserve">. </w:t>
      </w:r>
    </w:p>
    <w:p w:rsidR="00A31EF8" w:rsidRPr="00AA2E63" w:rsidRDefault="000F6499" w:rsidP="00C265A6">
      <w:pPr>
        <w:pStyle w:val="Default"/>
        <w:numPr>
          <w:ilvl w:val="0"/>
          <w:numId w:val="8"/>
        </w:numPr>
        <w:ind w:left="357" w:hanging="357"/>
        <w:jc w:val="both"/>
        <w:rPr>
          <w:color w:val="auto"/>
          <w:sz w:val="23"/>
          <w:szCs w:val="23"/>
        </w:rPr>
      </w:pPr>
      <w:r w:rsidRPr="003C6361">
        <w:rPr>
          <w:color w:val="auto"/>
          <w:sz w:val="23"/>
          <w:szCs w:val="23"/>
        </w:rPr>
        <w:t>V termín</w:t>
      </w:r>
      <w:r w:rsidR="00130020" w:rsidRPr="003C6361">
        <w:rPr>
          <w:color w:val="auto"/>
          <w:sz w:val="23"/>
          <w:szCs w:val="23"/>
        </w:rPr>
        <w:t>u</w:t>
      </w:r>
      <w:r w:rsidRPr="003C6361">
        <w:rPr>
          <w:color w:val="auto"/>
          <w:sz w:val="23"/>
          <w:szCs w:val="23"/>
        </w:rPr>
        <w:t xml:space="preserve"> stanoven</w:t>
      </w:r>
      <w:r w:rsidR="00130020" w:rsidRPr="003C6361">
        <w:rPr>
          <w:color w:val="auto"/>
          <w:sz w:val="23"/>
          <w:szCs w:val="23"/>
        </w:rPr>
        <w:t>ém</w:t>
      </w:r>
      <w:r w:rsidRPr="003C6361">
        <w:rPr>
          <w:color w:val="auto"/>
          <w:sz w:val="23"/>
          <w:szCs w:val="23"/>
        </w:rPr>
        <w:t xml:space="preserve"> v rozhodnutí o poskytnutí příspěvku, </w:t>
      </w:r>
      <w:r w:rsidRPr="003C6361">
        <w:rPr>
          <w:b/>
          <w:color w:val="auto"/>
          <w:sz w:val="23"/>
          <w:szCs w:val="23"/>
        </w:rPr>
        <w:t xml:space="preserve">zpravidla k 15. 1. </w:t>
      </w:r>
      <w:r w:rsidRPr="003C6361">
        <w:rPr>
          <w:color w:val="auto"/>
          <w:sz w:val="23"/>
          <w:szCs w:val="23"/>
        </w:rPr>
        <w:t>následujícího</w:t>
      </w:r>
      <w:r w:rsidRPr="000B116D">
        <w:rPr>
          <w:color w:val="auto"/>
          <w:sz w:val="23"/>
          <w:szCs w:val="23"/>
        </w:rPr>
        <w:t xml:space="preserve"> roku, </w:t>
      </w:r>
      <w:r w:rsidR="00130020" w:rsidRPr="000B116D">
        <w:rPr>
          <w:color w:val="auto"/>
          <w:sz w:val="23"/>
          <w:szCs w:val="23"/>
        </w:rPr>
        <w:t xml:space="preserve">zašlou </w:t>
      </w:r>
      <w:r w:rsidRPr="000B116D">
        <w:rPr>
          <w:color w:val="auto"/>
          <w:sz w:val="23"/>
          <w:szCs w:val="23"/>
        </w:rPr>
        <w:t xml:space="preserve">příjemci příspěvků </w:t>
      </w:r>
      <w:r w:rsidR="00130020" w:rsidRPr="000B116D">
        <w:rPr>
          <w:color w:val="auto"/>
          <w:sz w:val="23"/>
          <w:szCs w:val="23"/>
        </w:rPr>
        <w:t>vyúčtování finančních prostředků</w:t>
      </w:r>
      <w:r w:rsidR="00A31EF8" w:rsidRPr="000B116D">
        <w:rPr>
          <w:color w:val="auto"/>
          <w:sz w:val="23"/>
          <w:szCs w:val="23"/>
        </w:rPr>
        <w:t>. Součástí vyúčtování jsou kopie faktur vystaven</w:t>
      </w:r>
      <w:r w:rsidR="000B116D" w:rsidRPr="000B116D">
        <w:rPr>
          <w:color w:val="auto"/>
          <w:sz w:val="23"/>
          <w:szCs w:val="23"/>
        </w:rPr>
        <w:t>ých</w:t>
      </w:r>
      <w:r w:rsidR="00A31EF8" w:rsidRPr="000B116D">
        <w:rPr>
          <w:color w:val="auto"/>
          <w:sz w:val="23"/>
          <w:szCs w:val="23"/>
        </w:rPr>
        <w:t xml:space="preserve"> dodavatelem prací, k nimž </w:t>
      </w:r>
      <w:r w:rsidR="00A31720" w:rsidRPr="000B116D">
        <w:rPr>
          <w:color w:val="auto"/>
          <w:sz w:val="23"/>
          <w:szCs w:val="23"/>
        </w:rPr>
        <w:t>náleží přesná specifikace skutečně provedených prací ve struktuře stavebního rozpočtu. K</w:t>
      </w:r>
      <w:r w:rsidR="00D31BB6" w:rsidRPr="000B116D">
        <w:rPr>
          <w:color w:val="auto"/>
          <w:sz w:val="23"/>
          <w:szCs w:val="23"/>
        </w:rPr>
        <w:t xml:space="preserve">e každé faktuře bude doložen výpis z účtu s údaji o provedení platby. Na dokladech bude vyznačeno, zda byly uhrazeny z příspěvku nebo vlastního podílu. Údaje o provedených platbách budou zaneseny do tabulky Vyúčtování, kterou obdrží příjemci společně s rozhodnutím o poskytnutí příspěvku. </w:t>
      </w:r>
      <w:r w:rsidR="006E1359" w:rsidRPr="000B116D">
        <w:rPr>
          <w:color w:val="auto"/>
          <w:sz w:val="23"/>
          <w:szCs w:val="23"/>
        </w:rPr>
        <w:t>Vyplněná t</w:t>
      </w:r>
      <w:r w:rsidR="00D31BB6" w:rsidRPr="000B116D">
        <w:rPr>
          <w:color w:val="auto"/>
          <w:sz w:val="23"/>
          <w:szCs w:val="23"/>
        </w:rPr>
        <w:t>abulk</w:t>
      </w:r>
      <w:r w:rsidR="00A31720" w:rsidRPr="000B116D">
        <w:rPr>
          <w:color w:val="auto"/>
          <w:sz w:val="23"/>
          <w:szCs w:val="23"/>
        </w:rPr>
        <w:t>a</w:t>
      </w:r>
      <w:r w:rsidR="00A31EF8" w:rsidRPr="000B116D">
        <w:rPr>
          <w:color w:val="auto"/>
          <w:sz w:val="23"/>
          <w:szCs w:val="23"/>
        </w:rPr>
        <w:t xml:space="preserve"> </w:t>
      </w:r>
      <w:r w:rsidR="00D2535F">
        <w:rPr>
          <w:color w:val="auto"/>
          <w:sz w:val="23"/>
          <w:szCs w:val="23"/>
        </w:rPr>
        <w:br/>
      </w:r>
      <w:r w:rsidR="00A31EF8" w:rsidRPr="000B116D">
        <w:rPr>
          <w:color w:val="auto"/>
          <w:sz w:val="23"/>
          <w:szCs w:val="23"/>
        </w:rPr>
        <w:t>se</w:t>
      </w:r>
      <w:r w:rsidR="006E1359" w:rsidRPr="000B116D">
        <w:rPr>
          <w:color w:val="auto"/>
          <w:sz w:val="23"/>
          <w:szCs w:val="23"/>
        </w:rPr>
        <w:t xml:space="preserve"> Ministerstvu kultury</w:t>
      </w:r>
      <w:r w:rsidR="00A31EF8" w:rsidRPr="000B116D">
        <w:rPr>
          <w:color w:val="auto"/>
          <w:sz w:val="23"/>
          <w:szCs w:val="23"/>
        </w:rPr>
        <w:t xml:space="preserve"> zasílá podepsaná příjemcem příspěvku nebo osobou </w:t>
      </w:r>
      <w:r w:rsidR="00A31EF8" w:rsidRPr="00AA2E63">
        <w:rPr>
          <w:color w:val="auto"/>
          <w:sz w:val="23"/>
          <w:szCs w:val="23"/>
        </w:rPr>
        <w:t xml:space="preserve">oprávněnou jeho jménem jednat. </w:t>
      </w:r>
    </w:p>
    <w:p w:rsidR="008B5797" w:rsidRPr="003C6361" w:rsidRDefault="008B5797" w:rsidP="00C265A6">
      <w:pPr>
        <w:pStyle w:val="Default"/>
        <w:numPr>
          <w:ilvl w:val="0"/>
          <w:numId w:val="8"/>
        </w:numPr>
        <w:ind w:left="357" w:hanging="357"/>
        <w:jc w:val="both"/>
        <w:rPr>
          <w:color w:val="auto"/>
          <w:sz w:val="23"/>
          <w:szCs w:val="23"/>
        </w:rPr>
      </w:pPr>
      <w:r w:rsidRPr="003C6361">
        <w:rPr>
          <w:color w:val="auto"/>
          <w:sz w:val="23"/>
          <w:szCs w:val="23"/>
        </w:rPr>
        <w:t xml:space="preserve">Příjemce je povinen vyhotovit a předložit finanční vypořádání příspěvku podle </w:t>
      </w:r>
      <w:r w:rsidR="0097034A" w:rsidRPr="003C6361">
        <w:rPr>
          <w:sz w:val="23"/>
          <w:szCs w:val="23"/>
        </w:rPr>
        <w:t>vyhlášky č.</w:t>
      </w:r>
      <w:r w:rsidR="00361941">
        <w:rPr>
          <w:sz w:val="23"/>
          <w:szCs w:val="23"/>
        </w:rPr>
        <w:t> </w:t>
      </w:r>
      <w:r w:rsidR="0097034A" w:rsidRPr="003C6361">
        <w:rPr>
          <w:sz w:val="23"/>
          <w:szCs w:val="23"/>
        </w:rPr>
        <w:t>433/2024 Sb., ze dne 18.12.2024, o zásadách a lhůtách finančního vypořádání vztahů se</w:t>
      </w:r>
      <w:r w:rsidR="00361941">
        <w:rPr>
          <w:sz w:val="23"/>
          <w:szCs w:val="23"/>
        </w:rPr>
        <w:t> </w:t>
      </w:r>
      <w:r w:rsidR="0097034A" w:rsidRPr="003C6361">
        <w:rPr>
          <w:sz w:val="23"/>
          <w:szCs w:val="23"/>
        </w:rPr>
        <w:t>státním rozpočtem, státními finančními aktivy a Národním fondem (vyhláška o finančním vypořádání)</w:t>
      </w:r>
      <w:r w:rsidRPr="003C6361">
        <w:rPr>
          <w:color w:val="auto"/>
          <w:sz w:val="23"/>
          <w:szCs w:val="23"/>
        </w:rPr>
        <w:t xml:space="preserve">. Podá-li příjemce vyúčtování na formuláři, který je přílohou rozhodnutí, nemusí zvlášť předkládat podklady podle této vyhlášky. Obsah tohoto formuláře považuje Ministerstvo kultury coby poskytovatel za finanční vypořádání příspěvku podle </w:t>
      </w:r>
      <w:r w:rsidR="0097034A" w:rsidRPr="003C6361">
        <w:rPr>
          <w:sz w:val="23"/>
          <w:szCs w:val="23"/>
        </w:rPr>
        <w:t>vyhlášky č. 433/2024 Sb., ze dne 18.12.2024, o zásadách a lhůtách finančního vypořádání vztahů se státním rozpočtem, státními finančními aktivy a Národním fondem (vyhláška o finančním vypořádání)</w:t>
      </w:r>
      <w:r w:rsidRPr="003C6361">
        <w:rPr>
          <w:color w:val="auto"/>
          <w:sz w:val="23"/>
          <w:szCs w:val="23"/>
        </w:rPr>
        <w:t>.</w:t>
      </w:r>
    </w:p>
    <w:p w:rsidR="0041113C" w:rsidRPr="003C6361" w:rsidRDefault="0041113C" w:rsidP="00C265A6">
      <w:pPr>
        <w:pStyle w:val="Default"/>
        <w:numPr>
          <w:ilvl w:val="0"/>
          <w:numId w:val="8"/>
        </w:numPr>
        <w:ind w:left="357" w:hanging="357"/>
        <w:jc w:val="both"/>
        <w:rPr>
          <w:color w:val="auto"/>
          <w:sz w:val="23"/>
          <w:szCs w:val="23"/>
        </w:rPr>
      </w:pPr>
      <w:r w:rsidRPr="003C6361">
        <w:rPr>
          <w:b/>
          <w:color w:val="auto"/>
          <w:sz w:val="23"/>
          <w:szCs w:val="23"/>
        </w:rPr>
        <w:lastRenderedPageBreak/>
        <w:t>Ministerstvo kultury upozorňuje, že pokud příjemce vyúčtuje příspěvek nesprávně, neúplně nebo opožděně, pokud neprovede s Ministerstvem kultury jeho finanční vypořádání nebo pokud nevrátí do státního rozpočtu příspěvek nebo jeho část, kterou nepoužil nebo kterou použil v rozporu s rozhodnutím</w:t>
      </w:r>
      <w:r w:rsidR="008109C3" w:rsidRPr="003C6361">
        <w:rPr>
          <w:b/>
          <w:color w:val="auto"/>
          <w:sz w:val="23"/>
          <w:szCs w:val="23"/>
        </w:rPr>
        <w:t xml:space="preserve"> o poskytnutí příspěvku</w:t>
      </w:r>
      <w:r w:rsidRPr="003C6361">
        <w:rPr>
          <w:b/>
          <w:color w:val="auto"/>
          <w:sz w:val="23"/>
          <w:szCs w:val="23"/>
        </w:rPr>
        <w:t xml:space="preserve">, čímž je míněno i porušení podmínek stanovených ve výroku tohoto rozhodnutí, bude vyzván </w:t>
      </w:r>
      <w:r w:rsidR="009C09F5" w:rsidRPr="003C6361">
        <w:rPr>
          <w:b/>
          <w:color w:val="auto"/>
          <w:sz w:val="23"/>
          <w:szCs w:val="23"/>
        </w:rPr>
        <w:br/>
      </w:r>
      <w:r w:rsidRPr="003C6361">
        <w:rPr>
          <w:b/>
          <w:color w:val="auto"/>
          <w:sz w:val="23"/>
          <w:szCs w:val="23"/>
        </w:rPr>
        <w:t xml:space="preserve">k nápravě, k čemuž mu bude stanovena přiměřená lhůta. Pokud příjemce neprovede nápravu ve stanovené lhůtě, nebo nebude-li náprava možná (například pokud příjemce zaslal vyúčtování příspěvku opožděně), bude příjemce vyzván k vrácení příspěvku nebo jeho části a bude mu k tomu stanovena lhůta. </w:t>
      </w:r>
    </w:p>
    <w:p w:rsidR="0041113C" w:rsidRPr="003C6361" w:rsidRDefault="0041113C" w:rsidP="00C265A6">
      <w:pPr>
        <w:pStyle w:val="Default"/>
        <w:numPr>
          <w:ilvl w:val="0"/>
          <w:numId w:val="8"/>
        </w:numPr>
        <w:ind w:left="357" w:hanging="357"/>
        <w:jc w:val="both"/>
        <w:rPr>
          <w:color w:val="auto"/>
          <w:sz w:val="23"/>
          <w:szCs w:val="23"/>
        </w:rPr>
      </w:pPr>
      <w:r w:rsidRPr="003C6361">
        <w:rPr>
          <w:b/>
          <w:color w:val="auto"/>
          <w:sz w:val="23"/>
          <w:szCs w:val="23"/>
        </w:rPr>
        <w:t>Pokud příjemce ve stanovené lhůtě příspěvek nebo jeho část nevrátí do státního rozpočtu (na depozitní účet Ministerstva kultury), bude věc předána místně příslušnému územnímu finančnímu orgánu k dořešení dle §</w:t>
      </w:r>
      <w:proofErr w:type="gramStart"/>
      <w:r w:rsidRPr="003C6361">
        <w:rPr>
          <w:b/>
          <w:color w:val="auto"/>
          <w:sz w:val="23"/>
          <w:szCs w:val="23"/>
        </w:rPr>
        <w:t>44a</w:t>
      </w:r>
      <w:proofErr w:type="gramEnd"/>
      <w:r w:rsidRPr="003C6361">
        <w:rPr>
          <w:b/>
          <w:color w:val="auto"/>
          <w:sz w:val="23"/>
          <w:szCs w:val="23"/>
        </w:rPr>
        <w:t xml:space="preserve"> zákona č. 218/2000 Sb. To platí i v případech, kdy příjemce byl vyzván k nápravě, ale své pochybení nenapravil ve stanovené lhůtě. V souladu s § 14f odst. 7 zákona č. 218/2000 Sb. bude Ministerstvo kultury vždy informovat příslušný finanční úřad o vydání výzvy k provedení opatření k nápravě a o vydání výzvy k vrácení příspěvku, jakož i o tom, jak příjemce na výzvu reagoval.</w:t>
      </w:r>
    </w:p>
    <w:p w:rsidR="0041113C" w:rsidRPr="003C6361" w:rsidRDefault="0041113C" w:rsidP="00DF208C">
      <w:pPr>
        <w:pStyle w:val="Default"/>
        <w:numPr>
          <w:ilvl w:val="0"/>
          <w:numId w:val="8"/>
        </w:numPr>
        <w:ind w:left="357" w:hanging="357"/>
        <w:jc w:val="both"/>
        <w:rPr>
          <w:color w:val="auto"/>
          <w:sz w:val="23"/>
          <w:szCs w:val="23"/>
        </w:rPr>
      </w:pPr>
      <w:r w:rsidRPr="003C6361">
        <w:rPr>
          <w:b/>
          <w:color w:val="auto"/>
          <w:sz w:val="23"/>
          <w:szCs w:val="23"/>
        </w:rPr>
        <w:t xml:space="preserve">Ministerstvo kultury jakožto poskytovatel příspěvků ze státního rozpočtu bude </w:t>
      </w:r>
      <w:r w:rsidR="009C09F5" w:rsidRPr="003C6361">
        <w:rPr>
          <w:b/>
          <w:color w:val="auto"/>
          <w:sz w:val="23"/>
          <w:szCs w:val="23"/>
        </w:rPr>
        <w:br/>
      </w:r>
      <w:r w:rsidRPr="003C6361">
        <w:rPr>
          <w:b/>
          <w:color w:val="auto"/>
          <w:sz w:val="23"/>
          <w:szCs w:val="23"/>
        </w:rPr>
        <w:t>na příjemce, resp. žadatele podle předchozího odstavce z hlediska následujícího roku hledět v dotační oblasti, v níž byl příspěvek poskytnut, jako na neoprávněného žadatele ve smyslu § 14j odst. 1 a odst. 4 písm. b) zákona č. 218/2000 Sb., pokud tak bude stanoveno ve výzvě k podání žádosti o poskytnutí příspěvku; takovému příjemci, resp. žadateli, nebude Ministerstvem kultury příspěvek na obnovu předmětné kulturní památky nebo předmětné součásti nemovité kulturní památky, v rámci jejíž obnovy k pochybení došlo, poskytnut.</w:t>
      </w:r>
    </w:p>
    <w:p w:rsidR="00DF208C" w:rsidRPr="003C6361" w:rsidRDefault="00B560F0" w:rsidP="00DF208C">
      <w:pPr>
        <w:pStyle w:val="Default"/>
        <w:numPr>
          <w:ilvl w:val="0"/>
          <w:numId w:val="8"/>
        </w:numPr>
        <w:ind w:left="357" w:hanging="357"/>
        <w:jc w:val="both"/>
        <w:rPr>
          <w:color w:val="auto"/>
          <w:sz w:val="23"/>
          <w:szCs w:val="23"/>
        </w:rPr>
      </w:pPr>
      <w:r w:rsidRPr="003C6361">
        <w:rPr>
          <w:b/>
          <w:color w:val="auto"/>
          <w:sz w:val="23"/>
          <w:szCs w:val="23"/>
        </w:rPr>
        <w:t>Rovněž v případě, že se u pokračující akce</w:t>
      </w:r>
      <w:r w:rsidR="00DF208C" w:rsidRPr="003C6361">
        <w:rPr>
          <w:b/>
          <w:color w:val="auto"/>
          <w:sz w:val="23"/>
          <w:szCs w:val="23"/>
        </w:rPr>
        <w:t xml:space="preserve"> zařazené do </w:t>
      </w:r>
      <w:r w:rsidR="00DF208C" w:rsidRPr="003C6361">
        <w:rPr>
          <w:b/>
          <w:sz w:val="23"/>
          <w:szCs w:val="23"/>
        </w:rPr>
        <w:t>Programu záchrany architektonického dědictví</w:t>
      </w:r>
      <w:r w:rsidR="00DF208C" w:rsidRPr="003C6361">
        <w:rPr>
          <w:b/>
          <w:color w:val="auto"/>
          <w:sz w:val="23"/>
          <w:szCs w:val="23"/>
        </w:rPr>
        <w:t xml:space="preserve"> dodatečně</w:t>
      </w:r>
      <w:r w:rsidRPr="003C6361">
        <w:rPr>
          <w:b/>
          <w:color w:val="auto"/>
          <w:sz w:val="23"/>
          <w:szCs w:val="23"/>
        </w:rPr>
        <w:t xml:space="preserve"> prokáže, že příjemce vyúčtoval příspěvek čerpaný v předchozím roce nesprávně, neúplně nebo opožděně, pokud neprovedl s Ministerstvem kultury jeho finanční vypořádání nebo nevrátil do státního rozpočtu příspěvek nebo jeho část, kterou nepoužil nebo kterou použil v rozporu s rozhodnutím o poskytnutí příspěvku, nebude Ministerstvem kultury </w:t>
      </w:r>
      <w:r w:rsidR="00DF208C" w:rsidRPr="003C6361">
        <w:rPr>
          <w:b/>
          <w:color w:val="auto"/>
          <w:sz w:val="23"/>
          <w:szCs w:val="23"/>
        </w:rPr>
        <w:t>v roce 202</w:t>
      </w:r>
      <w:r w:rsidR="0097034A" w:rsidRPr="003C6361">
        <w:rPr>
          <w:b/>
          <w:color w:val="auto"/>
          <w:sz w:val="23"/>
          <w:szCs w:val="23"/>
        </w:rPr>
        <w:t>6</w:t>
      </w:r>
      <w:r w:rsidR="00DF208C" w:rsidRPr="003C6361">
        <w:rPr>
          <w:b/>
          <w:color w:val="auto"/>
          <w:sz w:val="23"/>
          <w:szCs w:val="23"/>
        </w:rPr>
        <w:t xml:space="preserve"> příspěvek na obnovu kulturní památky, </w:t>
      </w:r>
      <w:r w:rsidR="00C46413" w:rsidRPr="003C6361">
        <w:rPr>
          <w:b/>
          <w:color w:val="auto"/>
          <w:sz w:val="23"/>
          <w:szCs w:val="23"/>
        </w:rPr>
        <w:br/>
      </w:r>
      <w:r w:rsidR="00DF208C" w:rsidRPr="003C6361">
        <w:rPr>
          <w:b/>
          <w:color w:val="auto"/>
          <w:sz w:val="23"/>
          <w:szCs w:val="23"/>
        </w:rPr>
        <w:t>v rámci jejíž obnovy k pochybení došlo, poskytnut</w:t>
      </w:r>
      <w:r w:rsidR="00F10CB6" w:rsidRPr="003C6361">
        <w:rPr>
          <w:b/>
          <w:color w:val="auto"/>
          <w:sz w:val="23"/>
          <w:szCs w:val="23"/>
        </w:rPr>
        <w:t>. Příspěvek nebude poskytnut bez</w:t>
      </w:r>
      <w:r w:rsidR="009C58D1">
        <w:rPr>
          <w:b/>
          <w:color w:val="auto"/>
          <w:sz w:val="23"/>
          <w:szCs w:val="23"/>
        </w:rPr>
        <w:t> </w:t>
      </w:r>
      <w:r w:rsidR="00F10CB6" w:rsidRPr="003C6361">
        <w:rPr>
          <w:b/>
          <w:color w:val="auto"/>
          <w:sz w:val="23"/>
          <w:szCs w:val="23"/>
        </w:rPr>
        <w:t>ohledu na skutečnost, zda byl příjemci odeslán předběžný příslib příspěvku pro rok 202</w:t>
      </w:r>
      <w:r w:rsidR="0097034A" w:rsidRPr="003C6361">
        <w:rPr>
          <w:b/>
          <w:color w:val="auto"/>
          <w:sz w:val="23"/>
          <w:szCs w:val="23"/>
        </w:rPr>
        <w:t>6</w:t>
      </w:r>
      <w:r w:rsidR="00F10CB6" w:rsidRPr="003C6361">
        <w:rPr>
          <w:b/>
          <w:color w:val="auto"/>
          <w:sz w:val="23"/>
          <w:szCs w:val="23"/>
        </w:rPr>
        <w:t>. Příslib příspěvku není závazný a má pouze informativní charakter.</w:t>
      </w:r>
    </w:p>
    <w:p w:rsidR="0041113C" w:rsidRPr="003C6361" w:rsidRDefault="0041113C" w:rsidP="00E00056">
      <w:pPr>
        <w:pStyle w:val="Default"/>
        <w:numPr>
          <w:ilvl w:val="0"/>
          <w:numId w:val="8"/>
        </w:numPr>
        <w:ind w:left="357" w:hanging="357"/>
        <w:jc w:val="both"/>
        <w:rPr>
          <w:b/>
          <w:color w:val="auto"/>
          <w:sz w:val="23"/>
          <w:szCs w:val="23"/>
        </w:rPr>
      </w:pPr>
      <w:r w:rsidRPr="003C6361">
        <w:rPr>
          <w:b/>
          <w:color w:val="auto"/>
          <w:sz w:val="23"/>
          <w:szCs w:val="23"/>
        </w:rPr>
        <w:t>Jestliže příjemce (žadatel) pochybí při vyúčtování příspěvků, podle předchozí</w:t>
      </w:r>
      <w:r w:rsidR="000A7764" w:rsidRPr="003C6361">
        <w:rPr>
          <w:b/>
          <w:color w:val="auto"/>
          <w:sz w:val="23"/>
          <w:szCs w:val="23"/>
        </w:rPr>
        <w:t>ch</w:t>
      </w:r>
      <w:r w:rsidRPr="003C6361">
        <w:rPr>
          <w:b/>
          <w:color w:val="auto"/>
          <w:sz w:val="23"/>
          <w:szCs w:val="23"/>
        </w:rPr>
        <w:t xml:space="preserve"> odstavc</w:t>
      </w:r>
      <w:r w:rsidR="000A7764" w:rsidRPr="003C6361">
        <w:rPr>
          <w:b/>
          <w:color w:val="auto"/>
          <w:sz w:val="23"/>
          <w:szCs w:val="23"/>
        </w:rPr>
        <w:t>ů</w:t>
      </w:r>
      <w:r w:rsidRPr="003C6361">
        <w:rPr>
          <w:b/>
          <w:color w:val="auto"/>
          <w:sz w:val="23"/>
          <w:szCs w:val="23"/>
        </w:rPr>
        <w:t>, jež byly poskytnuty v dotační oblasti programů na obnovu kulturních památek (§ 16 odst. 2 zákona o státní památkové péči) u dvou či více akcí obnovy kulturních památek, pak</w:t>
      </w:r>
      <w:r w:rsidR="009C58D1">
        <w:rPr>
          <w:b/>
          <w:color w:val="auto"/>
          <w:sz w:val="23"/>
          <w:szCs w:val="23"/>
        </w:rPr>
        <w:t> </w:t>
      </w:r>
      <w:r w:rsidRPr="003C6361">
        <w:rPr>
          <w:b/>
          <w:color w:val="auto"/>
          <w:sz w:val="23"/>
          <w:szCs w:val="23"/>
        </w:rPr>
        <w:t>nebude tomuto příjemci poskytnut příspěvek</w:t>
      </w:r>
      <w:r w:rsidR="00E00056" w:rsidRPr="003C6361">
        <w:rPr>
          <w:b/>
          <w:color w:val="auto"/>
          <w:sz w:val="23"/>
          <w:szCs w:val="23"/>
        </w:rPr>
        <w:t>, případně dotace v žádném z programů na</w:t>
      </w:r>
      <w:r w:rsidR="00361941">
        <w:rPr>
          <w:b/>
          <w:color w:val="auto"/>
          <w:sz w:val="23"/>
          <w:szCs w:val="23"/>
        </w:rPr>
        <w:t> </w:t>
      </w:r>
      <w:r w:rsidR="00E00056" w:rsidRPr="003C6361">
        <w:rPr>
          <w:b/>
          <w:color w:val="auto"/>
          <w:sz w:val="23"/>
          <w:szCs w:val="23"/>
        </w:rPr>
        <w:t>obnovu kulturních památek (včetně dotace na opravu nepamátkového objektu a</w:t>
      </w:r>
      <w:r w:rsidR="00361941">
        <w:rPr>
          <w:b/>
          <w:color w:val="auto"/>
          <w:sz w:val="23"/>
          <w:szCs w:val="23"/>
        </w:rPr>
        <w:t> </w:t>
      </w:r>
      <w:r w:rsidR="00E00056" w:rsidRPr="003C6361">
        <w:rPr>
          <w:b/>
          <w:color w:val="auto"/>
          <w:sz w:val="23"/>
          <w:szCs w:val="23"/>
        </w:rPr>
        <w:t>dotace na pořízení plánu ochrany), pokud tak bude stanoveno v příslušných výzvách.</w:t>
      </w:r>
    </w:p>
    <w:p w:rsidR="00107D73" w:rsidRPr="00C46413" w:rsidRDefault="0041113C" w:rsidP="0041113C">
      <w:pPr>
        <w:pStyle w:val="Default"/>
        <w:ind w:left="357"/>
        <w:jc w:val="both"/>
        <w:rPr>
          <w:color w:val="auto"/>
          <w:sz w:val="23"/>
          <w:szCs w:val="23"/>
        </w:rPr>
      </w:pPr>
      <w:r w:rsidRPr="0041113C">
        <w:rPr>
          <w:b/>
          <w:color w:val="auto"/>
          <w:sz w:val="23"/>
          <w:szCs w:val="23"/>
        </w:rPr>
        <w:t xml:space="preserve"> </w:t>
      </w:r>
    </w:p>
    <w:p w:rsidR="00107D73" w:rsidRDefault="00107D73" w:rsidP="009C58D1">
      <w:pPr>
        <w:pStyle w:val="Default"/>
        <w:jc w:val="both"/>
        <w:rPr>
          <w:b/>
          <w:bCs/>
          <w:color w:val="auto"/>
          <w:sz w:val="23"/>
          <w:szCs w:val="23"/>
        </w:rPr>
      </w:pPr>
      <w:r w:rsidRPr="003C6361">
        <w:rPr>
          <w:b/>
          <w:bCs/>
          <w:color w:val="auto"/>
          <w:sz w:val="23"/>
          <w:szCs w:val="23"/>
        </w:rPr>
        <w:t>Jestliže příjemce nepředloží vyúčtování příspěvku</w:t>
      </w:r>
      <w:r w:rsidR="00DA5F95" w:rsidRPr="003C6361">
        <w:rPr>
          <w:b/>
          <w:bCs/>
          <w:color w:val="auto"/>
          <w:sz w:val="23"/>
          <w:szCs w:val="23"/>
        </w:rPr>
        <w:t xml:space="preserve"> poskytnutého pro rok 202</w:t>
      </w:r>
      <w:r w:rsidR="0097034A" w:rsidRPr="003C6361">
        <w:rPr>
          <w:b/>
          <w:bCs/>
          <w:color w:val="auto"/>
          <w:sz w:val="23"/>
          <w:szCs w:val="23"/>
        </w:rPr>
        <w:t>6</w:t>
      </w:r>
      <w:r w:rsidRPr="003C6361">
        <w:rPr>
          <w:b/>
          <w:bCs/>
          <w:color w:val="auto"/>
          <w:sz w:val="23"/>
          <w:szCs w:val="23"/>
        </w:rPr>
        <w:t xml:space="preserve"> do 15. ledna 202</w:t>
      </w:r>
      <w:r w:rsidR="0097034A" w:rsidRPr="003C6361">
        <w:rPr>
          <w:b/>
          <w:bCs/>
          <w:color w:val="auto"/>
          <w:sz w:val="23"/>
          <w:szCs w:val="23"/>
        </w:rPr>
        <w:t>7</w:t>
      </w:r>
      <w:r w:rsidRPr="003C6361">
        <w:rPr>
          <w:b/>
          <w:bCs/>
          <w:color w:val="auto"/>
          <w:sz w:val="23"/>
          <w:szCs w:val="23"/>
        </w:rPr>
        <w:t>, dopouští se porušení rozpočtové kázně, jehož závažnost se odvíjí od toho, kdy příjemce vyúčtování předloží. Pokud jej předloží nejpozději 15. února 202</w:t>
      </w:r>
      <w:r w:rsidR="0097034A" w:rsidRPr="003C6361">
        <w:rPr>
          <w:b/>
          <w:bCs/>
          <w:color w:val="auto"/>
          <w:sz w:val="23"/>
          <w:szCs w:val="23"/>
        </w:rPr>
        <w:t>7</w:t>
      </w:r>
      <w:r w:rsidRPr="003C6361">
        <w:rPr>
          <w:b/>
          <w:bCs/>
          <w:color w:val="auto"/>
          <w:sz w:val="23"/>
          <w:szCs w:val="23"/>
        </w:rPr>
        <w:t>, pak se jedná o méně závažné porušení rozpočtové kázně. Jestliže příjemce předloží vyúčtování po 15. únoru 202</w:t>
      </w:r>
      <w:r w:rsidR="0097034A" w:rsidRPr="003C6361">
        <w:rPr>
          <w:b/>
          <w:bCs/>
          <w:color w:val="auto"/>
          <w:sz w:val="23"/>
          <w:szCs w:val="23"/>
        </w:rPr>
        <w:t>7</w:t>
      </w:r>
      <w:r w:rsidRPr="003C6361">
        <w:rPr>
          <w:b/>
          <w:bCs/>
          <w:color w:val="auto"/>
          <w:sz w:val="23"/>
          <w:szCs w:val="23"/>
        </w:rPr>
        <w:t>,</w:t>
      </w:r>
      <w:r w:rsidRPr="00C46413">
        <w:rPr>
          <w:b/>
          <w:bCs/>
          <w:color w:val="auto"/>
          <w:sz w:val="23"/>
          <w:szCs w:val="23"/>
        </w:rPr>
        <w:t xml:space="preserve"> pak se již o méně závažné porušení nejedná a příjemce je povinen vrátit do státního rozpočtu celý poskytnutý příspěvek.</w:t>
      </w:r>
      <w:r w:rsidRPr="00107D73">
        <w:rPr>
          <w:b/>
          <w:bCs/>
          <w:color w:val="auto"/>
          <w:sz w:val="23"/>
          <w:szCs w:val="23"/>
        </w:rPr>
        <w:t xml:space="preserve"> </w:t>
      </w:r>
    </w:p>
    <w:p w:rsidR="009C58D1" w:rsidRDefault="009C58D1" w:rsidP="009C58D1">
      <w:pPr>
        <w:pStyle w:val="Default"/>
        <w:jc w:val="both"/>
        <w:rPr>
          <w:b/>
          <w:bCs/>
          <w:color w:val="auto"/>
          <w:sz w:val="23"/>
          <w:szCs w:val="23"/>
        </w:rPr>
      </w:pPr>
      <w:bookmarkStart w:id="0" w:name="_GoBack"/>
      <w:bookmarkEnd w:id="0"/>
    </w:p>
    <w:p w:rsidR="005D5CA6" w:rsidRPr="003C6361" w:rsidRDefault="005D5CA6" w:rsidP="005D5CA6">
      <w:pPr>
        <w:pStyle w:val="Default"/>
        <w:jc w:val="center"/>
        <w:rPr>
          <w:sz w:val="28"/>
          <w:szCs w:val="28"/>
        </w:rPr>
      </w:pPr>
      <w:r w:rsidRPr="003C6361">
        <w:rPr>
          <w:sz w:val="28"/>
          <w:szCs w:val="28"/>
        </w:rPr>
        <w:t>Část XII.</w:t>
      </w:r>
    </w:p>
    <w:p w:rsidR="005D5CA6" w:rsidRDefault="005D5CA6" w:rsidP="005D5CA6">
      <w:pPr>
        <w:pStyle w:val="Default"/>
        <w:jc w:val="center"/>
        <w:rPr>
          <w:sz w:val="28"/>
          <w:szCs w:val="28"/>
        </w:rPr>
      </w:pPr>
      <w:r w:rsidRPr="003C6361">
        <w:rPr>
          <w:sz w:val="28"/>
          <w:szCs w:val="28"/>
        </w:rPr>
        <w:t>Rezerva programu</w:t>
      </w:r>
      <w:r>
        <w:rPr>
          <w:sz w:val="28"/>
          <w:szCs w:val="28"/>
        </w:rPr>
        <w:t xml:space="preserve">  </w:t>
      </w:r>
    </w:p>
    <w:p w:rsidR="003C6361" w:rsidRDefault="003C6361" w:rsidP="005517C8">
      <w:pPr>
        <w:spacing w:after="120" w:line="240" w:lineRule="auto"/>
        <w:jc w:val="both"/>
        <w:rPr>
          <w:sz w:val="23"/>
          <w:szCs w:val="23"/>
        </w:rPr>
      </w:pPr>
    </w:p>
    <w:p w:rsidR="0093501A" w:rsidRDefault="0093501A" w:rsidP="005517C8">
      <w:pPr>
        <w:spacing w:after="120" w:line="240" w:lineRule="auto"/>
        <w:jc w:val="both"/>
        <w:rPr>
          <w:sz w:val="23"/>
          <w:szCs w:val="23"/>
        </w:rPr>
      </w:pPr>
      <w:r w:rsidRPr="003C6361">
        <w:rPr>
          <w:sz w:val="23"/>
          <w:szCs w:val="23"/>
        </w:rPr>
        <w:t xml:space="preserve">Žádosti o poskytnutí finančních příspěvků z rezervy Programu záchrany architektonického dědictví </w:t>
      </w:r>
      <w:r w:rsidR="00804AF0" w:rsidRPr="003C6361">
        <w:rPr>
          <w:sz w:val="23"/>
          <w:szCs w:val="23"/>
        </w:rPr>
        <w:t xml:space="preserve">lze </w:t>
      </w:r>
      <w:r w:rsidRPr="003C6361">
        <w:rPr>
          <w:sz w:val="23"/>
          <w:szCs w:val="23"/>
        </w:rPr>
        <w:t xml:space="preserve">podávat průběžně do 10. října </w:t>
      </w:r>
      <w:r w:rsidR="00AF303C" w:rsidRPr="003C6361">
        <w:rPr>
          <w:sz w:val="23"/>
          <w:szCs w:val="23"/>
        </w:rPr>
        <w:t>202</w:t>
      </w:r>
      <w:r w:rsidR="0097034A" w:rsidRPr="003C6361">
        <w:rPr>
          <w:sz w:val="23"/>
          <w:szCs w:val="23"/>
        </w:rPr>
        <w:t>6</w:t>
      </w:r>
      <w:r w:rsidRPr="003C6361">
        <w:rPr>
          <w:sz w:val="23"/>
          <w:szCs w:val="23"/>
        </w:rPr>
        <w:t xml:space="preserve">, a to pouze u akcí obnovy kulturních památek, které byly </w:t>
      </w:r>
      <w:r w:rsidRPr="003C6361">
        <w:rPr>
          <w:sz w:val="23"/>
          <w:szCs w:val="23"/>
        </w:rPr>
        <w:lastRenderedPageBreak/>
        <w:t xml:space="preserve">zařazeny do projednání </w:t>
      </w:r>
      <w:r w:rsidR="00804AF0" w:rsidRPr="003C6361">
        <w:rPr>
          <w:sz w:val="23"/>
          <w:szCs w:val="23"/>
        </w:rPr>
        <w:t xml:space="preserve">v </w:t>
      </w:r>
      <w:r w:rsidRPr="003C6361">
        <w:rPr>
          <w:sz w:val="23"/>
          <w:szCs w:val="23"/>
        </w:rPr>
        <w:t>Komis</w:t>
      </w:r>
      <w:r w:rsidR="00804AF0" w:rsidRPr="003C6361">
        <w:rPr>
          <w:sz w:val="23"/>
          <w:szCs w:val="23"/>
        </w:rPr>
        <w:t>i</w:t>
      </w:r>
      <w:r w:rsidRPr="003C6361">
        <w:rPr>
          <w:sz w:val="23"/>
          <w:szCs w:val="23"/>
        </w:rPr>
        <w:t xml:space="preserve"> pro Program záchrany architektonického dědictví ČR. Tyto</w:t>
      </w:r>
      <w:r w:rsidRPr="005517C8">
        <w:rPr>
          <w:sz w:val="23"/>
          <w:szCs w:val="23"/>
        </w:rPr>
        <w:t xml:space="preserve"> žádosti budou průběžně projednávány v závislosti na objemu finanční prostředků nashromážděných v rezervě Programu záchrany architektonického dědictví.  </w:t>
      </w:r>
    </w:p>
    <w:p w:rsidR="003C6361" w:rsidRPr="005517C8" w:rsidRDefault="003C6361" w:rsidP="005517C8">
      <w:pPr>
        <w:spacing w:after="120" w:line="240" w:lineRule="auto"/>
        <w:jc w:val="both"/>
        <w:rPr>
          <w:sz w:val="23"/>
          <w:szCs w:val="23"/>
        </w:rPr>
      </w:pPr>
    </w:p>
    <w:p w:rsidR="009A454E" w:rsidRPr="003C6361" w:rsidRDefault="00413310" w:rsidP="005517C8">
      <w:pPr>
        <w:spacing w:after="120" w:line="240" w:lineRule="auto"/>
        <w:jc w:val="both"/>
        <w:rPr>
          <w:sz w:val="23"/>
          <w:szCs w:val="23"/>
        </w:rPr>
      </w:pPr>
      <w:r w:rsidRPr="003C6361">
        <w:rPr>
          <w:sz w:val="23"/>
          <w:szCs w:val="23"/>
        </w:rPr>
        <w:t xml:space="preserve">Žádosti o navýšení příspěvku </w:t>
      </w:r>
      <w:r w:rsidR="00642D56" w:rsidRPr="003C6361">
        <w:rPr>
          <w:sz w:val="23"/>
          <w:szCs w:val="23"/>
        </w:rPr>
        <w:t xml:space="preserve">z rezervy Programu záchrany architektonického dědictví se podávají jako </w:t>
      </w:r>
      <w:r w:rsidR="00642D56" w:rsidRPr="003C6361">
        <w:rPr>
          <w:b/>
          <w:sz w:val="23"/>
          <w:szCs w:val="23"/>
        </w:rPr>
        <w:t>samostatné, volně formulované</w:t>
      </w:r>
      <w:r w:rsidR="002A661B" w:rsidRPr="003C6361">
        <w:rPr>
          <w:b/>
          <w:sz w:val="23"/>
          <w:szCs w:val="23"/>
        </w:rPr>
        <w:t xml:space="preserve"> </w:t>
      </w:r>
      <w:r w:rsidR="00642D56" w:rsidRPr="003C6361">
        <w:rPr>
          <w:b/>
          <w:sz w:val="23"/>
          <w:szCs w:val="23"/>
        </w:rPr>
        <w:t>žádosti</w:t>
      </w:r>
      <w:r w:rsidR="002A661B" w:rsidRPr="003C6361">
        <w:rPr>
          <w:b/>
          <w:sz w:val="23"/>
          <w:szCs w:val="23"/>
        </w:rPr>
        <w:t xml:space="preserve">, které musí být podepsané oprávněnou osobou </w:t>
      </w:r>
      <w:r w:rsidR="002A661B" w:rsidRPr="003C6361">
        <w:rPr>
          <w:sz w:val="23"/>
          <w:szCs w:val="23"/>
        </w:rPr>
        <w:t>a</w:t>
      </w:r>
      <w:r w:rsidR="002A661B" w:rsidRPr="003C6361">
        <w:rPr>
          <w:b/>
          <w:sz w:val="23"/>
          <w:szCs w:val="23"/>
        </w:rPr>
        <w:t> </w:t>
      </w:r>
      <w:r w:rsidR="002A661B" w:rsidRPr="003C6361">
        <w:rPr>
          <w:sz w:val="23"/>
          <w:szCs w:val="23"/>
        </w:rPr>
        <w:t xml:space="preserve">musí mít veškeré obvyklé náležitosti. Pro zasílání platí shodná pravidla jako při podání ostatních žádostí. </w:t>
      </w:r>
      <w:r w:rsidR="00642D56" w:rsidRPr="003C6361">
        <w:rPr>
          <w:sz w:val="23"/>
          <w:szCs w:val="23"/>
        </w:rPr>
        <w:t>Žadatel zdůvodní potřebu navýšení příspěvku a přiloží doklady, které budou svědčit o</w:t>
      </w:r>
      <w:r w:rsidR="002A661B" w:rsidRPr="003C6361">
        <w:rPr>
          <w:sz w:val="23"/>
          <w:szCs w:val="23"/>
        </w:rPr>
        <w:t> </w:t>
      </w:r>
      <w:r w:rsidR="00642D56" w:rsidRPr="003C6361">
        <w:rPr>
          <w:sz w:val="23"/>
          <w:szCs w:val="23"/>
        </w:rPr>
        <w:t>připravenosti prací a potřebě jejich realizace v příslušném kalendářním roce.</w:t>
      </w:r>
      <w:r w:rsidR="002A661B" w:rsidRPr="003C6361">
        <w:rPr>
          <w:sz w:val="23"/>
          <w:szCs w:val="23"/>
        </w:rPr>
        <w:t xml:space="preserve"> </w:t>
      </w:r>
      <w:r w:rsidR="00DC247D" w:rsidRPr="003C6361">
        <w:rPr>
          <w:sz w:val="23"/>
          <w:szCs w:val="23"/>
        </w:rPr>
        <w:t>Doklady, které byly již zaslány společně s žádostí o poskytnutí příspěvku, se znovu nezasílají.</w:t>
      </w:r>
    </w:p>
    <w:p w:rsidR="003C6361" w:rsidRPr="003C6361" w:rsidRDefault="003C6361" w:rsidP="005517C8">
      <w:pPr>
        <w:spacing w:after="120" w:line="240" w:lineRule="auto"/>
        <w:jc w:val="both"/>
        <w:rPr>
          <w:sz w:val="23"/>
          <w:szCs w:val="23"/>
        </w:rPr>
      </w:pPr>
    </w:p>
    <w:p w:rsidR="005B5B20" w:rsidRDefault="005B5B20" w:rsidP="005517C8">
      <w:pPr>
        <w:spacing w:after="120" w:line="240" w:lineRule="auto"/>
        <w:jc w:val="both"/>
        <w:rPr>
          <w:sz w:val="23"/>
          <w:szCs w:val="23"/>
        </w:rPr>
      </w:pPr>
      <w:r w:rsidRPr="003C6361">
        <w:rPr>
          <w:sz w:val="23"/>
          <w:szCs w:val="23"/>
        </w:rPr>
        <w:t xml:space="preserve">Ministerstvo kultury informuje příjemce příspěvku o případném navýšení příspěvku po projednání Komisí pro Program záchrany architektonického dědictví a schválení ministrem kultury. </w:t>
      </w:r>
      <w:r>
        <w:rPr>
          <w:sz w:val="23"/>
          <w:szCs w:val="23"/>
        </w:rPr>
        <w:t xml:space="preserve"> </w:t>
      </w:r>
    </w:p>
    <w:p w:rsidR="005B5B20" w:rsidRDefault="005B5B20" w:rsidP="005517C8">
      <w:pPr>
        <w:spacing w:after="120" w:line="240" w:lineRule="auto"/>
        <w:jc w:val="both"/>
        <w:rPr>
          <w:sz w:val="23"/>
          <w:szCs w:val="23"/>
        </w:rPr>
      </w:pPr>
    </w:p>
    <w:p w:rsidR="002A661B" w:rsidRPr="003C6361" w:rsidRDefault="002A661B" w:rsidP="005517C8">
      <w:pPr>
        <w:spacing w:after="120" w:line="240" w:lineRule="auto"/>
        <w:jc w:val="both"/>
        <w:rPr>
          <w:b/>
          <w:sz w:val="23"/>
          <w:szCs w:val="23"/>
        </w:rPr>
      </w:pPr>
      <w:r w:rsidRPr="003C6361">
        <w:rPr>
          <w:b/>
          <w:sz w:val="23"/>
          <w:szCs w:val="23"/>
        </w:rPr>
        <w:t>Upozornění:</w:t>
      </w:r>
    </w:p>
    <w:p w:rsidR="005A77F8" w:rsidRPr="003C6361" w:rsidRDefault="005A77F8" w:rsidP="005A77F8">
      <w:pPr>
        <w:pStyle w:val="Odstavecseseznamem"/>
        <w:numPr>
          <w:ilvl w:val="0"/>
          <w:numId w:val="14"/>
        </w:numPr>
        <w:spacing w:after="120" w:line="240" w:lineRule="auto"/>
        <w:jc w:val="both"/>
        <w:rPr>
          <w:sz w:val="23"/>
          <w:szCs w:val="23"/>
        </w:rPr>
      </w:pPr>
      <w:r w:rsidRPr="003C6361">
        <w:rPr>
          <w:sz w:val="23"/>
          <w:szCs w:val="23"/>
        </w:rPr>
        <w:t>Také u akcí obnovy, jejichž realizace bude podpořena z rezervy Programu záchrany architektonického dědictví v průběhu roku 2026, platí, že veškeré práce na obnově kulturní památky, vystavení faktur a uhrazení veškerých výdajů vynaložených na realizaci obnovy bude provedeno do 31. 12. 2026. Ministerstvo kultury na základě výše uvedeného doporučuje podávat žádost do rezervy Programu záchrany architektonického dědictví v případě kompletně</w:t>
      </w:r>
      <w:r w:rsidRPr="005A77F8">
        <w:rPr>
          <w:sz w:val="23"/>
          <w:szCs w:val="23"/>
        </w:rPr>
        <w:t xml:space="preserve"> </w:t>
      </w:r>
      <w:r w:rsidRPr="003C6361">
        <w:rPr>
          <w:sz w:val="23"/>
          <w:szCs w:val="23"/>
        </w:rPr>
        <w:t>připravené obnovy kulturní památky.</w:t>
      </w:r>
    </w:p>
    <w:p w:rsidR="005B5B20" w:rsidRPr="003C6361" w:rsidRDefault="002A661B" w:rsidP="00DC247D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sz w:val="23"/>
          <w:szCs w:val="23"/>
        </w:rPr>
      </w:pPr>
      <w:r w:rsidRPr="003C6361">
        <w:rPr>
          <w:sz w:val="23"/>
          <w:szCs w:val="23"/>
        </w:rPr>
        <w:t xml:space="preserve">Žádosti o navýšení příspěvku z rezervy </w:t>
      </w:r>
      <w:r w:rsidR="005B5B20" w:rsidRPr="003C6361">
        <w:rPr>
          <w:b/>
          <w:sz w:val="23"/>
          <w:szCs w:val="23"/>
        </w:rPr>
        <w:t>nepřikládejte</w:t>
      </w:r>
      <w:r w:rsidR="005B5B20" w:rsidRPr="003C6361">
        <w:rPr>
          <w:sz w:val="23"/>
          <w:szCs w:val="23"/>
        </w:rPr>
        <w:t xml:space="preserve"> k žádosti o poskytnutí příspěvku ani</w:t>
      </w:r>
      <w:r w:rsidR="006B308F" w:rsidRPr="003C6361">
        <w:rPr>
          <w:sz w:val="23"/>
          <w:szCs w:val="23"/>
        </w:rPr>
        <w:t> </w:t>
      </w:r>
      <w:r w:rsidR="005B5B20" w:rsidRPr="003C6361">
        <w:rPr>
          <w:sz w:val="23"/>
          <w:szCs w:val="23"/>
        </w:rPr>
        <w:t>jinému podání.</w:t>
      </w:r>
    </w:p>
    <w:p w:rsidR="005D2A22" w:rsidRPr="003C6361" w:rsidRDefault="005D2A22" w:rsidP="009C58D1">
      <w:pPr>
        <w:pStyle w:val="Odstavecseseznamem"/>
        <w:numPr>
          <w:ilvl w:val="0"/>
          <w:numId w:val="13"/>
        </w:numPr>
        <w:spacing w:line="240" w:lineRule="auto"/>
        <w:ind w:left="357" w:hanging="357"/>
        <w:jc w:val="both"/>
        <w:rPr>
          <w:b/>
          <w:bCs/>
          <w:sz w:val="23"/>
          <w:szCs w:val="23"/>
        </w:rPr>
      </w:pPr>
      <w:r w:rsidRPr="003C6361">
        <w:rPr>
          <w:sz w:val="23"/>
          <w:szCs w:val="23"/>
        </w:rPr>
        <w:t xml:space="preserve">Poskytnutí původně přislíbeného příspěvku a jeho navýšení se vyřizuje zpravidla jedním rozhodnutím. </w:t>
      </w:r>
    </w:p>
    <w:p w:rsidR="003C6361" w:rsidRPr="003C6361" w:rsidRDefault="003C6361" w:rsidP="005D5CA6">
      <w:pPr>
        <w:pStyle w:val="Default"/>
        <w:jc w:val="center"/>
        <w:rPr>
          <w:sz w:val="23"/>
          <w:szCs w:val="23"/>
        </w:rPr>
      </w:pPr>
    </w:p>
    <w:p w:rsidR="005D5CA6" w:rsidRPr="003C6361" w:rsidRDefault="005D5CA6" w:rsidP="005D5CA6">
      <w:pPr>
        <w:pStyle w:val="Default"/>
        <w:jc w:val="center"/>
        <w:rPr>
          <w:sz w:val="28"/>
          <w:szCs w:val="28"/>
        </w:rPr>
      </w:pPr>
      <w:r w:rsidRPr="003C6361">
        <w:rPr>
          <w:sz w:val="28"/>
          <w:szCs w:val="28"/>
        </w:rPr>
        <w:t>Část XIII.</w:t>
      </w:r>
    </w:p>
    <w:p w:rsidR="005D5CA6" w:rsidRDefault="005D5CA6" w:rsidP="005D5CA6">
      <w:pPr>
        <w:pStyle w:val="Default"/>
        <w:jc w:val="center"/>
        <w:rPr>
          <w:sz w:val="28"/>
          <w:szCs w:val="28"/>
        </w:rPr>
      </w:pPr>
      <w:r w:rsidRPr="003C6361">
        <w:rPr>
          <w:sz w:val="28"/>
          <w:szCs w:val="28"/>
        </w:rPr>
        <w:t>Ostatní ustanovení</w:t>
      </w:r>
      <w:r>
        <w:rPr>
          <w:sz w:val="28"/>
          <w:szCs w:val="28"/>
        </w:rPr>
        <w:t xml:space="preserve"> </w:t>
      </w:r>
    </w:p>
    <w:p w:rsidR="005D5CA6" w:rsidRPr="005D2A22" w:rsidRDefault="005D5CA6" w:rsidP="005D2A22">
      <w:pPr>
        <w:pStyle w:val="Odstavecseseznamem"/>
        <w:spacing w:after="120" w:line="240" w:lineRule="auto"/>
        <w:ind w:left="360"/>
        <w:jc w:val="both"/>
        <w:rPr>
          <w:b/>
          <w:bCs/>
          <w:sz w:val="23"/>
          <w:szCs w:val="23"/>
        </w:rPr>
      </w:pPr>
    </w:p>
    <w:p w:rsidR="000F6499" w:rsidRPr="008A5A96" w:rsidRDefault="000F6499" w:rsidP="00CF3DE8">
      <w:pPr>
        <w:pStyle w:val="Default"/>
        <w:jc w:val="both"/>
        <w:rPr>
          <w:b/>
          <w:bCs/>
          <w:color w:val="auto"/>
          <w:sz w:val="23"/>
          <w:szCs w:val="23"/>
        </w:rPr>
      </w:pPr>
      <w:r w:rsidRPr="008A5A96">
        <w:rPr>
          <w:b/>
          <w:bCs/>
          <w:color w:val="auto"/>
          <w:sz w:val="23"/>
          <w:szCs w:val="23"/>
        </w:rPr>
        <w:t xml:space="preserve">Na příspěvek není právní nárok. Výše příspěvku je závislá na výši státního rozpočtu České republiky a množství podaných </w:t>
      </w:r>
      <w:r w:rsidR="009D4C63" w:rsidRPr="008A5A96">
        <w:rPr>
          <w:b/>
          <w:bCs/>
          <w:color w:val="auto"/>
          <w:sz w:val="23"/>
          <w:szCs w:val="23"/>
        </w:rPr>
        <w:t>žádostí o</w:t>
      </w:r>
      <w:r w:rsidRPr="008A5A96">
        <w:rPr>
          <w:b/>
          <w:bCs/>
          <w:color w:val="auto"/>
          <w:sz w:val="23"/>
          <w:szCs w:val="23"/>
        </w:rPr>
        <w:t xml:space="preserve"> zařazení akce obnov</w:t>
      </w:r>
      <w:r w:rsidR="00CF3DE8" w:rsidRPr="008A5A96">
        <w:rPr>
          <w:b/>
          <w:bCs/>
          <w:color w:val="auto"/>
          <w:sz w:val="23"/>
          <w:szCs w:val="23"/>
        </w:rPr>
        <w:t xml:space="preserve">y kulturní památky </w:t>
      </w:r>
      <w:r w:rsidR="009D4C63" w:rsidRPr="008A5A96">
        <w:rPr>
          <w:b/>
          <w:bCs/>
          <w:color w:val="auto"/>
          <w:sz w:val="23"/>
          <w:szCs w:val="23"/>
        </w:rPr>
        <w:br/>
      </w:r>
      <w:r w:rsidR="00CF3DE8" w:rsidRPr="008A5A96">
        <w:rPr>
          <w:b/>
          <w:bCs/>
          <w:color w:val="auto"/>
          <w:sz w:val="23"/>
          <w:szCs w:val="23"/>
        </w:rPr>
        <w:t xml:space="preserve">do Programu záchrany architektonického dědictví. </w:t>
      </w:r>
      <w:r w:rsidR="00CB7C91" w:rsidRPr="008A5A96">
        <w:rPr>
          <w:b/>
          <w:bCs/>
          <w:color w:val="auto"/>
          <w:sz w:val="23"/>
          <w:szCs w:val="23"/>
        </w:rPr>
        <w:t xml:space="preserve">Přednostně jsou do Programu zařazovány akce pokračující. Z nových žádostí jsou </w:t>
      </w:r>
      <w:r w:rsidR="006C0B06" w:rsidRPr="008A5A96">
        <w:rPr>
          <w:b/>
          <w:bCs/>
          <w:color w:val="auto"/>
          <w:sz w:val="23"/>
          <w:szCs w:val="23"/>
        </w:rPr>
        <w:t xml:space="preserve">zařazovány </w:t>
      </w:r>
      <w:r w:rsidR="00CB7C91" w:rsidRPr="008A5A96">
        <w:rPr>
          <w:b/>
          <w:bCs/>
          <w:color w:val="auto"/>
          <w:sz w:val="23"/>
          <w:szCs w:val="23"/>
        </w:rPr>
        <w:t>projekty s nejvyšším bodovým</w:t>
      </w:r>
      <w:r w:rsidR="003C6361" w:rsidRPr="008A5A96">
        <w:rPr>
          <w:b/>
          <w:bCs/>
          <w:color w:val="auto"/>
          <w:sz w:val="23"/>
          <w:szCs w:val="23"/>
        </w:rPr>
        <w:t xml:space="preserve"> h</w:t>
      </w:r>
      <w:r w:rsidR="00CB7C91" w:rsidRPr="008A5A96">
        <w:rPr>
          <w:b/>
          <w:bCs/>
          <w:color w:val="auto"/>
          <w:sz w:val="23"/>
          <w:szCs w:val="23"/>
        </w:rPr>
        <w:t>odnocením</w:t>
      </w:r>
      <w:r w:rsidR="00F66245" w:rsidRPr="008A5A96">
        <w:rPr>
          <w:b/>
          <w:bCs/>
          <w:color w:val="auto"/>
          <w:sz w:val="23"/>
          <w:szCs w:val="23"/>
        </w:rPr>
        <w:t>.</w:t>
      </w:r>
    </w:p>
    <w:p w:rsidR="00F66245" w:rsidRPr="008A5A96" w:rsidRDefault="00F66245" w:rsidP="00CF3DE8">
      <w:pPr>
        <w:pStyle w:val="Default"/>
        <w:jc w:val="both"/>
        <w:rPr>
          <w:color w:val="auto"/>
          <w:sz w:val="23"/>
          <w:szCs w:val="23"/>
        </w:rPr>
      </w:pPr>
    </w:p>
    <w:p w:rsidR="000F6499" w:rsidRPr="008A5A96" w:rsidRDefault="000F6499" w:rsidP="00CF3DE8">
      <w:pPr>
        <w:pStyle w:val="Default"/>
        <w:jc w:val="both"/>
        <w:rPr>
          <w:color w:val="auto"/>
          <w:sz w:val="23"/>
          <w:szCs w:val="23"/>
        </w:rPr>
      </w:pPr>
      <w:r w:rsidRPr="008A5A96">
        <w:rPr>
          <w:color w:val="auto"/>
          <w:sz w:val="23"/>
          <w:szCs w:val="23"/>
        </w:rPr>
        <w:t xml:space="preserve">Ministerstvo kultury upozorňuje, že </w:t>
      </w:r>
      <w:r w:rsidR="009D4C63" w:rsidRPr="008A5A96">
        <w:rPr>
          <w:color w:val="auto"/>
          <w:sz w:val="23"/>
          <w:szCs w:val="23"/>
        </w:rPr>
        <w:t xml:space="preserve">na základě </w:t>
      </w:r>
      <w:r w:rsidRPr="008A5A96">
        <w:rPr>
          <w:color w:val="auto"/>
          <w:sz w:val="23"/>
          <w:szCs w:val="23"/>
        </w:rPr>
        <w:t xml:space="preserve">žádosti podané mimo termín a v rozporu </w:t>
      </w:r>
      <w:r w:rsidR="00526B13" w:rsidRPr="008A5A96">
        <w:rPr>
          <w:color w:val="auto"/>
          <w:sz w:val="23"/>
          <w:szCs w:val="23"/>
        </w:rPr>
        <w:br/>
      </w:r>
      <w:r w:rsidRPr="008A5A96">
        <w:rPr>
          <w:color w:val="auto"/>
          <w:sz w:val="23"/>
          <w:szCs w:val="23"/>
        </w:rPr>
        <w:t xml:space="preserve">se zásadami programu není možné poskytnout příspěvek. </w:t>
      </w:r>
    </w:p>
    <w:p w:rsidR="00451A5C" w:rsidRPr="008A5A96" w:rsidRDefault="00451A5C" w:rsidP="00CF3DE8">
      <w:pPr>
        <w:pStyle w:val="Default"/>
        <w:jc w:val="both"/>
        <w:rPr>
          <w:color w:val="auto"/>
          <w:sz w:val="23"/>
          <w:szCs w:val="23"/>
        </w:rPr>
      </w:pPr>
    </w:p>
    <w:p w:rsidR="00451A5C" w:rsidRPr="008A5A96" w:rsidRDefault="00451A5C" w:rsidP="00451A5C">
      <w:pPr>
        <w:pStyle w:val="Styl12bZarovnatdobloku"/>
        <w:ind w:firstLine="0"/>
        <w:rPr>
          <w:b/>
          <w:sz w:val="23"/>
          <w:szCs w:val="23"/>
        </w:rPr>
      </w:pPr>
      <w:r w:rsidRPr="008A5A96">
        <w:rPr>
          <w:b/>
          <w:sz w:val="23"/>
          <w:szCs w:val="23"/>
        </w:rPr>
        <w:t xml:space="preserve">Ministerstvo kultury je oprávněno zahájit řízení o odnětí příspěvku, pokud po vydání rozhodnutí nastanou skutečnosti uvedené v § 15 odst. 1 </w:t>
      </w:r>
      <w:r w:rsidRPr="008A5A96">
        <w:rPr>
          <w:b/>
          <w:spacing w:val="-4"/>
          <w:sz w:val="23"/>
          <w:szCs w:val="23"/>
        </w:rPr>
        <w:t xml:space="preserve">zákona č. 218/2000 Sb., </w:t>
      </w:r>
      <w:r w:rsidR="00C75DE8" w:rsidRPr="008A5A96">
        <w:rPr>
          <w:b/>
          <w:spacing w:val="-4"/>
          <w:sz w:val="23"/>
          <w:szCs w:val="23"/>
        </w:rPr>
        <w:br/>
      </w:r>
      <w:r w:rsidRPr="008A5A96">
        <w:rPr>
          <w:b/>
          <w:spacing w:val="-4"/>
          <w:sz w:val="23"/>
          <w:szCs w:val="23"/>
        </w:rPr>
        <w:t xml:space="preserve">o rozpočtových pravidlech a o změně některých souvisejících zákonů (rozpočtová pravidla), </w:t>
      </w:r>
      <w:r w:rsidR="00765864" w:rsidRPr="008A5A96">
        <w:rPr>
          <w:b/>
          <w:spacing w:val="-4"/>
          <w:sz w:val="23"/>
          <w:szCs w:val="23"/>
        </w:rPr>
        <w:br/>
      </w:r>
      <w:r w:rsidRPr="008A5A96">
        <w:rPr>
          <w:b/>
          <w:spacing w:val="-4"/>
          <w:sz w:val="23"/>
          <w:szCs w:val="23"/>
        </w:rPr>
        <w:t>ve znění pozdějších předpisů</w:t>
      </w:r>
      <w:r w:rsidR="0024558F" w:rsidRPr="008A5A96">
        <w:rPr>
          <w:b/>
          <w:spacing w:val="-4"/>
          <w:sz w:val="23"/>
          <w:szCs w:val="23"/>
        </w:rPr>
        <w:t>,</w:t>
      </w:r>
      <w:r w:rsidRPr="008A5A96">
        <w:rPr>
          <w:b/>
          <w:spacing w:val="-4"/>
          <w:sz w:val="23"/>
          <w:szCs w:val="23"/>
        </w:rPr>
        <w:t xml:space="preserve"> </w:t>
      </w:r>
      <w:r w:rsidRPr="008A5A96">
        <w:rPr>
          <w:b/>
          <w:sz w:val="23"/>
          <w:szCs w:val="23"/>
        </w:rPr>
        <w:t>(například dojde k vázání prostředků státního rozpočtu nebo</w:t>
      </w:r>
      <w:r w:rsidR="00361941">
        <w:rPr>
          <w:b/>
          <w:sz w:val="23"/>
          <w:szCs w:val="23"/>
        </w:rPr>
        <w:t> </w:t>
      </w:r>
      <w:r w:rsidRPr="008A5A96">
        <w:rPr>
          <w:b/>
          <w:sz w:val="23"/>
          <w:szCs w:val="23"/>
        </w:rPr>
        <w:t>Ministerstvo kultury zjistí, že údaje, na jejichž základě byl příspěvek poskytnut, byly neúplné nebo nepravdivé).</w:t>
      </w:r>
    </w:p>
    <w:p w:rsidR="00BE4367" w:rsidRPr="008A5A96" w:rsidRDefault="00BE4367" w:rsidP="00CF3DE8">
      <w:pPr>
        <w:pStyle w:val="Default"/>
        <w:jc w:val="both"/>
        <w:rPr>
          <w:color w:val="auto"/>
          <w:sz w:val="23"/>
          <w:szCs w:val="23"/>
        </w:rPr>
      </w:pPr>
    </w:p>
    <w:p w:rsidR="000F6499" w:rsidRPr="008A5A96" w:rsidRDefault="000F6499" w:rsidP="006E1359">
      <w:pPr>
        <w:pStyle w:val="Default"/>
        <w:jc w:val="both"/>
        <w:rPr>
          <w:color w:val="auto"/>
          <w:sz w:val="23"/>
          <w:szCs w:val="23"/>
        </w:rPr>
      </w:pPr>
      <w:r w:rsidRPr="008A5A96">
        <w:rPr>
          <w:color w:val="auto"/>
          <w:sz w:val="23"/>
          <w:szCs w:val="23"/>
        </w:rPr>
        <w:t>Osobní údaje žadatele uvedené v žádosti o poskytnutí příspěvku budou zpracovávány Ministerstvem kultury v souladu se zákonem č. 1</w:t>
      </w:r>
      <w:r w:rsidR="007C3DA0" w:rsidRPr="008A5A96">
        <w:rPr>
          <w:color w:val="auto"/>
          <w:sz w:val="23"/>
          <w:szCs w:val="23"/>
        </w:rPr>
        <w:t>10</w:t>
      </w:r>
      <w:r w:rsidRPr="008A5A96">
        <w:rPr>
          <w:color w:val="auto"/>
          <w:sz w:val="23"/>
          <w:szCs w:val="23"/>
        </w:rPr>
        <w:t>/20</w:t>
      </w:r>
      <w:r w:rsidR="007C3DA0" w:rsidRPr="008A5A96">
        <w:rPr>
          <w:color w:val="auto"/>
          <w:sz w:val="23"/>
          <w:szCs w:val="23"/>
        </w:rPr>
        <w:t>19</w:t>
      </w:r>
      <w:r w:rsidRPr="008A5A96">
        <w:rPr>
          <w:color w:val="auto"/>
          <w:sz w:val="23"/>
          <w:szCs w:val="23"/>
        </w:rPr>
        <w:t xml:space="preserve"> Sb., o </w:t>
      </w:r>
      <w:r w:rsidR="007C3DA0" w:rsidRPr="008A5A96">
        <w:rPr>
          <w:color w:val="auto"/>
          <w:sz w:val="23"/>
          <w:szCs w:val="23"/>
        </w:rPr>
        <w:t>zpracování</w:t>
      </w:r>
      <w:r w:rsidRPr="008A5A96">
        <w:rPr>
          <w:color w:val="auto"/>
          <w:sz w:val="23"/>
          <w:szCs w:val="23"/>
        </w:rPr>
        <w:t xml:space="preserve"> osobních údajů</w:t>
      </w:r>
      <w:r w:rsidR="00CF3DE8" w:rsidRPr="008A5A96">
        <w:rPr>
          <w:color w:val="auto"/>
          <w:sz w:val="23"/>
          <w:szCs w:val="23"/>
        </w:rPr>
        <w:br/>
      </w:r>
      <w:r w:rsidRPr="008A5A96">
        <w:rPr>
          <w:color w:val="auto"/>
          <w:sz w:val="23"/>
          <w:szCs w:val="23"/>
        </w:rPr>
        <w:t xml:space="preserve">a o změně některých zákonů, </w:t>
      </w:r>
      <w:r w:rsidR="0024558F" w:rsidRPr="008A5A96">
        <w:rPr>
          <w:color w:val="auto"/>
          <w:sz w:val="23"/>
          <w:szCs w:val="23"/>
        </w:rPr>
        <w:t>ve znění pozdějších předpisů</w:t>
      </w:r>
      <w:r w:rsidRPr="008A5A96">
        <w:rPr>
          <w:color w:val="auto"/>
          <w:sz w:val="23"/>
          <w:szCs w:val="23"/>
        </w:rPr>
        <w:t xml:space="preserve">, za účelem posouzení žádosti; pokud bude příspěvek poskytnut, budou osobní údaje žadatele zveřejněny ve veřejně přístupném informačním systému Ministerstva financí, případně jiným způsobem podle platných právních předpisů. </w:t>
      </w:r>
    </w:p>
    <w:p w:rsidR="00BE4367" w:rsidRPr="008A5A96" w:rsidRDefault="00BE4367" w:rsidP="006E1359">
      <w:pPr>
        <w:pStyle w:val="Default"/>
        <w:jc w:val="both"/>
        <w:rPr>
          <w:color w:val="auto"/>
          <w:sz w:val="23"/>
          <w:szCs w:val="23"/>
        </w:rPr>
      </w:pPr>
    </w:p>
    <w:p w:rsidR="000F6499" w:rsidRPr="008A5A96" w:rsidRDefault="000F6499" w:rsidP="006E1359">
      <w:pPr>
        <w:pStyle w:val="Default"/>
        <w:jc w:val="both"/>
        <w:rPr>
          <w:color w:val="auto"/>
          <w:sz w:val="23"/>
          <w:szCs w:val="23"/>
        </w:rPr>
      </w:pPr>
      <w:r w:rsidRPr="008A5A96">
        <w:rPr>
          <w:color w:val="auto"/>
          <w:sz w:val="23"/>
          <w:szCs w:val="23"/>
        </w:rPr>
        <w:t>Ministerstvo kultury upozorňuje na povinnost poskytovat statistické údaje podle zákona č.</w:t>
      </w:r>
      <w:r w:rsidR="00F207EF" w:rsidRPr="008A5A96">
        <w:rPr>
          <w:color w:val="auto"/>
          <w:sz w:val="23"/>
          <w:szCs w:val="23"/>
        </w:rPr>
        <w:t> </w:t>
      </w:r>
      <w:r w:rsidRPr="008A5A96">
        <w:rPr>
          <w:color w:val="auto"/>
          <w:sz w:val="23"/>
          <w:szCs w:val="23"/>
        </w:rPr>
        <w:t>89/1995</w:t>
      </w:r>
      <w:r w:rsidR="00F207EF" w:rsidRPr="008A5A96">
        <w:rPr>
          <w:color w:val="auto"/>
          <w:sz w:val="23"/>
          <w:szCs w:val="23"/>
        </w:rPr>
        <w:t> </w:t>
      </w:r>
      <w:r w:rsidRPr="008A5A96">
        <w:rPr>
          <w:color w:val="auto"/>
          <w:sz w:val="23"/>
          <w:szCs w:val="23"/>
        </w:rPr>
        <w:t xml:space="preserve">Sb., o státní statistické službě, ve znění pozdějších předpisů. </w:t>
      </w:r>
    </w:p>
    <w:p w:rsidR="0064704D" w:rsidRPr="008A5A96" w:rsidRDefault="0064704D" w:rsidP="006E1359">
      <w:pPr>
        <w:pStyle w:val="Default"/>
        <w:jc w:val="both"/>
        <w:rPr>
          <w:color w:val="auto"/>
          <w:sz w:val="23"/>
          <w:szCs w:val="23"/>
        </w:rPr>
      </w:pPr>
    </w:p>
    <w:p w:rsidR="008A02A4" w:rsidRPr="008A5A96" w:rsidRDefault="000F6499" w:rsidP="006E1359">
      <w:pPr>
        <w:pStyle w:val="Default"/>
        <w:jc w:val="both"/>
        <w:rPr>
          <w:rStyle w:val="Hypertextovodkaz"/>
          <w:rFonts w:eastAsia="Times New Roman"/>
          <w:sz w:val="23"/>
          <w:szCs w:val="23"/>
          <w:lang w:eastAsia="cs-CZ"/>
        </w:rPr>
      </w:pPr>
      <w:r w:rsidRPr="008A5A96">
        <w:rPr>
          <w:color w:val="auto"/>
          <w:sz w:val="23"/>
          <w:szCs w:val="23"/>
        </w:rPr>
        <w:t xml:space="preserve">KONTAKT: Ministerstvo kultury, odbor památkové péče, Maltézské nám. 1, 118 11 Praha 1, </w:t>
      </w:r>
      <w:r w:rsidR="006E1359" w:rsidRPr="008A5A96">
        <w:rPr>
          <w:color w:val="auto"/>
          <w:sz w:val="23"/>
          <w:szCs w:val="23"/>
        </w:rPr>
        <w:br/>
      </w:r>
      <w:r w:rsidR="009D4C63" w:rsidRPr="008A5A96">
        <w:rPr>
          <w:sz w:val="23"/>
          <w:szCs w:val="23"/>
        </w:rPr>
        <w:t>Ing. arch. Irena Kratochvílová</w:t>
      </w:r>
      <w:r w:rsidRPr="008A5A96">
        <w:rPr>
          <w:sz w:val="23"/>
          <w:szCs w:val="23"/>
        </w:rPr>
        <w:t>, telefon 257 085 4</w:t>
      </w:r>
      <w:r w:rsidR="009D4C63" w:rsidRPr="008A5A96">
        <w:rPr>
          <w:sz w:val="23"/>
          <w:szCs w:val="23"/>
        </w:rPr>
        <w:t>15</w:t>
      </w:r>
      <w:r w:rsidRPr="008A5A96">
        <w:rPr>
          <w:sz w:val="23"/>
          <w:szCs w:val="23"/>
        </w:rPr>
        <w:t xml:space="preserve">, e-mail: </w:t>
      </w:r>
      <w:hyperlink r:id="rId9" w:history="1">
        <w:r w:rsidR="00257A24" w:rsidRPr="008A5A96">
          <w:rPr>
            <w:rStyle w:val="Hypertextovodkaz"/>
            <w:rFonts w:eastAsia="Times New Roman"/>
            <w:sz w:val="23"/>
            <w:szCs w:val="23"/>
            <w:lang w:eastAsia="cs-CZ"/>
          </w:rPr>
          <w:t>irena.kratochvilova@mk.gov.cz</w:t>
        </w:r>
      </w:hyperlink>
      <w:r w:rsidR="00361941">
        <w:rPr>
          <w:rStyle w:val="Hypertextovodkaz"/>
          <w:rFonts w:eastAsia="Times New Roman"/>
          <w:sz w:val="23"/>
          <w:szCs w:val="23"/>
          <w:lang w:eastAsia="cs-CZ"/>
        </w:rPr>
        <w:t xml:space="preserve">   </w:t>
      </w:r>
    </w:p>
    <w:p w:rsidR="00183268" w:rsidRPr="008A5A96" w:rsidRDefault="00183268" w:rsidP="006E1359">
      <w:pPr>
        <w:pStyle w:val="Default"/>
        <w:jc w:val="both"/>
        <w:rPr>
          <w:sz w:val="23"/>
          <w:szCs w:val="23"/>
        </w:rPr>
      </w:pPr>
      <w:bookmarkStart w:id="1" w:name="_Hlk184970943"/>
    </w:p>
    <w:p w:rsidR="00257A24" w:rsidRPr="008A5A96" w:rsidRDefault="00183268" w:rsidP="006E1359">
      <w:pPr>
        <w:pStyle w:val="Default"/>
        <w:jc w:val="both"/>
        <w:rPr>
          <w:sz w:val="23"/>
          <w:szCs w:val="23"/>
        </w:rPr>
      </w:pPr>
      <w:r w:rsidRPr="008A5A96">
        <w:rPr>
          <w:sz w:val="23"/>
          <w:szCs w:val="23"/>
        </w:rPr>
        <w:t>Veškeré i</w:t>
      </w:r>
      <w:r w:rsidR="00257A24" w:rsidRPr="008A5A96">
        <w:rPr>
          <w:sz w:val="23"/>
          <w:szCs w:val="23"/>
        </w:rPr>
        <w:t>nformace</w:t>
      </w:r>
      <w:r w:rsidRPr="008A5A96">
        <w:rPr>
          <w:sz w:val="23"/>
          <w:szCs w:val="23"/>
        </w:rPr>
        <w:t>, dokumenty a formuláře k Programu</w:t>
      </w:r>
      <w:r w:rsidR="00257A24" w:rsidRPr="008A5A96">
        <w:rPr>
          <w:sz w:val="23"/>
          <w:szCs w:val="23"/>
        </w:rPr>
        <w:t xml:space="preserve"> jsou k dispozici na webu Ministerstva kultury: </w:t>
      </w:r>
      <w:bookmarkEnd w:id="1"/>
      <w:r w:rsidR="00257A24" w:rsidRPr="008A5A96">
        <w:rPr>
          <w:sz w:val="23"/>
          <w:szCs w:val="23"/>
        </w:rPr>
        <w:fldChar w:fldCharType="begin"/>
      </w:r>
      <w:r w:rsidR="00257A24" w:rsidRPr="008A5A96">
        <w:rPr>
          <w:sz w:val="23"/>
          <w:szCs w:val="23"/>
        </w:rPr>
        <w:instrText xml:space="preserve"> HYPERLINK "https://mk.gov.cz/program-zachrany-architektonickeho-dedictvi-cs-283" </w:instrText>
      </w:r>
      <w:r w:rsidR="00257A24" w:rsidRPr="008A5A96">
        <w:rPr>
          <w:sz w:val="23"/>
          <w:szCs w:val="23"/>
        </w:rPr>
        <w:fldChar w:fldCharType="separate"/>
      </w:r>
      <w:r w:rsidR="00257A24" w:rsidRPr="008A5A96">
        <w:rPr>
          <w:rStyle w:val="Hypertextovodkaz"/>
          <w:sz w:val="23"/>
          <w:szCs w:val="23"/>
        </w:rPr>
        <w:t>https://mk.gov.cz/program-zachrany-architektonickeho-dedictvi-cs-283</w:t>
      </w:r>
      <w:r w:rsidR="00257A24" w:rsidRPr="008A5A96">
        <w:rPr>
          <w:sz w:val="23"/>
          <w:szCs w:val="23"/>
        </w:rPr>
        <w:fldChar w:fldCharType="end"/>
      </w:r>
      <w:r w:rsidR="00361941">
        <w:rPr>
          <w:sz w:val="23"/>
          <w:szCs w:val="23"/>
        </w:rPr>
        <w:t xml:space="preserve"> </w:t>
      </w:r>
    </w:p>
    <w:p w:rsidR="00257A24" w:rsidRPr="008A5A96" w:rsidRDefault="00257A24" w:rsidP="006E1359">
      <w:pPr>
        <w:pStyle w:val="Default"/>
        <w:jc w:val="both"/>
        <w:rPr>
          <w:sz w:val="23"/>
          <w:szCs w:val="23"/>
        </w:rPr>
      </w:pPr>
    </w:p>
    <w:sectPr w:rsidR="00257A24" w:rsidRPr="008A5A96" w:rsidSect="000362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3AD" w:rsidRDefault="009043AD" w:rsidP="009043AD">
      <w:pPr>
        <w:spacing w:line="240" w:lineRule="auto"/>
      </w:pPr>
      <w:r>
        <w:separator/>
      </w:r>
    </w:p>
  </w:endnote>
  <w:endnote w:type="continuationSeparator" w:id="0">
    <w:p w:rsidR="009043AD" w:rsidRDefault="009043AD" w:rsidP="009043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3AD" w:rsidRDefault="009043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9379614"/>
      <w:docPartObj>
        <w:docPartGallery w:val="Page Numbers (Bottom of Page)"/>
        <w:docPartUnique/>
      </w:docPartObj>
    </w:sdtPr>
    <w:sdtEndPr/>
    <w:sdtContent>
      <w:p w:rsidR="009043AD" w:rsidRDefault="009043A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3AA">
          <w:rPr>
            <w:noProof/>
          </w:rPr>
          <w:t>2</w:t>
        </w:r>
        <w:r>
          <w:fldChar w:fldCharType="end"/>
        </w:r>
      </w:p>
    </w:sdtContent>
  </w:sdt>
  <w:p w:rsidR="009043AD" w:rsidRDefault="009043A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3AD" w:rsidRDefault="009043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3AD" w:rsidRDefault="009043AD" w:rsidP="009043AD">
      <w:pPr>
        <w:spacing w:line="240" w:lineRule="auto"/>
      </w:pPr>
      <w:r>
        <w:separator/>
      </w:r>
    </w:p>
  </w:footnote>
  <w:footnote w:type="continuationSeparator" w:id="0">
    <w:p w:rsidR="009043AD" w:rsidRDefault="009043AD" w:rsidP="009043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3AD" w:rsidRDefault="009043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3AD" w:rsidRDefault="009043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3AD" w:rsidRDefault="009043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6A7E"/>
    <w:multiLevelType w:val="hybridMultilevel"/>
    <w:tmpl w:val="403220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409FB"/>
    <w:multiLevelType w:val="hybridMultilevel"/>
    <w:tmpl w:val="3D3A3B5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0291A"/>
    <w:multiLevelType w:val="hybridMultilevel"/>
    <w:tmpl w:val="30046D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C77828"/>
    <w:multiLevelType w:val="hybridMultilevel"/>
    <w:tmpl w:val="C75A44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335C62"/>
    <w:multiLevelType w:val="hybridMultilevel"/>
    <w:tmpl w:val="1026D080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8C5B44"/>
    <w:multiLevelType w:val="multilevel"/>
    <w:tmpl w:val="A454D3A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8770DB"/>
    <w:multiLevelType w:val="hybridMultilevel"/>
    <w:tmpl w:val="F37ED86A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344185"/>
    <w:multiLevelType w:val="hybridMultilevel"/>
    <w:tmpl w:val="AF3E8BA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F37676"/>
    <w:multiLevelType w:val="hybridMultilevel"/>
    <w:tmpl w:val="CE40265A"/>
    <w:lvl w:ilvl="0" w:tplc="0D9C88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1423A0"/>
    <w:multiLevelType w:val="hybridMultilevel"/>
    <w:tmpl w:val="D1D6BB62"/>
    <w:lvl w:ilvl="0" w:tplc="04050005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1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9" w:hanging="360"/>
      </w:pPr>
      <w:rPr>
        <w:rFonts w:ascii="Wingdings" w:hAnsi="Wingdings" w:hint="default"/>
      </w:rPr>
    </w:lvl>
  </w:abstractNum>
  <w:abstractNum w:abstractNumId="10" w15:restartNumberingAfterBreak="0">
    <w:nsid w:val="576A502E"/>
    <w:multiLevelType w:val="hybridMultilevel"/>
    <w:tmpl w:val="690C7510"/>
    <w:lvl w:ilvl="0" w:tplc="0D9C88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12AC3"/>
    <w:multiLevelType w:val="hybridMultilevel"/>
    <w:tmpl w:val="556C76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A079AE">
      <w:start w:val="7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D9C88F4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9E6637"/>
    <w:multiLevelType w:val="hybridMultilevel"/>
    <w:tmpl w:val="38F2230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A478C"/>
    <w:multiLevelType w:val="multilevel"/>
    <w:tmpl w:val="33362BC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6DE83AB5"/>
    <w:multiLevelType w:val="hybridMultilevel"/>
    <w:tmpl w:val="04B871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725E4"/>
    <w:multiLevelType w:val="hybridMultilevel"/>
    <w:tmpl w:val="C9507C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86C41"/>
    <w:multiLevelType w:val="hybridMultilevel"/>
    <w:tmpl w:val="99CA7CD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680980"/>
    <w:multiLevelType w:val="hybridMultilevel"/>
    <w:tmpl w:val="5880B58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11"/>
  </w:num>
  <w:num w:numId="5">
    <w:abstractNumId w:val="2"/>
  </w:num>
  <w:num w:numId="6">
    <w:abstractNumId w:val="9"/>
  </w:num>
  <w:num w:numId="7">
    <w:abstractNumId w:val="17"/>
  </w:num>
  <w:num w:numId="8">
    <w:abstractNumId w:val="12"/>
  </w:num>
  <w:num w:numId="9">
    <w:abstractNumId w:val="0"/>
  </w:num>
  <w:num w:numId="10">
    <w:abstractNumId w:val="13"/>
  </w:num>
  <w:num w:numId="11">
    <w:abstractNumId w:val="15"/>
  </w:num>
  <w:num w:numId="12">
    <w:abstractNumId w:val="5"/>
  </w:num>
  <w:num w:numId="13">
    <w:abstractNumId w:val="3"/>
  </w:num>
  <w:num w:numId="14">
    <w:abstractNumId w:val="1"/>
  </w:num>
  <w:num w:numId="15">
    <w:abstractNumId w:val="10"/>
  </w:num>
  <w:num w:numId="16">
    <w:abstractNumId w:val="8"/>
  </w:num>
  <w:num w:numId="17">
    <w:abstractNumId w:val="4"/>
  </w:num>
  <w:num w:numId="18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499"/>
    <w:rsid w:val="0000129B"/>
    <w:rsid w:val="00023B5E"/>
    <w:rsid w:val="00024E4A"/>
    <w:rsid w:val="0003628C"/>
    <w:rsid w:val="000445CD"/>
    <w:rsid w:val="00047020"/>
    <w:rsid w:val="00062C99"/>
    <w:rsid w:val="00065FF3"/>
    <w:rsid w:val="00070AB3"/>
    <w:rsid w:val="00080490"/>
    <w:rsid w:val="000902C4"/>
    <w:rsid w:val="00097C44"/>
    <w:rsid w:val="000A1573"/>
    <w:rsid w:val="000A5413"/>
    <w:rsid w:val="000A7764"/>
    <w:rsid w:val="000B116D"/>
    <w:rsid w:val="000B507D"/>
    <w:rsid w:val="000D0264"/>
    <w:rsid w:val="000D097F"/>
    <w:rsid w:val="000D403C"/>
    <w:rsid w:val="000E0E5B"/>
    <w:rsid w:val="000E3A6C"/>
    <w:rsid w:val="000F5747"/>
    <w:rsid w:val="000F6499"/>
    <w:rsid w:val="000F7204"/>
    <w:rsid w:val="001037CE"/>
    <w:rsid w:val="00107D73"/>
    <w:rsid w:val="00127284"/>
    <w:rsid w:val="00130020"/>
    <w:rsid w:val="00134000"/>
    <w:rsid w:val="00134D27"/>
    <w:rsid w:val="001360EB"/>
    <w:rsid w:val="001469FF"/>
    <w:rsid w:val="00147601"/>
    <w:rsid w:val="0016099A"/>
    <w:rsid w:val="0016195A"/>
    <w:rsid w:val="00164223"/>
    <w:rsid w:val="0017484C"/>
    <w:rsid w:val="00180B24"/>
    <w:rsid w:val="00181EF3"/>
    <w:rsid w:val="00183268"/>
    <w:rsid w:val="001861C5"/>
    <w:rsid w:val="001874B2"/>
    <w:rsid w:val="00192433"/>
    <w:rsid w:val="00196736"/>
    <w:rsid w:val="001A4BAF"/>
    <w:rsid w:val="001B7249"/>
    <w:rsid w:val="001C4F15"/>
    <w:rsid w:val="001C7E97"/>
    <w:rsid w:val="002049FC"/>
    <w:rsid w:val="00221D7C"/>
    <w:rsid w:val="00230227"/>
    <w:rsid w:val="00236036"/>
    <w:rsid w:val="0024558F"/>
    <w:rsid w:val="0025459D"/>
    <w:rsid w:val="00257A24"/>
    <w:rsid w:val="00287CA4"/>
    <w:rsid w:val="002934AF"/>
    <w:rsid w:val="002A661B"/>
    <w:rsid w:val="002A6AD9"/>
    <w:rsid w:val="002B4A1D"/>
    <w:rsid w:val="002B7E85"/>
    <w:rsid w:val="002C06C9"/>
    <w:rsid w:val="002C3651"/>
    <w:rsid w:val="00326A4B"/>
    <w:rsid w:val="00326B26"/>
    <w:rsid w:val="003339E6"/>
    <w:rsid w:val="00341E6C"/>
    <w:rsid w:val="00353CD2"/>
    <w:rsid w:val="00360A8F"/>
    <w:rsid w:val="00360B36"/>
    <w:rsid w:val="00361941"/>
    <w:rsid w:val="00364D94"/>
    <w:rsid w:val="00374552"/>
    <w:rsid w:val="00380501"/>
    <w:rsid w:val="00383D84"/>
    <w:rsid w:val="00393A7C"/>
    <w:rsid w:val="003B7CF1"/>
    <w:rsid w:val="003C3C59"/>
    <w:rsid w:val="003C607F"/>
    <w:rsid w:val="003C6361"/>
    <w:rsid w:val="003E2E08"/>
    <w:rsid w:val="003E460D"/>
    <w:rsid w:val="0041113C"/>
    <w:rsid w:val="00413310"/>
    <w:rsid w:val="00414DF9"/>
    <w:rsid w:val="0043303F"/>
    <w:rsid w:val="004353B7"/>
    <w:rsid w:val="00436B3F"/>
    <w:rsid w:val="0045013A"/>
    <w:rsid w:val="00451A5C"/>
    <w:rsid w:val="004619F2"/>
    <w:rsid w:val="0046777E"/>
    <w:rsid w:val="00480A23"/>
    <w:rsid w:val="004D64C6"/>
    <w:rsid w:val="004F1A3C"/>
    <w:rsid w:val="005008CF"/>
    <w:rsid w:val="005248F4"/>
    <w:rsid w:val="00526B13"/>
    <w:rsid w:val="00532141"/>
    <w:rsid w:val="00545B70"/>
    <w:rsid w:val="005517C8"/>
    <w:rsid w:val="005537C5"/>
    <w:rsid w:val="00560639"/>
    <w:rsid w:val="00560EA9"/>
    <w:rsid w:val="00561818"/>
    <w:rsid w:val="00564B83"/>
    <w:rsid w:val="00583481"/>
    <w:rsid w:val="005A77F8"/>
    <w:rsid w:val="005B2EE6"/>
    <w:rsid w:val="005B5B20"/>
    <w:rsid w:val="005D2A22"/>
    <w:rsid w:val="005D5CA6"/>
    <w:rsid w:val="006026D6"/>
    <w:rsid w:val="00610F69"/>
    <w:rsid w:val="006278DF"/>
    <w:rsid w:val="0063053D"/>
    <w:rsid w:val="0063127D"/>
    <w:rsid w:val="00642D56"/>
    <w:rsid w:val="0064704D"/>
    <w:rsid w:val="0065690A"/>
    <w:rsid w:val="00674C50"/>
    <w:rsid w:val="00680444"/>
    <w:rsid w:val="006829C0"/>
    <w:rsid w:val="006B308F"/>
    <w:rsid w:val="006C0B06"/>
    <w:rsid w:val="006D216A"/>
    <w:rsid w:val="006D2C71"/>
    <w:rsid w:val="006E1359"/>
    <w:rsid w:val="006E16D4"/>
    <w:rsid w:val="00713776"/>
    <w:rsid w:val="00732957"/>
    <w:rsid w:val="00733F6E"/>
    <w:rsid w:val="00765864"/>
    <w:rsid w:val="00766356"/>
    <w:rsid w:val="00771091"/>
    <w:rsid w:val="0078753F"/>
    <w:rsid w:val="007B3802"/>
    <w:rsid w:val="007B6259"/>
    <w:rsid w:val="007B6753"/>
    <w:rsid w:val="007C3DA0"/>
    <w:rsid w:val="007C5142"/>
    <w:rsid w:val="007F1A9A"/>
    <w:rsid w:val="008046F7"/>
    <w:rsid w:val="0080491F"/>
    <w:rsid w:val="00804AF0"/>
    <w:rsid w:val="008109C3"/>
    <w:rsid w:val="008179C0"/>
    <w:rsid w:val="0082013A"/>
    <w:rsid w:val="00842682"/>
    <w:rsid w:val="00885CFD"/>
    <w:rsid w:val="00886F51"/>
    <w:rsid w:val="008938B6"/>
    <w:rsid w:val="008A02A4"/>
    <w:rsid w:val="008A5A96"/>
    <w:rsid w:val="008B5797"/>
    <w:rsid w:val="008C4E98"/>
    <w:rsid w:val="008D3595"/>
    <w:rsid w:val="008E0ECF"/>
    <w:rsid w:val="008E4E80"/>
    <w:rsid w:val="008E5ECB"/>
    <w:rsid w:val="009043AD"/>
    <w:rsid w:val="0093501A"/>
    <w:rsid w:val="0097034A"/>
    <w:rsid w:val="00975710"/>
    <w:rsid w:val="00981934"/>
    <w:rsid w:val="009A454E"/>
    <w:rsid w:val="009B2C2E"/>
    <w:rsid w:val="009C0764"/>
    <w:rsid w:val="009C09F5"/>
    <w:rsid w:val="009C58D1"/>
    <w:rsid w:val="009D1641"/>
    <w:rsid w:val="009D4C63"/>
    <w:rsid w:val="009E7C50"/>
    <w:rsid w:val="009F5BE6"/>
    <w:rsid w:val="00A1724C"/>
    <w:rsid w:val="00A25E43"/>
    <w:rsid w:val="00A31720"/>
    <w:rsid w:val="00A31EF8"/>
    <w:rsid w:val="00A372E0"/>
    <w:rsid w:val="00A404BC"/>
    <w:rsid w:val="00A4178B"/>
    <w:rsid w:val="00A67A62"/>
    <w:rsid w:val="00A820A3"/>
    <w:rsid w:val="00A866C4"/>
    <w:rsid w:val="00A951F4"/>
    <w:rsid w:val="00AA2E63"/>
    <w:rsid w:val="00AA651B"/>
    <w:rsid w:val="00AB41A9"/>
    <w:rsid w:val="00AC208C"/>
    <w:rsid w:val="00AD3F46"/>
    <w:rsid w:val="00AD6BF3"/>
    <w:rsid w:val="00AF303C"/>
    <w:rsid w:val="00AF5562"/>
    <w:rsid w:val="00B0040B"/>
    <w:rsid w:val="00B125EB"/>
    <w:rsid w:val="00B22F4B"/>
    <w:rsid w:val="00B41427"/>
    <w:rsid w:val="00B52611"/>
    <w:rsid w:val="00B560F0"/>
    <w:rsid w:val="00B57A14"/>
    <w:rsid w:val="00B631AA"/>
    <w:rsid w:val="00B635C1"/>
    <w:rsid w:val="00B73445"/>
    <w:rsid w:val="00B937B6"/>
    <w:rsid w:val="00B95FC8"/>
    <w:rsid w:val="00BA17A3"/>
    <w:rsid w:val="00BA6D61"/>
    <w:rsid w:val="00BB3836"/>
    <w:rsid w:val="00BC5B2E"/>
    <w:rsid w:val="00BD12DE"/>
    <w:rsid w:val="00BD172D"/>
    <w:rsid w:val="00BD6D74"/>
    <w:rsid w:val="00BE4367"/>
    <w:rsid w:val="00BE69E7"/>
    <w:rsid w:val="00C0495C"/>
    <w:rsid w:val="00C22197"/>
    <w:rsid w:val="00C265A6"/>
    <w:rsid w:val="00C46413"/>
    <w:rsid w:val="00C503E7"/>
    <w:rsid w:val="00C51C72"/>
    <w:rsid w:val="00C53A38"/>
    <w:rsid w:val="00C75DE8"/>
    <w:rsid w:val="00C90F67"/>
    <w:rsid w:val="00CA1845"/>
    <w:rsid w:val="00CB6798"/>
    <w:rsid w:val="00CB7C91"/>
    <w:rsid w:val="00CC27E9"/>
    <w:rsid w:val="00CC56A5"/>
    <w:rsid w:val="00CD13F5"/>
    <w:rsid w:val="00CD780E"/>
    <w:rsid w:val="00CE53AA"/>
    <w:rsid w:val="00CF3DE8"/>
    <w:rsid w:val="00CF57BB"/>
    <w:rsid w:val="00D20A2D"/>
    <w:rsid w:val="00D2535F"/>
    <w:rsid w:val="00D30B84"/>
    <w:rsid w:val="00D31BB6"/>
    <w:rsid w:val="00D52F1C"/>
    <w:rsid w:val="00D60275"/>
    <w:rsid w:val="00D621B0"/>
    <w:rsid w:val="00D739AC"/>
    <w:rsid w:val="00D84197"/>
    <w:rsid w:val="00DA5F95"/>
    <w:rsid w:val="00DB1BC3"/>
    <w:rsid w:val="00DB3364"/>
    <w:rsid w:val="00DB52D9"/>
    <w:rsid w:val="00DC247D"/>
    <w:rsid w:val="00DD55ED"/>
    <w:rsid w:val="00DD6BAC"/>
    <w:rsid w:val="00DE6909"/>
    <w:rsid w:val="00DF208C"/>
    <w:rsid w:val="00E00056"/>
    <w:rsid w:val="00E2037F"/>
    <w:rsid w:val="00E2192F"/>
    <w:rsid w:val="00E33E6C"/>
    <w:rsid w:val="00E35DEA"/>
    <w:rsid w:val="00E60D32"/>
    <w:rsid w:val="00E7184C"/>
    <w:rsid w:val="00E727A7"/>
    <w:rsid w:val="00E75E0E"/>
    <w:rsid w:val="00E80C92"/>
    <w:rsid w:val="00E942ED"/>
    <w:rsid w:val="00E96D72"/>
    <w:rsid w:val="00EA0B37"/>
    <w:rsid w:val="00EA6EAE"/>
    <w:rsid w:val="00EB0C0C"/>
    <w:rsid w:val="00EB5875"/>
    <w:rsid w:val="00EB5DF8"/>
    <w:rsid w:val="00ED79DF"/>
    <w:rsid w:val="00EE0911"/>
    <w:rsid w:val="00F05E0A"/>
    <w:rsid w:val="00F10CB6"/>
    <w:rsid w:val="00F207EF"/>
    <w:rsid w:val="00F21FD9"/>
    <w:rsid w:val="00F41D9F"/>
    <w:rsid w:val="00F60C7F"/>
    <w:rsid w:val="00F65E3E"/>
    <w:rsid w:val="00F66245"/>
    <w:rsid w:val="00F70623"/>
    <w:rsid w:val="00F70EE9"/>
    <w:rsid w:val="00F712EC"/>
    <w:rsid w:val="00F7151A"/>
    <w:rsid w:val="00F73019"/>
    <w:rsid w:val="00F7388B"/>
    <w:rsid w:val="00F8755B"/>
    <w:rsid w:val="00FC53F4"/>
    <w:rsid w:val="00FD1CF1"/>
    <w:rsid w:val="00FD4C7A"/>
    <w:rsid w:val="00FE2063"/>
    <w:rsid w:val="00FF7C13"/>
    <w:rsid w:val="00FF7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E0907"/>
  <w15:docId w15:val="{0BAC5F05-5A2F-451F-807F-B6457A96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6B3F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F64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60EA9"/>
    <w:pPr>
      <w:ind w:left="720"/>
    </w:pPr>
  </w:style>
  <w:style w:type="paragraph" w:customStyle="1" w:styleId="Styl12bZarovnatdobloku">
    <w:name w:val="Styl 12 b. Zarovnat do bloku"/>
    <w:basedOn w:val="Normln"/>
    <w:rsid w:val="008B5797"/>
    <w:pPr>
      <w:spacing w:line="240" w:lineRule="auto"/>
      <w:ind w:firstLine="227"/>
      <w:contextualSpacing w:val="0"/>
      <w:jc w:val="both"/>
    </w:pPr>
    <w:rPr>
      <w:rFonts w:eastAsia="Times New Roman" w:cs="Times New Roman"/>
      <w:szCs w:val="20"/>
      <w:lang w:eastAsia="cs-CZ"/>
    </w:rPr>
  </w:style>
  <w:style w:type="character" w:styleId="Hypertextovodkaz">
    <w:name w:val="Hyperlink"/>
    <w:rsid w:val="007B380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9043A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43AD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9043A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43AD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1C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1C72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257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ena.kratochvilova@mk.gov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5311F-7EF2-4793-9705-54DA44DAC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12</Pages>
  <Words>5105</Words>
  <Characters>30122</Characters>
  <Application>Microsoft Office Word</Application>
  <DocSecurity>0</DocSecurity>
  <Lines>251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Kratochvílová Irena</dc:creator>
  <cp:lastModifiedBy>Kratochvílová Irena</cp:lastModifiedBy>
  <cp:revision>4</cp:revision>
  <cp:lastPrinted>2025-08-01T13:57:00Z</cp:lastPrinted>
  <dcterms:created xsi:type="dcterms:W3CDTF">2025-08-05T10:31:00Z</dcterms:created>
  <dcterms:modified xsi:type="dcterms:W3CDTF">2025-08-05T12:19:00Z</dcterms:modified>
</cp:coreProperties>
</file>